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B387" w14:textId="5B0EDC57" w:rsidR="0042387E" w:rsidRDefault="005E2FDC"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Robert W. </w:t>
      </w:r>
      <w:proofErr w:type="spellStart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Robey</w:t>
      </w:r>
      <w:proofErr w:type="spellEnd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Building</w:t>
      </w:r>
      <w:proofErr w:type="spellEnd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 10, </w:t>
      </w:r>
      <w:proofErr w:type="spellStart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 12C217, 9000 Rockville Pike, Bethesda, MD 20892. </w:t>
      </w:r>
      <w:proofErr w:type="spellStart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: 301-496-0796; Fax: 301-402-1608. E-mail: </w:t>
      </w:r>
      <w:hyperlink r:id="rId4" w:tgtFrame="_blank" w:history="1">
        <w:r>
          <w:rPr>
            <w:rStyle w:val="Hipervnculo"/>
            <w:rFonts w:ascii="Arial" w:hAnsi="Arial" w:cs="Arial"/>
            <w:color w:val="0F5DB9"/>
            <w:sz w:val="18"/>
            <w:szCs w:val="18"/>
            <w:bdr w:val="none" w:sz="0" w:space="0" w:color="auto" w:frame="1"/>
            <w:shd w:val="clear" w:color="auto" w:fill="FFFFFF"/>
          </w:rPr>
          <w:t>robeyr@mail.nih.gov</w:t>
        </w:r>
      </w:hyperlink>
    </w:p>
    <w:p w14:paraId="6427E971" w14:textId="4CFC30E4" w:rsidR="005E2FDC" w:rsidRDefault="005E2FDC">
      <w:r w:rsidRPr="005E2FDC">
        <w:t xml:space="preserve">Medical </w:t>
      </w:r>
      <w:proofErr w:type="spellStart"/>
      <w:r w:rsidRPr="005E2FDC">
        <w:t>Oncology</w:t>
      </w:r>
      <w:proofErr w:type="spellEnd"/>
      <w:r w:rsidRPr="005E2FDC">
        <w:t xml:space="preserve"> Branch and 2Laboratory </w:t>
      </w:r>
      <w:proofErr w:type="spellStart"/>
      <w:r w:rsidRPr="005E2FDC">
        <w:t>of</w:t>
      </w:r>
      <w:proofErr w:type="spellEnd"/>
      <w:r w:rsidRPr="005E2FDC">
        <w:t xml:space="preserve"> Cell </w:t>
      </w:r>
      <w:proofErr w:type="spellStart"/>
      <w:r w:rsidRPr="005E2FDC">
        <w:t>Biology</w:t>
      </w:r>
      <w:proofErr w:type="spellEnd"/>
      <w:r w:rsidRPr="005E2FDC">
        <w:t xml:space="preserve">, Center </w:t>
      </w:r>
      <w:proofErr w:type="spellStart"/>
      <w:r w:rsidRPr="005E2FDC">
        <w:t>for</w:t>
      </w:r>
      <w:proofErr w:type="spellEnd"/>
      <w:r w:rsidRPr="005E2FDC">
        <w:t xml:space="preserve"> </w:t>
      </w:r>
      <w:proofErr w:type="spellStart"/>
      <w:r w:rsidRPr="005E2FDC">
        <w:t>Cancer</w:t>
      </w:r>
      <w:proofErr w:type="spellEnd"/>
      <w:r w:rsidRPr="005E2FDC">
        <w:t xml:space="preserve"> </w:t>
      </w:r>
      <w:proofErr w:type="spellStart"/>
      <w:r w:rsidRPr="005E2FDC">
        <w:t>Research</w:t>
      </w:r>
      <w:proofErr w:type="spellEnd"/>
      <w:r w:rsidRPr="005E2FDC">
        <w:t>, NIH, Bethesda, Maryland</w:t>
      </w:r>
    </w:p>
    <w:p w14:paraId="55822187" w14:textId="53CE60F2" w:rsidR="005E2FDC" w:rsidRDefault="005E2FDC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1BD2A223" w14:textId="77777777" w:rsidR="005E2FDC" w:rsidRDefault="005E2FDC">
      <w:pPr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Chuan-Hua Ding </w:t>
      </w:r>
    </w:p>
    <w:p w14:paraId="2F69FAAF" w14:textId="3C58200F" w:rsidR="005E2FDC" w:rsidRDefault="005E2FDC">
      <w:pPr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Email: dchh422@163.com</w:t>
      </w:r>
    </w:p>
    <w:p w14:paraId="36EDDB64" w14:textId="77777777" w:rsidR="005E2FDC" w:rsidRDefault="005E2FDC" w:rsidP="005E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14"/>
          <w:szCs w:val="14"/>
          <w:lang w:val="en-US"/>
        </w:rPr>
        <w:t>a</w:t>
      </w:r>
      <w:r>
        <w:rPr>
          <w:rFonts w:ascii="Times New Roman" w:hAnsi="Times New Roman" w:cs="Times New Roman"/>
          <w:sz w:val="21"/>
          <w:szCs w:val="21"/>
          <w:lang w:val="en-US"/>
        </w:rPr>
        <w:t>Shandong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Key Laboratory of Clinical Applied Pharmacology, Department of Pharmacy,</w:t>
      </w:r>
    </w:p>
    <w:p w14:paraId="45585B03" w14:textId="5E066517" w:rsidR="005E2FDC" w:rsidRDefault="005E2FDC" w:rsidP="005E2FDC">
      <w:pPr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Affiliated Hospital of Weifang Medical University, Weifang 261041, Shandong Province, China</w:t>
      </w:r>
    </w:p>
    <w:p w14:paraId="759F4C94" w14:textId="00F7CBFC" w:rsidR="005E2FDC" w:rsidRDefault="007B327F">
      <w:r w:rsidRPr="007B327F">
        <w:t>mikura@uhnres.utoronto.ca</w:t>
      </w:r>
    </w:p>
    <w:p w14:paraId="298BDC3F" w14:textId="77777777" w:rsidR="007B327F" w:rsidRPr="007B327F" w:rsidRDefault="007B327F" w:rsidP="007B327F">
      <w:pPr>
        <w:shd w:val="clear" w:color="auto" w:fill="007DBC"/>
        <w:spacing w:after="0" w:line="240" w:lineRule="auto"/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</w:pPr>
      <w:proofErr w:type="spellStart"/>
      <w:r w:rsidRPr="007B327F"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  <w:t>Mitsuhiko</w:t>
      </w:r>
      <w:proofErr w:type="spellEnd"/>
      <w:r w:rsidRPr="007B327F"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  <w:t xml:space="preserve"> Ikura</w:t>
      </w:r>
    </w:p>
    <w:p w14:paraId="758D371A" w14:textId="77777777" w:rsidR="007B327F" w:rsidRPr="007B327F" w:rsidRDefault="007B327F" w:rsidP="007B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327F">
        <w:rPr>
          <w:rFonts w:ascii="Helvetica" w:eastAsia="Times New Roman" w:hAnsi="Helvetica" w:cs="Times New Roman"/>
          <w:b/>
          <w:bCs/>
          <w:color w:val="505050"/>
          <w:sz w:val="24"/>
          <w:szCs w:val="24"/>
          <w:shd w:val="clear" w:color="auto" w:fill="007DBC"/>
          <w:lang w:val="en-US"/>
        </w:rPr>
        <w:t>Correspondence</w:t>
      </w:r>
    </w:p>
    <w:p w14:paraId="4587C599" w14:textId="77777777" w:rsidR="007B327F" w:rsidRPr="007B327F" w:rsidRDefault="007B327F" w:rsidP="007B327F">
      <w:pPr>
        <w:shd w:val="clear" w:color="auto" w:fill="007DBC"/>
        <w:spacing w:after="0" w:line="240" w:lineRule="auto"/>
        <w:rPr>
          <w:rFonts w:ascii="Helvetica" w:eastAsia="Times New Roman" w:hAnsi="Helvetica" w:cs="Times New Roman"/>
          <w:color w:val="969696"/>
          <w:sz w:val="24"/>
          <w:szCs w:val="24"/>
          <w:lang w:val="en-US"/>
        </w:rPr>
      </w:pPr>
      <w:r w:rsidRPr="007B327F">
        <w:rPr>
          <w:rFonts w:ascii="Helvetica" w:eastAsia="Times New Roman" w:hAnsi="Helvetica" w:cs="Times New Roman"/>
          <w:color w:val="969696"/>
          <w:sz w:val="24"/>
          <w:szCs w:val="24"/>
          <w:lang w:val="en-US"/>
        </w:rPr>
        <w:t xml:space="preserve">Correspondence: </w:t>
      </w:r>
      <w:proofErr w:type="spellStart"/>
      <w:r w:rsidRPr="007B327F">
        <w:rPr>
          <w:rFonts w:ascii="Helvetica" w:eastAsia="Times New Roman" w:hAnsi="Helvetica" w:cs="Times New Roman"/>
          <w:color w:val="969696"/>
          <w:sz w:val="24"/>
          <w:szCs w:val="24"/>
          <w:lang w:val="en-US"/>
        </w:rPr>
        <w:t>Mitsuhiko</w:t>
      </w:r>
      <w:proofErr w:type="spellEnd"/>
      <w:r w:rsidRPr="007B327F">
        <w:rPr>
          <w:rFonts w:ascii="Helvetica" w:eastAsia="Times New Roman" w:hAnsi="Helvetica" w:cs="Times New Roman"/>
          <w:color w:val="969696"/>
          <w:sz w:val="24"/>
          <w:szCs w:val="24"/>
          <w:lang w:val="en-US"/>
        </w:rPr>
        <w:t xml:space="preserve"> Ikura, 416 946 2025 (phone), 1 416 946 2055 (fax)</w:t>
      </w:r>
    </w:p>
    <w:p w14:paraId="04B460D1" w14:textId="77777777" w:rsidR="007B327F" w:rsidRPr="007B327F" w:rsidRDefault="007B327F" w:rsidP="007B327F">
      <w:pPr>
        <w:shd w:val="clear" w:color="auto" w:fill="007DBC"/>
        <w:spacing w:after="0" w:line="240" w:lineRule="auto"/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</w:pPr>
      <w:hyperlink r:id="rId5" w:tooltip="Send email to Mitsuhiko Ikura" w:history="1">
        <w:r w:rsidRPr="007B327F">
          <w:rPr>
            <w:rFonts w:ascii="Helvetica" w:eastAsia="Times New Roman" w:hAnsi="Helvetica" w:cs="Times New Roman"/>
            <w:color w:val="FFFFFF"/>
            <w:sz w:val="24"/>
            <w:szCs w:val="24"/>
            <w:u w:val="single"/>
            <w:lang w:val="en-US"/>
          </w:rPr>
          <w:t>Contact</w:t>
        </w:r>
      </w:hyperlink>
    </w:p>
    <w:p w14:paraId="16F2EA6D" w14:textId="77777777" w:rsidR="007B327F" w:rsidRPr="007B327F" w:rsidRDefault="007B327F" w:rsidP="007B327F">
      <w:pPr>
        <w:shd w:val="clear" w:color="auto" w:fill="007DBC"/>
        <w:spacing w:after="0" w:line="240" w:lineRule="auto"/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</w:pPr>
      <w:r w:rsidRPr="007B327F">
        <w:rPr>
          <w:rFonts w:ascii="Helvetica" w:eastAsia="Times New Roman" w:hAnsi="Helvetica" w:cs="Times New Roman"/>
          <w:b/>
          <w:bCs/>
          <w:color w:val="505050"/>
          <w:sz w:val="24"/>
          <w:szCs w:val="24"/>
          <w:lang w:val="en-US"/>
        </w:rPr>
        <w:t>Affiliations</w:t>
      </w:r>
    </w:p>
    <w:p w14:paraId="0018096E" w14:textId="77777777" w:rsidR="007B327F" w:rsidRPr="007B327F" w:rsidRDefault="007B327F" w:rsidP="007B327F">
      <w:pPr>
        <w:shd w:val="clear" w:color="auto" w:fill="007DBC"/>
        <w:spacing w:after="0" w:line="240" w:lineRule="auto"/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</w:pPr>
      <w:r w:rsidRPr="007B327F">
        <w:rPr>
          <w:rFonts w:ascii="Helvetica" w:eastAsia="Times New Roman" w:hAnsi="Helvetica" w:cs="Times New Roman"/>
          <w:color w:val="505050"/>
          <w:sz w:val="24"/>
          <w:szCs w:val="24"/>
          <w:lang w:val="en-US"/>
        </w:rPr>
        <w:t>Division of Molecular and Structural Biology, Ontario Cancer Institute and Department of Medical Biophysics, University of Toronto, 610 University Avenue, Toronto, Ontario, Canada M5G 2M9</w:t>
      </w:r>
    </w:p>
    <w:p w14:paraId="616F3EE0" w14:textId="77777777" w:rsidR="007B327F" w:rsidRDefault="007B327F"/>
    <w:sectPr w:rsidR="007B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2NDYxtzQ1MjO3MDVR0lEKTi0uzszPAykwrAUAZo+EHiwAAAA="/>
  </w:docVars>
  <w:rsids>
    <w:rsidRoot w:val="005E2FDC"/>
    <w:rsid w:val="0042387E"/>
    <w:rsid w:val="005E2FDC"/>
    <w:rsid w:val="007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D5BC"/>
  <w15:chartTrackingRefBased/>
  <w15:docId w15:val="{D3881F5F-CECC-4406-B657-4A980E31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FD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2FDC"/>
    <w:rPr>
      <w:color w:val="605E5C"/>
      <w:shd w:val="clear" w:color="auto" w:fill="E1DFDD"/>
    </w:rPr>
  </w:style>
  <w:style w:type="character" w:customStyle="1" w:styleId="article-headerinfogrouplabel">
    <w:name w:val="article-header__info__group__label"/>
    <w:basedOn w:val="Fuentedeprrafopredeter"/>
    <w:rsid w:val="007B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ra@uhnres.utoronto.ca" TargetMode="External"/><Relationship Id="rId4" Type="http://schemas.openxmlformats.org/officeDocument/2006/relationships/hyperlink" Target="mailto:robeyr@mail.nih.go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González Andrade</dc:creator>
  <cp:keywords/>
  <dc:description/>
  <cp:lastModifiedBy>Martin González Andrade</cp:lastModifiedBy>
  <cp:revision>2</cp:revision>
  <dcterms:created xsi:type="dcterms:W3CDTF">2022-09-11T18:11:00Z</dcterms:created>
  <dcterms:modified xsi:type="dcterms:W3CDTF">2022-09-11T18:41:00Z</dcterms:modified>
</cp:coreProperties>
</file>