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31866" w14:textId="0CB09B8D" w:rsidR="005B580B" w:rsidRPr="006C2189" w:rsidRDefault="0064659C" w:rsidP="000E76CD">
      <w:pPr>
        <w:jc w:val="center"/>
        <w:rPr>
          <w:rFonts w:ascii="Times New Roman" w:hAnsi="Times New Roman"/>
          <w:sz w:val="28"/>
          <w:szCs w:val="28"/>
          <w:lang w:val="en-US"/>
        </w:rPr>
      </w:pPr>
      <w:r>
        <w:rPr>
          <w:rFonts w:ascii="Times New Roman" w:hAnsi="Times New Roman"/>
          <w:sz w:val="28"/>
          <w:szCs w:val="28"/>
          <w:lang w:val="en-US"/>
        </w:rPr>
        <w:t>B</w:t>
      </w:r>
      <w:r w:rsidRPr="0064659C">
        <w:rPr>
          <w:rFonts w:ascii="Times New Roman" w:hAnsi="Times New Roman"/>
          <w:sz w:val="28"/>
          <w:szCs w:val="28"/>
          <w:lang w:val="en-US"/>
        </w:rPr>
        <w:t>isindolylmaleimide</w:t>
      </w:r>
      <w:r w:rsidR="004E573F">
        <w:rPr>
          <w:rFonts w:ascii="Times New Roman" w:hAnsi="Times New Roman"/>
          <w:sz w:val="28"/>
          <w:szCs w:val="28"/>
          <w:lang w:val="en-US"/>
        </w:rPr>
        <w:t>s</w:t>
      </w:r>
      <w:r w:rsidRPr="0064659C">
        <w:rPr>
          <w:rFonts w:ascii="Times New Roman" w:hAnsi="Times New Roman"/>
          <w:sz w:val="28"/>
          <w:szCs w:val="28"/>
          <w:lang w:val="en-US"/>
        </w:rPr>
        <w:t xml:space="preserve"> new inhibitors of </w:t>
      </w:r>
      <w:proofErr w:type="spellStart"/>
      <w:r w:rsidRPr="0064659C">
        <w:rPr>
          <w:rFonts w:ascii="Times New Roman" w:hAnsi="Times New Roman"/>
          <w:sz w:val="28"/>
          <w:szCs w:val="28"/>
          <w:lang w:val="en-US"/>
        </w:rPr>
        <w:t>CaM</w:t>
      </w:r>
      <w:proofErr w:type="spellEnd"/>
      <w:r w:rsidRPr="0064659C">
        <w:rPr>
          <w:rFonts w:ascii="Times New Roman" w:hAnsi="Times New Roman"/>
          <w:sz w:val="28"/>
          <w:szCs w:val="28"/>
          <w:lang w:val="en-US"/>
        </w:rPr>
        <w:t xml:space="preserve"> protein</w:t>
      </w:r>
    </w:p>
    <w:p w14:paraId="6540DCBF" w14:textId="77777777" w:rsidR="003C0AF0" w:rsidRDefault="003C0AF0" w:rsidP="000E76CD">
      <w:pPr>
        <w:jc w:val="center"/>
        <w:rPr>
          <w:rFonts w:ascii="Times New Roman" w:hAnsi="Times New Roman"/>
          <w:sz w:val="28"/>
          <w:szCs w:val="28"/>
          <w:lang w:val="en-US"/>
        </w:rPr>
      </w:pPr>
    </w:p>
    <w:p w14:paraId="046171F8" w14:textId="77777777" w:rsidR="006667EA" w:rsidRDefault="006667EA" w:rsidP="000E76CD">
      <w:pPr>
        <w:jc w:val="center"/>
        <w:rPr>
          <w:rFonts w:ascii="Times New Roman" w:hAnsi="Times New Roman"/>
          <w:sz w:val="28"/>
          <w:szCs w:val="28"/>
          <w:lang w:val="en-US"/>
        </w:rPr>
      </w:pPr>
    </w:p>
    <w:p w14:paraId="295DF4C3" w14:textId="486EA594" w:rsidR="000E76CD" w:rsidRPr="003E2145" w:rsidRDefault="00505D7F" w:rsidP="000E76CD">
      <w:pPr>
        <w:jc w:val="center"/>
        <w:rPr>
          <w:rFonts w:ascii="Times New Roman" w:hAnsi="Times New Roman"/>
          <w:sz w:val="24"/>
          <w:szCs w:val="24"/>
          <w:lang w:val="es-ES"/>
        </w:rPr>
      </w:pPr>
      <w:bookmarkStart w:id="0" w:name="_Hlk496688217"/>
      <w:r w:rsidRPr="00505D7F">
        <w:rPr>
          <w:rFonts w:ascii="Times New Roman" w:hAnsi="Times New Roman"/>
          <w:sz w:val="24"/>
          <w:szCs w:val="24"/>
        </w:rPr>
        <w:t>Karina Fructuoso</w:t>
      </w:r>
      <w:r>
        <w:rPr>
          <w:rFonts w:ascii="Times New Roman" w:hAnsi="Times New Roman"/>
          <w:sz w:val="24"/>
          <w:szCs w:val="24"/>
        </w:rPr>
        <w:t>-</w:t>
      </w:r>
      <w:r w:rsidRPr="00505D7F">
        <w:rPr>
          <w:rFonts w:ascii="Times New Roman" w:hAnsi="Times New Roman"/>
          <w:sz w:val="24"/>
          <w:szCs w:val="24"/>
        </w:rPr>
        <w:t>García</w:t>
      </w:r>
      <w:r w:rsidR="006C2189">
        <w:rPr>
          <w:rFonts w:ascii="Times New Roman" w:hAnsi="Times New Roman"/>
          <w:sz w:val="24"/>
          <w:szCs w:val="24"/>
          <w:lang w:val="es-ES"/>
        </w:rPr>
        <w:t xml:space="preserve">, </w:t>
      </w:r>
      <w:proofErr w:type="spellStart"/>
      <w:r w:rsidR="00E556EA" w:rsidRPr="00E556EA">
        <w:rPr>
          <w:rFonts w:ascii="Times New Roman" w:hAnsi="Times New Roman"/>
          <w:sz w:val="24"/>
          <w:szCs w:val="24"/>
          <w:lang w:val="es-ES"/>
        </w:rPr>
        <w:t>Matuz</w:t>
      </w:r>
      <w:proofErr w:type="spellEnd"/>
      <w:r w:rsidR="00E556EA" w:rsidRPr="00E556EA">
        <w:rPr>
          <w:rFonts w:ascii="Times New Roman" w:hAnsi="Times New Roman"/>
          <w:sz w:val="24"/>
          <w:szCs w:val="24"/>
          <w:lang w:val="es-ES"/>
        </w:rPr>
        <w:t>-Mares D</w:t>
      </w:r>
      <w:r w:rsidR="00C70473">
        <w:rPr>
          <w:rFonts w:ascii="Times New Roman" w:hAnsi="Times New Roman"/>
          <w:sz w:val="24"/>
          <w:szCs w:val="24"/>
          <w:vertAlign w:val="superscript"/>
          <w:lang w:val="es-ES"/>
        </w:rPr>
        <w:t>1</w:t>
      </w:r>
      <w:r w:rsidR="00C70473">
        <w:rPr>
          <w:rFonts w:ascii="Times New Roman" w:hAnsi="Times New Roman"/>
          <w:sz w:val="24"/>
          <w:szCs w:val="24"/>
          <w:lang w:val="es-ES"/>
        </w:rPr>
        <w:t>,</w:t>
      </w:r>
      <w:r w:rsidR="00D328C6">
        <w:rPr>
          <w:rFonts w:ascii="Times New Roman" w:hAnsi="Times New Roman"/>
          <w:sz w:val="24"/>
          <w:szCs w:val="24"/>
          <w:lang w:val="es-ES"/>
        </w:rPr>
        <w:t xml:space="preserve"> </w:t>
      </w:r>
      <w:r w:rsidR="00D328C6" w:rsidRPr="00C70473">
        <w:rPr>
          <w:rFonts w:ascii="Times New Roman" w:hAnsi="Times New Roman"/>
          <w:sz w:val="24"/>
          <w:szCs w:val="24"/>
          <w:lang w:val="es-ES"/>
        </w:rPr>
        <w:t>Isabel Velázquez</w:t>
      </w:r>
      <w:r w:rsidR="00D328C6">
        <w:rPr>
          <w:rFonts w:ascii="Times New Roman" w:hAnsi="Times New Roman"/>
          <w:sz w:val="24"/>
          <w:szCs w:val="24"/>
          <w:lang w:val="es-ES"/>
        </w:rPr>
        <w:t>-</w:t>
      </w:r>
      <w:r w:rsidR="00D328C6" w:rsidRPr="00C70473">
        <w:rPr>
          <w:rFonts w:ascii="Times New Roman" w:hAnsi="Times New Roman"/>
          <w:sz w:val="24"/>
          <w:szCs w:val="24"/>
          <w:lang w:val="es-ES"/>
        </w:rPr>
        <w:t>López</w:t>
      </w:r>
      <w:r w:rsidR="00D328C6">
        <w:rPr>
          <w:rFonts w:ascii="Times New Roman" w:hAnsi="Times New Roman"/>
          <w:sz w:val="24"/>
          <w:szCs w:val="24"/>
          <w:vertAlign w:val="superscript"/>
          <w:lang w:val="es-ES"/>
        </w:rPr>
        <w:t>1</w:t>
      </w:r>
      <w:r w:rsidR="001D5C30">
        <w:rPr>
          <w:rFonts w:ascii="Times New Roman" w:hAnsi="Times New Roman"/>
          <w:sz w:val="24"/>
          <w:szCs w:val="24"/>
          <w:lang w:val="es-ES"/>
        </w:rPr>
        <w:t>,</w:t>
      </w:r>
      <w:r w:rsidR="001D5C30" w:rsidRPr="001D5C30">
        <w:rPr>
          <w:rFonts w:ascii="Times New Roman" w:hAnsi="Times New Roman"/>
          <w:sz w:val="24"/>
          <w:szCs w:val="24"/>
          <w:lang w:val="es-ES"/>
        </w:rPr>
        <w:t xml:space="preserve"> </w:t>
      </w:r>
      <w:r w:rsidR="00C2621E">
        <w:rPr>
          <w:rFonts w:ascii="Times New Roman" w:hAnsi="Times New Roman"/>
          <w:sz w:val="24"/>
          <w:szCs w:val="24"/>
          <w:lang w:val="es-ES"/>
        </w:rPr>
        <w:t>and</w:t>
      </w:r>
      <w:r w:rsidR="00C2621E" w:rsidRPr="00C2621E">
        <w:rPr>
          <w:rFonts w:ascii="Times New Roman" w:hAnsi="Times New Roman"/>
          <w:sz w:val="24"/>
          <w:szCs w:val="24"/>
          <w:lang w:val="es-ES"/>
        </w:rPr>
        <w:t xml:space="preserve"> </w:t>
      </w:r>
      <w:r w:rsidR="00373E17" w:rsidRPr="003E2145">
        <w:rPr>
          <w:rFonts w:ascii="Times New Roman" w:hAnsi="Times New Roman"/>
          <w:sz w:val="24"/>
          <w:szCs w:val="24"/>
          <w:lang w:val="es-ES"/>
        </w:rPr>
        <w:t>González-</w:t>
      </w:r>
      <w:r w:rsidR="00A17741">
        <w:rPr>
          <w:rFonts w:ascii="Times New Roman" w:hAnsi="Times New Roman"/>
          <w:sz w:val="24"/>
          <w:szCs w:val="24"/>
          <w:lang w:val="es-ES"/>
        </w:rPr>
        <w:t>Andrade</w:t>
      </w:r>
      <w:r w:rsidR="00E556EA">
        <w:rPr>
          <w:rFonts w:ascii="Times New Roman" w:hAnsi="Times New Roman"/>
          <w:sz w:val="24"/>
          <w:szCs w:val="24"/>
          <w:lang w:val="es-ES"/>
        </w:rPr>
        <w:t xml:space="preserve"> M</w:t>
      </w:r>
      <w:bookmarkEnd w:id="0"/>
      <w:r w:rsidR="00373E17" w:rsidRPr="003E2145">
        <w:rPr>
          <w:rFonts w:ascii="Times New Roman" w:eastAsia="MS Mincho" w:hAnsi="Times New Roman"/>
          <w:sz w:val="24"/>
          <w:szCs w:val="24"/>
          <w:lang w:val="es-ES"/>
        </w:rPr>
        <w:t>*</w:t>
      </w:r>
      <w:r w:rsidR="00EA34D9">
        <w:rPr>
          <w:rFonts w:ascii="Times New Roman" w:hAnsi="Times New Roman"/>
          <w:sz w:val="24"/>
          <w:szCs w:val="24"/>
          <w:vertAlign w:val="superscript"/>
          <w:lang w:val="es-ES"/>
        </w:rPr>
        <w:t>,1</w:t>
      </w:r>
    </w:p>
    <w:p w14:paraId="1483A320" w14:textId="77777777" w:rsidR="000E76CD" w:rsidRPr="003E2145" w:rsidRDefault="000E76CD" w:rsidP="000E76CD">
      <w:pPr>
        <w:pStyle w:val="PlainText"/>
        <w:spacing w:line="480" w:lineRule="auto"/>
        <w:jc w:val="both"/>
        <w:rPr>
          <w:rFonts w:ascii="Times New Roman" w:eastAsia="Calibri" w:hAnsi="Times New Roman" w:cs="Times New Roman"/>
          <w:b/>
          <w:sz w:val="22"/>
          <w:szCs w:val="22"/>
          <w:lang w:val="es-ES" w:eastAsia="en-US"/>
        </w:rPr>
      </w:pPr>
    </w:p>
    <w:p w14:paraId="1915C4A4" w14:textId="77777777" w:rsidR="000E76CD" w:rsidRPr="003E2145" w:rsidRDefault="000E76CD" w:rsidP="000E76CD">
      <w:pPr>
        <w:pStyle w:val="PlainText"/>
        <w:spacing w:line="480" w:lineRule="auto"/>
        <w:jc w:val="both"/>
        <w:rPr>
          <w:rFonts w:ascii="Times New Roman" w:eastAsia="Calibri" w:hAnsi="Times New Roman" w:cs="Times New Roman"/>
          <w:sz w:val="24"/>
          <w:szCs w:val="24"/>
          <w:lang w:val="es-ES" w:eastAsia="en-US"/>
        </w:rPr>
      </w:pPr>
    </w:p>
    <w:p w14:paraId="73257C06" w14:textId="77777777" w:rsidR="000E76CD" w:rsidRPr="003E2145" w:rsidRDefault="000E76CD" w:rsidP="000E76CD">
      <w:pPr>
        <w:pStyle w:val="PlainText"/>
        <w:spacing w:line="480" w:lineRule="auto"/>
        <w:jc w:val="both"/>
        <w:rPr>
          <w:rFonts w:ascii="Times New Roman" w:eastAsia="Calibri" w:hAnsi="Times New Roman" w:cs="Times New Roman"/>
          <w:sz w:val="24"/>
          <w:szCs w:val="24"/>
          <w:lang w:val="es-ES" w:eastAsia="en-US"/>
        </w:rPr>
      </w:pPr>
    </w:p>
    <w:p w14:paraId="0013F815" w14:textId="13565A0A" w:rsidR="005E7CAD" w:rsidRDefault="005E7CAD" w:rsidP="000E76CD">
      <w:pPr>
        <w:pStyle w:val="PlainText"/>
        <w:spacing w:line="276" w:lineRule="auto"/>
        <w:jc w:val="both"/>
        <w:rPr>
          <w:rFonts w:ascii="Times New Roman" w:hAnsi="Times New Roman"/>
          <w:iCs/>
          <w:sz w:val="24"/>
          <w:szCs w:val="24"/>
          <w:lang w:val="es-ES"/>
        </w:rPr>
      </w:pPr>
      <w:r>
        <w:rPr>
          <w:rFonts w:ascii="Times New Roman" w:hAnsi="Times New Roman"/>
          <w:iCs/>
          <w:sz w:val="24"/>
          <w:szCs w:val="24"/>
          <w:vertAlign w:val="superscript"/>
          <w:lang w:val="es-MX"/>
        </w:rPr>
        <w:t>1</w:t>
      </w:r>
      <w:r w:rsidRPr="003E2145">
        <w:rPr>
          <w:rFonts w:ascii="Times New Roman" w:hAnsi="Times New Roman"/>
          <w:iCs/>
          <w:sz w:val="24"/>
          <w:szCs w:val="24"/>
          <w:lang w:val="es-ES"/>
        </w:rPr>
        <w:t xml:space="preserve">Facultad de </w:t>
      </w:r>
      <w:r>
        <w:rPr>
          <w:rFonts w:ascii="Times New Roman" w:hAnsi="Times New Roman"/>
          <w:iCs/>
          <w:sz w:val="24"/>
          <w:szCs w:val="24"/>
          <w:lang w:val="es-ES"/>
        </w:rPr>
        <w:t>Medicina</w:t>
      </w:r>
      <w:r w:rsidRPr="003E2145">
        <w:rPr>
          <w:rFonts w:ascii="Times New Roman" w:hAnsi="Times New Roman"/>
          <w:iCs/>
          <w:sz w:val="24"/>
          <w:szCs w:val="24"/>
          <w:lang w:val="es-ES"/>
        </w:rPr>
        <w:t xml:space="preserve">, Universidad Nacional Autónoma de México, </w:t>
      </w:r>
      <w:r w:rsidR="00750F87">
        <w:rPr>
          <w:rFonts w:ascii="Times New Roman" w:hAnsi="Times New Roman"/>
          <w:iCs/>
          <w:sz w:val="24"/>
          <w:szCs w:val="24"/>
          <w:lang w:val="es-ES"/>
        </w:rPr>
        <w:t xml:space="preserve">Ciudad de </w:t>
      </w:r>
      <w:r w:rsidRPr="003E2145">
        <w:rPr>
          <w:rFonts w:ascii="Times New Roman" w:hAnsi="Times New Roman"/>
          <w:iCs/>
          <w:sz w:val="24"/>
          <w:szCs w:val="24"/>
          <w:lang w:val="es-ES"/>
        </w:rPr>
        <w:t>México, C.P 04510, México.</w:t>
      </w:r>
    </w:p>
    <w:p w14:paraId="1920E186" w14:textId="77777777" w:rsidR="00D4347B" w:rsidRPr="00D4347B" w:rsidRDefault="00D4347B" w:rsidP="000E76CD">
      <w:pPr>
        <w:pStyle w:val="PlainText"/>
        <w:spacing w:line="276" w:lineRule="auto"/>
        <w:jc w:val="both"/>
        <w:rPr>
          <w:rFonts w:ascii="Times New Roman" w:hAnsi="Times New Roman"/>
          <w:iCs/>
          <w:sz w:val="24"/>
          <w:szCs w:val="24"/>
          <w:lang w:val="es-MX"/>
        </w:rPr>
      </w:pPr>
    </w:p>
    <w:p w14:paraId="1D788562" w14:textId="77777777" w:rsidR="000E76CD" w:rsidRPr="003E2145" w:rsidRDefault="000E76CD" w:rsidP="000E76CD">
      <w:pPr>
        <w:pStyle w:val="PlainText"/>
        <w:spacing w:line="276" w:lineRule="auto"/>
        <w:jc w:val="both"/>
        <w:rPr>
          <w:rFonts w:ascii="Times New Roman" w:hAnsi="Times New Roman"/>
          <w:iCs/>
          <w:sz w:val="24"/>
          <w:szCs w:val="24"/>
          <w:lang w:val="es-ES"/>
        </w:rPr>
      </w:pPr>
    </w:p>
    <w:p w14:paraId="33A1CE79" w14:textId="77777777" w:rsidR="000E76CD" w:rsidRPr="003E2145" w:rsidRDefault="000E76CD" w:rsidP="000E76CD">
      <w:pPr>
        <w:pStyle w:val="PlainText"/>
        <w:spacing w:line="276" w:lineRule="auto"/>
        <w:jc w:val="both"/>
        <w:rPr>
          <w:rFonts w:ascii="Times New Roman" w:hAnsi="Times New Roman"/>
          <w:iCs/>
          <w:sz w:val="24"/>
          <w:szCs w:val="24"/>
          <w:lang w:val="es-MX"/>
        </w:rPr>
      </w:pPr>
    </w:p>
    <w:p w14:paraId="617ABF5D" w14:textId="77777777" w:rsidR="000E76CD" w:rsidRPr="003E2145" w:rsidRDefault="000E76CD" w:rsidP="000E76CD">
      <w:pPr>
        <w:pStyle w:val="PlainText"/>
        <w:spacing w:line="276" w:lineRule="auto"/>
        <w:jc w:val="both"/>
        <w:rPr>
          <w:rFonts w:ascii="Times New Roman" w:hAnsi="Times New Roman"/>
          <w:iCs/>
          <w:sz w:val="24"/>
          <w:szCs w:val="24"/>
          <w:lang w:val="es-MX"/>
        </w:rPr>
      </w:pPr>
    </w:p>
    <w:p w14:paraId="3D0C3099"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17B120F2"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0149A2B5" w14:textId="77777777" w:rsidR="000E76CD" w:rsidRDefault="000E76CD" w:rsidP="000E76CD">
      <w:pPr>
        <w:pStyle w:val="PlainText"/>
        <w:spacing w:line="480" w:lineRule="auto"/>
        <w:jc w:val="both"/>
        <w:rPr>
          <w:rFonts w:ascii="Times New Roman" w:hAnsi="Times New Roman" w:cs="Times New Roman"/>
          <w:sz w:val="24"/>
          <w:szCs w:val="24"/>
          <w:lang w:val="es-ES"/>
        </w:rPr>
      </w:pPr>
    </w:p>
    <w:p w14:paraId="00F3B57A" w14:textId="77777777" w:rsidR="008D0A94" w:rsidRPr="003E2145" w:rsidRDefault="008D0A94" w:rsidP="000E76CD">
      <w:pPr>
        <w:pStyle w:val="PlainText"/>
        <w:spacing w:line="480" w:lineRule="auto"/>
        <w:jc w:val="both"/>
        <w:rPr>
          <w:rFonts w:ascii="Times New Roman" w:hAnsi="Times New Roman" w:cs="Times New Roman"/>
          <w:sz w:val="24"/>
          <w:szCs w:val="24"/>
          <w:lang w:val="es-ES"/>
        </w:rPr>
      </w:pPr>
    </w:p>
    <w:p w14:paraId="2085B3E2"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4452AAAC"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326A5134" w14:textId="40D254FA" w:rsidR="000E76CD" w:rsidRPr="003C1CA5" w:rsidRDefault="000E76CD" w:rsidP="000E76CD">
      <w:pPr>
        <w:autoSpaceDE w:val="0"/>
        <w:autoSpaceDN w:val="0"/>
        <w:adjustRightInd w:val="0"/>
        <w:spacing w:after="0" w:line="480" w:lineRule="auto"/>
        <w:jc w:val="both"/>
        <w:rPr>
          <w:rFonts w:ascii="Times New Roman" w:eastAsia="Times New Roman" w:hAnsi="Times New Roman"/>
          <w:b/>
          <w:lang w:eastAsia="es-ES"/>
        </w:rPr>
      </w:pPr>
      <w:r w:rsidRPr="003E2145">
        <w:rPr>
          <w:rFonts w:ascii="Times New Roman" w:eastAsia="Times New Roman" w:hAnsi="Times New Roman"/>
          <w:lang w:val="es-ES" w:eastAsia="es-ES"/>
        </w:rPr>
        <w:t>*</w:t>
      </w:r>
      <w:proofErr w:type="spellStart"/>
      <w:r w:rsidRPr="003E2145">
        <w:rPr>
          <w:rFonts w:ascii="Times New Roman" w:eastAsia="Times New Roman" w:hAnsi="Times New Roman"/>
          <w:lang w:val="es-ES" w:eastAsia="es-ES"/>
        </w:rPr>
        <w:t>Corresponding</w:t>
      </w:r>
      <w:proofErr w:type="spellEnd"/>
      <w:r w:rsidRPr="003E2145">
        <w:rPr>
          <w:rFonts w:ascii="Times New Roman" w:eastAsia="Times New Roman" w:hAnsi="Times New Roman"/>
          <w:lang w:val="es-ES" w:eastAsia="es-ES"/>
        </w:rPr>
        <w:t xml:space="preserve"> </w:t>
      </w:r>
      <w:proofErr w:type="spellStart"/>
      <w:r w:rsidRPr="003E2145">
        <w:rPr>
          <w:rFonts w:ascii="Times New Roman" w:eastAsia="Times New Roman" w:hAnsi="Times New Roman"/>
          <w:lang w:val="es-ES" w:eastAsia="es-ES"/>
        </w:rPr>
        <w:t>author</w:t>
      </w:r>
      <w:proofErr w:type="spellEnd"/>
      <w:r w:rsidRPr="003E2145">
        <w:rPr>
          <w:rFonts w:ascii="Times New Roman" w:eastAsia="Times New Roman" w:hAnsi="Times New Roman"/>
          <w:lang w:val="es-ES" w:eastAsia="es-ES"/>
        </w:rPr>
        <w:t xml:space="preserve">. </w:t>
      </w:r>
      <w:r w:rsidRPr="003E2145">
        <w:rPr>
          <w:rFonts w:ascii="Times New Roman" w:eastAsia="MS Mincho" w:hAnsi="Times New Roman"/>
          <w:lang w:val="es-ES"/>
        </w:rPr>
        <w:t xml:space="preserve">Dr. Martin González-Andrade, </w:t>
      </w:r>
      <w:r w:rsidR="003C1CA5">
        <w:rPr>
          <w:rFonts w:ascii="Times New Roman" w:hAnsi="Times New Roman"/>
          <w:iCs/>
          <w:sz w:val="24"/>
          <w:szCs w:val="24"/>
          <w:vertAlign w:val="superscript"/>
        </w:rPr>
        <w:t>1</w:t>
      </w:r>
      <w:r w:rsidR="003C1CA5" w:rsidRPr="003E2145">
        <w:rPr>
          <w:rFonts w:ascii="Times New Roman" w:hAnsi="Times New Roman"/>
          <w:iCs/>
          <w:sz w:val="24"/>
          <w:szCs w:val="24"/>
          <w:lang w:val="es-ES"/>
        </w:rPr>
        <w:t xml:space="preserve">Facultad de </w:t>
      </w:r>
      <w:r w:rsidR="003C1CA5">
        <w:rPr>
          <w:rFonts w:ascii="Times New Roman" w:hAnsi="Times New Roman"/>
          <w:iCs/>
          <w:sz w:val="24"/>
          <w:szCs w:val="24"/>
          <w:lang w:val="es-ES"/>
        </w:rPr>
        <w:t>Medicina</w:t>
      </w:r>
      <w:r w:rsidR="003C1CA5" w:rsidRPr="003E2145">
        <w:rPr>
          <w:rFonts w:ascii="Times New Roman" w:hAnsi="Times New Roman"/>
          <w:iCs/>
          <w:sz w:val="24"/>
          <w:szCs w:val="24"/>
          <w:lang w:val="es-ES"/>
        </w:rPr>
        <w:t xml:space="preserve">, Universidad Nacional Autónoma de México, </w:t>
      </w:r>
      <w:r w:rsidR="00750F87">
        <w:rPr>
          <w:rFonts w:ascii="Times New Roman" w:hAnsi="Times New Roman"/>
          <w:iCs/>
          <w:sz w:val="24"/>
          <w:szCs w:val="24"/>
          <w:lang w:val="es-ES"/>
        </w:rPr>
        <w:t xml:space="preserve">Ciudad de </w:t>
      </w:r>
      <w:r w:rsidR="003C1CA5" w:rsidRPr="003E2145">
        <w:rPr>
          <w:rFonts w:ascii="Times New Roman" w:hAnsi="Times New Roman"/>
          <w:iCs/>
          <w:sz w:val="24"/>
          <w:szCs w:val="24"/>
          <w:lang w:val="es-ES"/>
        </w:rPr>
        <w:t>México, C.P 04510, México.</w:t>
      </w:r>
    </w:p>
    <w:p w14:paraId="33BA096A" w14:textId="207F2964" w:rsidR="000E76CD" w:rsidRPr="003E2145" w:rsidRDefault="000E76CD" w:rsidP="000E76CD">
      <w:pPr>
        <w:autoSpaceDE w:val="0"/>
        <w:autoSpaceDN w:val="0"/>
        <w:adjustRightInd w:val="0"/>
        <w:spacing w:after="0" w:line="480" w:lineRule="auto"/>
        <w:jc w:val="both"/>
        <w:rPr>
          <w:rFonts w:ascii="Times New Roman" w:eastAsia="Times New Roman" w:hAnsi="Times New Roman"/>
          <w:lang w:val="en-US" w:eastAsia="es-ES"/>
        </w:rPr>
      </w:pPr>
      <w:r w:rsidRPr="003E2145">
        <w:rPr>
          <w:rFonts w:ascii="Times New Roman" w:eastAsia="Times New Roman" w:hAnsi="Times New Roman"/>
          <w:lang w:val="en-US" w:eastAsia="es-ES"/>
        </w:rPr>
        <w:t>E-mail address: m</w:t>
      </w:r>
      <w:r w:rsidR="003C1CA5">
        <w:rPr>
          <w:rFonts w:ascii="Times New Roman" w:eastAsia="Times New Roman" w:hAnsi="Times New Roman"/>
          <w:lang w:val="en-US" w:eastAsia="es-ES"/>
        </w:rPr>
        <w:t>artin</w:t>
      </w:r>
      <w:r w:rsidRPr="003E2145">
        <w:rPr>
          <w:rFonts w:ascii="Times New Roman" w:eastAsia="Times New Roman" w:hAnsi="Times New Roman"/>
          <w:lang w:val="en-US" w:eastAsia="es-ES"/>
        </w:rPr>
        <w:t>@</w:t>
      </w:r>
      <w:r w:rsidR="006C2189">
        <w:rPr>
          <w:rFonts w:ascii="Times New Roman" w:eastAsia="Times New Roman" w:hAnsi="Times New Roman"/>
          <w:lang w:val="en-US" w:eastAsia="es-ES"/>
        </w:rPr>
        <w:t>bq.</w:t>
      </w:r>
      <w:r w:rsidR="003C1CA5">
        <w:rPr>
          <w:rFonts w:ascii="Times New Roman" w:eastAsia="Times New Roman" w:hAnsi="Times New Roman"/>
          <w:lang w:val="en-US" w:eastAsia="es-ES"/>
        </w:rPr>
        <w:t>unam.mx</w:t>
      </w:r>
      <w:r w:rsidRPr="003E2145">
        <w:rPr>
          <w:rFonts w:ascii="Times New Roman" w:eastAsia="Times New Roman" w:hAnsi="Times New Roman"/>
          <w:lang w:val="en-US" w:eastAsia="es-ES"/>
        </w:rPr>
        <w:t xml:space="preserve"> </w:t>
      </w:r>
    </w:p>
    <w:p w14:paraId="0307F2F7" w14:textId="77777777" w:rsidR="005E5881" w:rsidRPr="003E2145" w:rsidRDefault="005E5881"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63009DD5" w14:textId="6AD75FD3" w:rsidR="00B0680C" w:rsidRDefault="00B0680C"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63841ABC" w14:textId="77777777" w:rsidR="00543454" w:rsidRDefault="00543454"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29B3E5C0" w14:textId="77777777" w:rsidR="00E818FE" w:rsidRPr="00543454" w:rsidRDefault="0033558A" w:rsidP="000E76CD">
      <w:pPr>
        <w:autoSpaceDE w:val="0"/>
        <w:autoSpaceDN w:val="0"/>
        <w:adjustRightInd w:val="0"/>
        <w:spacing w:after="0" w:line="480" w:lineRule="auto"/>
        <w:jc w:val="both"/>
        <w:rPr>
          <w:rFonts w:ascii="Times New Roman" w:eastAsia="Times New Roman" w:hAnsi="Times New Roman"/>
          <w:b/>
          <w:sz w:val="24"/>
          <w:szCs w:val="24"/>
          <w:lang w:val="en-US" w:eastAsia="es-ES"/>
        </w:rPr>
      </w:pPr>
      <w:r w:rsidRPr="00543454">
        <w:rPr>
          <w:rFonts w:ascii="Times New Roman" w:eastAsia="Times New Roman" w:hAnsi="Times New Roman"/>
          <w:b/>
          <w:sz w:val="24"/>
          <w:szCs w:val="24"/>
          <w:lang w:val="en-US" w:eastAsia="es-ES"/>
        </w:rPr>
        <w:lastRenderedPageBreak/>
        <w:t xml:space="preserve">ABSTRACT </w:t>
      </w:r>
    </w:p>
    <w:p w14:paraId="0D024BBA" w14:textId="02F90744" w:rsidR="00165E09" w:rsidRPr="00F35EB2" w:rsidRDefault="00F35EB2"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F35EB2">
        <w:rPr>
          <w:rFonts w:ascii="Times New Roman" w:eastAsia="Times New Roman" w:hAnsi="Times New Roman"/>
          <w:sz w:val="24"/>
          <w:szCs w:val="24"/>
          <w:lang w:val="en-US" w:eastAsia="es-ES"/>
        </w:rPr>
        <w:t xml:space="preserve">In the present study, we reported that the BIM also </w:t>
      </w:r>
      <w:proofErr w:type="spellStart"/>
      <w:r w:rsidRPr="00F35EB2">
        <w:rPr>
          <w:rFonts w:ascii="Times New Roman" w:eastAsia="Times New Roman" w:hAnsi="Times New Roman"/>
          <w:sz w:val="24"/>
          <w:szCs w:val="24"/>
          <w:lang w:val="en-US" w:eastAsia="es-ES"/>
        </w:rPr>
        <w:t>blocksactivity</w:t>
      </w:r>
      <w:proofErr w:type="spellEnd"/>
      <w:r w:rsidRPr="00F35EB2">
        <w:rPr>
          <w:rFonts w:ascii="Times New Roman" w:eastAsia="Times New Roman" w:hAnsi="Times New Roman"/>
          <w:sz w:val="24"/>
          <w:szCs w:val="24"/>
          <w:lang w:val="en-US" w:eastAsia="es-ES"/>
        </w:rPr>
        <w:t xml:space="preserve"> of the solute carrier organic cation transporter (OCT) 1, involved in uptake of mar-</w:t>
      </w:r>
      <w:proofErr w:type="spellStart"/>
      <w:r w:rsidRPr="00F35EB2">
        <w:rPr>
          <w:rFonts w:ascii="Times New Roman" w:eastAsia="Times New Roman" w:hAnsi="Times New Roman"/>
          <w:sz w:val="24"/>
          <w:szCs w:val="24"/>
          <w:lang w:val="en-US" w:eastAsia="es-ES"/>
        </w:rPr>
        <w:t>keted</w:t>
      </w:r>
      <w:proofErr w:type="spellEnd"/>
      <w:r w:rsidRPr="00F35EB2">
        <w:rPr>
          <w:rFonts w:ascii="Times New Roman" w:eastAsia="Times New Roman" w:hAnsi="Times New Roman"/>
          <w:sz w:val="24"/>
          <w:szCs w:val="24"/>
          <w:lang w:val="en-US" w:eastAsia="es-ES"/>
        </w:rPr>
        <w:t xml:space="preserve"> drugs in the liver, in a PKC-independent manner.</w:t>
      </w:r>
    </w:p>
    <w:p w14:paraId="2D4FF7F6" w14:textId="292F16D2" w:rsidR="00543454" w:rsidRDefault="000E76CD" w:rsidP="0033558A">
      <w:pPr>
        <w:spacing w:line="480" w:lineRule="auto"/>
        <w:jc w:val="both"/>
        <w:rPr>
          <w:rFonts w:ascii="Times New Roman" w:eastAsia="Times New Roman" w:hAnsi="Times New Roman"/>
          <w:sz w:val="24"/>
          <w:szCs w:val="24"/>
          <w:lang w:val="en-US" w:eastAsia="es-ES"/>
        </w:rPr>
      </w:pPr>
      <w:r w:rsidRPr="00A035CA">
        <w:rPr>
          <w:rFonts w:ascii="Times New Roman" w:eastAsia="Times New Roman" w:hAnsi="Times New Roman"/>
          <w:b/>
          <w:sz w:val="24"/>
          <w:szCs w:val="24"/>
          <w:lang w:val="en-US" w:eastAsia="es-ES"/>
        </w:rPr>
        <w:t>Keywords</w:t>
      </w:r>
      <w:r w:rsidR="00F120BF"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B</w:t>
      </w:r>
      <w:r w:rsidR="002C735C">
        <w:rPr>
          <w:rFonts w:ascii="Times New Roman" w:eastAsia="Times New Roman" w:hAnsi="Times New Roman"/>
          <w:sz w:val="24"/>
          <w:szCs w:val="24"/>
          <w:lang w:val="en-US" w:eastAsia="es-ES"/>
        </w:rPr>
        <w:t>iosensors;</w:t>
      </w:r>
      <w:r w:rsidR="00CF7759"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C</w:t>
      </w:r>
      <w:r w:rsidR="00CF7759" w:rsidRPr="00A035CA">
        <w:rPr>
          <w:rFonts w:ascii="Times New Roman" w:eastAsia="Times New Roman" w:hAnsi="Times New Roman"/>
          <w:sz w:val="24"/>
          <w:szCs w:val="24"/>
          <w:lang w:val="en-US" w:eastAsia="es-ES"/>
        </w:rPr>
        <w:t>almodulin</w:t>
      </w:r>
      <w:r w:rsidR="002C735C">
        <w:rPr>
          <w:rFonts w:ascii="Times New Roman" w:eastAsia="Times New Roman" w:hAnsi="Times New Roman"/>
          <w:sz w:val="24"/>
          <w:szCs w:val="24"/>
          <w:lang w:val="en-US" w:eastAsia="es-ES"/>
        </w:rPr>
        <w:t>;</w:t>
      </w:r>
      <w:r w:rsidR="003579AF"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A</w:t>
      </w:r>
      <w:r w:rsidR="002C735C">
        <w:rPr>
          <w:rFonts w:ascii="Times New Roman" w:eastAsia="Times New Roman" w:hAnsi="Times New Roman"/>
          <w:sz w:val="24"/>
          <w:szCs w:val="24"/>
          <w:lang w:val="en-US" w:eastAsia="es-ES"/>
        </w:rPr>
        <w:t>nti-</w:t>
      </w:r>
      <w:proofErr w:type="spellStart"/>
      <w:r w:rsidR="002C735C">
        <w:rPr>
          <w:rFonts w:ascii="Times New Roman" w:eastAsia="Times New Roman" w:hAnsi="Times New Roman"/>
          <w:sz w:val="24"/>
          <w:szCs w:val="24"/>
          <w:lang w:val="en-US" w:eastAsia="es-ES"/>
        </w:rPr>
        <w:t>CaM</w:t>
      </w:r>
      <w:proofErr w:type="spellEnd"/>
      <w:r w:rsidR="004E074D" w:rsidRPr="00A035CA">
        <w:rPr>
          <w:rFonts w:ascii="Times New Roman" w:eastAsia="Times New Roman" w:hAnsi="Times New Roman"/>
          <w:sz w:val="24"/>
          <w:szCs w:val="24"/>
          <w:lang w:val="en-US" w:eastAsia="es-ES"/>
        </w:rPr>
        <w:t xml:space="preserve"> </w:t>
      </w:r>
      <w:r w:rsidR="002C735C">
        <w:rPr>
          <w:rFonts w:ascii="Times New Roman" w:eastAsia="Times New Roman" w:hAnsi="Times New Roman"/>
          <w:sz w:val="24"/>
          <w:szCs w:val="24"/>
          <w:lang w:val="en-US" w:eastAsia="es-ES"/>
        </w:rPr>
        <w:t>drugs;</w:t>
      </w:r>
      <w:r w:rsidR="003579AF"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D</w:t>
      </w:r>
      <w:r w:rsidR="002C735C">
        <w:rPr>
          <w:rFonts w:ascii="Times New Roman" w:eastAsia="Times New Roman" w:hAnsi="Times New Roman"/>
          <w:sz w:val="24"/>
          <w:szCs w:val="24"/>
          <w:lang w:val="en-US" w:eastAsia="es-ES"/>
        </w:rPr>
        <w:t>ocking;</w:t>
      </w:r>
      <w:r w:rsid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M</w:t>
      </w:r>
      <w:r w:rsidR="003579AF" w:rsidRPr="00A035CA">
        <w:rPr>
          <w:rFonts w:ascii="Times New Roman" w:eastAsia="Times New Roman" w:hAnsi="Times New Roman"/>
          <w:sz w:val="24"/>
          <w:szCs w:val="24"/>
          <w:lang w:val="en-US" w:eastAsia="es-ES"/>
        </w:rPr>
        <w:t>olecular dynamic</w:t>
      </w:r>
      <w:r w:rsidR="002C735C">
        <w:rPr>
          <w:rFonts w:ascii="Times New Roman" w:eastAsia="Times New Roman" w:hAnsi="Times New Roman"/>
          <w:sz w:val="24"/>
          <w:szCs w:val="24"/>
          <w:lang w:val="en-US" w:eastAsia="es-ES"/>
        </w:rPr>
        <w:t>.</w:t>
      </w:r>
      <w:r w:rsidR="00A035CA">
        <w:rPr>
          <w:rFonts w:ascii="Times New Roman" w:eastAsia="Times New Roman" w:hAnsi="Times New Roman"/>
          <w:sz w:val="24"/>
          <w:szCs w:val="24"/>
          <w:lang w:val="en-US" w:eastAsia="es-ES"/>
        </w:rPr>
        <w:t xml:space="preserve"> </w:t>
      </w:r>
    </w:p>
    <w:p w14:paraId="0330298A" w14:textId="47734CA4" w:rsidR="00341393" w:rsidRPr="00543454" w:rsidRDefault="00543454" w:rsidP="0033558A">
      <w:pPr>
        <w:spacing w:line="480" w:lineRule="auto"/>
        <w:jc w:val="both"/>
        <w:rPr>
          <w:rFonts w:ascii="Times New Roman" w:eastAsia="Times New Roman" w:hAnsi="Times New Roman"/>
          <w:sz w:val="24"/>
          <w:szCs w:val="24"/>
          <w:lang w:val="en-US" w:eastAsia="es-ES"/>
        </w:rPr>
      </w:pPr>
      <w:r w:rsidRPr="00543454">
        <w:rPr>
          <w:rFonts w:ascii="Times New Roman" w:eastAsia="Times New Roman" w:hAnsi="Times New Roman"/>
          <w:b/>
          <w:sz w:val="24"/>
          <w:szCs w:val="24"/>
          <w:lang w:val="en-US" w:eastAsia="es-ES"/>
        </w:rPr>
        <w:t>1. Introduction</w:t>
      </w:r>
      <w:r w:rsidR="000E76CD" w:rsidRPr="00543454">
        <w:rPr>
          <w:rFonts w:ascii="Times New Roman" w:eastAsia="Times New Roman" w:hAnsi="Times New Roman"/>
          <w:b/>
          <w:sz w:val="24"/>
          <w:szCs w:val="24"/>
          <w:lang w:val="en-US" w:eastAsia="es-ES"/>
        </w:rPr>
        <w:t xml:space="preserve"> </w:t>
      </w:r>
    </w:p>
    <w:p w14:paraId="06887DC5" w14:textId="1C969446" w:rsidR="00E53A45" w:rsidRDefault="006169A2" w:rsidP="006169A2">
      <w:pPr>
        <w:spacing w:line="480" w:lineRule="auto"/>
        <w:jc w:val="both"/>
        <w:rPr>
          <w:rFonts w:ascii="Times New Roman" w:eastAsia="Times New Roman" w:hAnsi="Times New Roman"/>
          <w:sz w:val="24"/>
          <w:szCs w:val="24"/>
          <w:lang w:val="en-US" w:eastAsia="es-ES"/>
        </w:rPr>
      </w:pPr>
      <w:r w:rsidRPr="006169A2">
        <w:rPr>
          <w:rFonts w:ascii="Times New Roman" w:eastAsia="Times New Roman" w:hAnsi="Times New Roman"/>
          <w:sz w:val="24"/>
          <w:szCs w:val="24"/>
          <w:lang w:val="en-US" w:eastAsia="es-ES"/>
        </w:rPr>
        <w:t>Bisindolylmaleimide</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(BIM</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w:t>
      </w:r>
      <w:r w:rsidR="001350D3">
        <w:rPr>
          <w:rFonts w:ascii="Times New Roman" w:eastAsia="Times New Roman" w:hAnsi="Times New Roman"/>
          <w:sz w:val="24"/>
          <w:szCs w:val="24"/>
          <w:lang w:val="en-US" w:eastAsia="es-ES"/>
        </w:rPr>
        <w:t>are</w:t>
      </w:r>
      <w:r w:rsidRPr="006169A2">
        <w:rPr>
          <w:rFonts w:ascii="Times New Roman" w:eastAsia="Times New Roman" w:hAnsi="Times New Roman"/>
          <w:sz w:val="24"/>
          <w:szCs w:val="24"/>
          <w:lang w:val="en-US" w:eastAsia="es-ES"/>
        </w:rPr>
        <w:t xml:space="preserve"> organic</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compound</w:t>
      </w:r>
      <w:r w:rsidR="001350D3">
        <w:rPr>
          <w:rFonts w:ascii="Times New Roman" w:eastAsia="Times New Roman" w:hAnsi="Times New Roman"/>
          <w:sz w:val="24"/>
          <w:szCs w:val="24"/>
          <w:lang w:val="en-US" w:eastAsia="es-ES"/>
        </w:rPr>
        <w:t>s</w:t>
      </w:r>
      <w:r w:rsidR="006D13C8">
        <w:rPr>
          <w:rFonts w:ascii="Times New Roman" w:eastAsia="Times New Roman" w:hAnsi="Times New Roman"/>
          <w:sz w:val="24"/>
          <w:szCs w:val="24"/>
          <w:lang w:val="en-US" w:eastAsia="es-ES"/>
        </w:rPr>
        <w:t xml:space="preserve"> derivates from </w:t>
      </w:r>
      <w:r w:rsidR="006D13C8" w:rsidRPr="006D13C8">
        <w:rPr>
          <w:rFonts w:ascii="Times New Roman" w:eastAsia="Times New Roman" w:hAnsi="Times New Roman"/>
          <w:sz w:val="24"/>
          <w:szCs w:val="24"/>
          <w:lang w:val="en-US" w:eastAsia="es-ES"/>
        </w:rPr>
        <w:t xml:space="preserve">indolocarbazoles, </w:t>
      </w:r>
      <w:proofErr w:type="spellStart"/>
      <w:r w:rsidR="006D13C8" w:rsidRPr="006D13C8">
        <w:rPr>
          <w:rFonts w:ascii="Times New Roman" w:eastAsia="Times New Roman" w:hAnsi="Times New Roman"/>
          <w:sz w:val="24"/>
          <w:szCs w:val="24"/>
          <w:lang w:val="en-US" w:eastAsia="es-ES"/>
        </w:rPr>
        <w:t>staurosporine</w:t>
      </w:r>
      <w:proofErr w:type="spellEnd"/>
      <w:r w:rsidRPr="006169A2">
        <w:rPr>
          <w:rFonts w:ascii="Times New Roman" w:eastAsia="Times New Roman" w:hAnsi="Times New Roman"/>
          <w:sz w:val="24"/>
          <w:szCs w:val="24"/>
          <w:lang w:val="en-US" w:eastAsia="es-ES"/>
        </w:rPr>
        <w:t xml:space="preserve"> formed by a maleimide group and two indole groups bound to it.</w:t>
      </w:r>
      <w:hyperlink w:anchor="_ENREF_1" w:tooltip="Faul, 1998 #25415" w:history="1">
        <w:r w:rsidR="00BF0267">
          <w:rPr>
            <w:rFonts w:ascii="Times New Roman" w:eastAsia="Times New Roman" w:hAnsi="Times New Roman"/>
            <w:sz w:val="24"/>
            <w:szCs w:val="24"/>
            <w:lang w:val="en-US" w:eastAsia="es-ES"/>
          </w:rPr>
          <w:fldChar w:fldCharType="begin"/>
        </w:r>
        <w:r w:rsidR="00BF0267">
          <w:rPr>
            <w:rFonts w:ascii="Times New Roman" w:eastAsia="Times New Roman" w:hAnsi="Times New Roman"/>
            <w:sz w:val="24"/>
            <w:szCs w:val="24"/>
            <w:lang w:val="en-US" w:eastAsia="es-ES"/>
          </w:rPr>
          <w:instrText xml:space="preserve"> ADDIN EN.CITE &lt;EndNote&gt;&lt;Cite&gt;&lt;Author&gt;Faul&lt;/Author&gt;&lt;Year&gt;1998&lt;/Year&gt;&lt;RecNum&gt;25415&lt;/RecNum&gt;&lt;DisplayText&gt;&lt;style face="superscript"&gt;1&lt;/style&gt;&lt;/DisplayText&gt;&lt;record&gt;&lt;rec-number&gt;25415&lt;/rec-number&gt;&lt;foreign-keys&gt;&lt;key app="EN" db-id="20asfsedpvp2epet9e6xdv90x9xrvssdr9w9" timestamp="1556818503"&gt;25415&lt;/key&gt;&lt;/foreign-keys&gt;&lt;ref-type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Chem&lt;/secondary-title&gt;&lt;/titles&gt;&lt;periodical&gt;&lt;full-title&gt;J Org Chem&lt;/full-title&gt;&lt;/periodical&gt;&lt;pages&gt;6053-6058&lt;/pages&gt;&lt;volume&gt;63&lt;/volume&gt;&lt;number&gt;17&lt;/number&gt;&lt;edition&gt;2001/10/24&lt;/edition&gt;&lt;dates&gt;&lt;year&gt;1998&lt;/year&gt;&lt;pub-dates&gt;&lt;date&gt;Aug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00BF0267">
          <w:rPr>
            <w:rFonts w:ascii="Times New Roman" w:eastAsia="Times New Roman" w:hAnsi="Times New Roman"/>
            <w:sz w:val="24"/>
            <w:szCs w:val="24"/>
            <w:lang w:val="en-US" w:eastAsia="es-ES"/>
          </w:rPr>
          <w:fldChar w:fldCharType="separate"/>
        </w:r>
        <w:r w:rsidR="00BF0267" w:rsidRPr="006D13C8">
          <w:rPr>
            <w:rFonts w:ascii="Times New Roman" w:eastAsia="Times New Roman" w:hAnsi="Times New Roman"/>
            <w:noProof/>
            <w:sz w:val="24"/>
            <w:szCs w:val="24"/>
            <w:vertAlign w:val="superscript"/>
            <w:lang w:val="en-US" w:eastAsia="es-ES"/>
          </w:rPr>
          <w:t>1</w:t>
        </w:r>
        <w:r w:rsidR="00BF0267">
          <w:rPr>
            <w:rFonts w:ascii="Times New Roman" w:eastAsia="Times New Roman" w:hAnsi="Times New Roman"/>
            <w:sz w:val="24"/>
            <w:szCs w:val="24"/>
            <w:lang w:val="en-US" w:eastAsia="es-ES"/>
          </w:rPr>
          <w:fldChar w:fldCharType="end"/>
        </w:r>
      </w:hyperlink>
      <w:r w:rsidRPr="006169A2">
        <w:rPr>
          <w:rFonts w:ascii="Times New Roman" w:eastAsia="Times New Roman" w:hAnsi="Times New Roman"/>
          <w:sz w:val="24"/>
          <w:szCs w:val="24"/>
          <w:lang w:val="en-US" w:eastAsia="es-ES"/>
        </w:rPr>
        <w:t xml:space="preserve"> A series of compounds have been synthesized from BIM</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with different </w:t>
      </w:r>
      <w:r w:rsidRPr="002A681F">
        <w:rPr>
          <w:rFonts w:ascii="Times New Roman" w:eastAsia="Times New Roman" w:hAnsi="Times New Roman"/>
          <w:sz w:val="24"/>
          <w:szCs w:val="24"/>
          <w:lang w:val="en-US" w:eastAsia="es-ES"/>
        </w:rPr>
        <w:t>substituents in one of the indoles</w:t>
      </w:r>
      <w:r w:rsidR="001350D3" w:rsidRPr="002A681F">
        <w:rPr>
          <w:rFonts w:ascii="Times New Roman" w:eastAsia="Times New Roman" w:hAnsi="Times New Roman"/>
          <w:sz w:val="24"/>
          <w:szCs w:val="24"/>
          <w:lang w:val="en-US" w:eastAsia="es-ES"/>
        </w:rPr>
        <w:t>,</w:t>
      </w:r>
      <w:r w:rsidR="001350D3">
        <w:rPr>
          <w:rFonts w:ascii="Times New Roman" w:eastAsia="Times New Roman" w:hAnsi="Times New Roman"/>
          <w:sz w:val="24"/>
          <w:szCs w:val="24"/>
          <w:lang w:val="en-US" w:eastAsia="es-ES"/>
        </w:rPr>
        <w:t xml:space="preserve"> </w:t>
      </w:r>
      <w:r w:rsidR="00394987">
        <w:rPr>
          <w:rFonts w:ascii="Times New Roman" w:eastAsia="Times New Roman" w:hAnsi="Times New Roman"/>
          <w:sz w:val="24"/>
          <w:szCs w:val="24"/>
          <w:lang w:val="en-US" w:eastAsia="es-ES"/>
        </w:rPr>
        <w:t>with the exception of BIM V (Figure 1)</w:t>
      </w:r>
      <w:r w:rsidRPr="006169A2">
        <w:rPr>
          <w:rFonts w:ascii="Times New Roman" w:eastAsia="Times New Roman" w:hAnsi="Times New Roman"/>
          <w:sz w:val="24"/>
          <w:szCs w:val="24"/>
          <w:lang w:val="en-US" w:eastAsia="es-ES"/>
        </w:rPr>
        <w:t>.</w:t>
      </w:r>
      <w:r w:rsidR="00773044">
        <w:rPr>
          <w:rFonts w:ascii="Times New Roman" w:eastAsia="Times New Roman" w:hAnsi="Times New Roman"/>
          <w:sz w:val="24"/>
          <w:szCs w:val="24"/>
          <w:lang w:val="en-US" w:eastAsia="es-ES"/>
        </w:rPr>
        <w:t xml:space="preserve"> </w:t>
      </w:r>
      <w:r w:rsidR="00773044" w:rsidRPr="00773044">
        <w:rPr>
          <w:rFonts w:ascii="Times New Roman" w:eastAsia="Times New Roman" w:hAnsi="Times New Roman"/>
          <w:sz w:val="24"/>
          <w:szCs w:val="24"/>
          <w:lang w:val="en-US" w:eastAsia="es-ES"/>
        </w:rPr>
        <w:t>This series includes BIM from I to XI, biological activity has been reported for these compounds.</w:t>
      </w:r>
      <w:r w:rsidR="00394987">
        <w:rPr>
          <w:rFonts w:ascii="Times New Roman" w:eastAsia="Times New Roman" w:hAnsi="Times New Roman"/>
          <w:sz w:val="24"/>
          <w:szCs w:val="24"/>
          <w:lang w:val="en-US" w:eastAsia="es-ES"/>
        </w:rPr>
        <w:t xml:space="preserve"> </w:t>
      </w:r>
      <w:r w:rsidR="0078271F">
        <w:rPr>
          <w:rFonts w:ascii="Times New Roman" w:eastAsia="Times New Roman" w:hAnsi="Times New Roman"/>
          <w:sz w:val="24"/>
          <w:szCs w:val="24"/>
          <w:lang w:val="en-US" w:eastAsia="es-ES"/>
        </w:rPr>
        <w:t>BIM I</w:t>
      </w:r>
      <w:r w:rsidR="002336F6">
        <w:rPr>
          <w:rFonts w:ascii="Times New Roman" w:eastAsia="Times New Roman" w:hAnsi="Times New Roman"/>
          <w:sz w:val="24"/>
          <w:szCs w:val="24"/>
          <w:lang w:val="en-US" w:eastAsia="es-ES"/>
        </w:rPr>
        <w:t xml:space="preserve"> </w:t>
      </w:r>
      <w:r w:rsidR="00C27337">
        <w:rPr>
          <w:rFonts w:ascii="Times New Roman" w:eastAsia="Times New Roman" w:hAnsi="Times New Roman"/>
          <w:sz w:val="24"/>
          <w:szCs w:val="24"/>
          <w:lang w:val="en-US" w:eastAsia="es-ES"/>
        </w:rPr>
        <w:t>h</w:t>
      </w:r>
      <w:r w:rsidR="002336F6">
        <w:rPr>
          <w:rFonts w:ascii="Times New Roman" w:eastAsia="Times New Roman" w:hAnsi="Times New Roman"/>
          <w:sz w:val="24"/>
          <w:szCs w:val="24"/>
          <w:lang w:val="en-US" w:eastAsia="es-ES"/>
        </w:rPr>
        <w:t>a</w:t>
      </w:r>
      <w:r w:rsidR="00C27337">
        <w:rPr>
          <w:rFonts w:ascii="Times New Roman" w:eastAsia="Times New Roman" w:hAnsi="Times New Roman"/>
          <w:sz w:val="24"/>
          <w:szCs w:val="24"/>
          <w:lang w:val="en-US" w:eastAsia="es-ES"/>
        </w:rPr>
        <w:t>s been reported as an</w:t>
      </w:r>
      <w:r w:rsidR="002336F6">
        <w:rPr>
          <w:rFonts w:ascii="Times New Roman" w:eastAsia="Times New Roman" w:hAnsi="Times New Roman"/>
          <w:sz w:val="24"/>
          <w:szCs w:val="24"/>
          <w:lang w:val="en-US" w:eastAsia="es-ES"/>
        </w:rPr>
        <w:t xml:space="preserve"> </w:t>
      </w:r>
      <w:r w:rsidR="002336F6" w:rsidRPr="002336F6">
        <w:rPr>
          <w:rFonts w:ascii="Times New Roman" w:eastAsia="Times New Roman" w:hAnsi="Times New Roman"/>
          <w:sz w:val="24"/>
          <w:szCs w:val="24"/>
          <w:lang w:val="en-US" w:eastAsia="es-ES"/>
        </w:rPr>
        <w:t>inhibitor of protein kinase C</w:t>
      </w:r>
      <w:r w:rsidR="002336F6">
        <w:rPr>
          <w:rFonts w:ascii="Times New Roman" w:eastAsia="Times New Roman" w:hAnsi="Times New Roman"/>
          <w:sz w:val="24"/>
          <w:szCs w:val="24"/>
          <w:lang w:val="en-US" w:eastAsia="es-ES"/>
        </w:rPr>
        <w:t xml:space="preserve"> (PKC)</w:t>
      </w:r>
      <w:hyperlink w:anchor="_ENREF_2" w:tooltip="Toullec, 1991 #25416" w:history="1">
        <w:r w:rsidR="00BF0267">
          <w:rPr>
            <w:rFonts w:ascii="Times New Roman" w:eastAsia="Times New Roman" w:hAnsi="Times New Roman"/>
            <w:sz w:val="24"/>
            <w:szCs w:val="24"/>
            <w:lang w:val="en-US" w:eastAsia="es-ES"/>
          </w:rPr>
          <w:fldChar w:fldCharType="begin">
            <w:fldData xml:space="preserve">PEVuZE5vdGU+PENpdGU+PEF1dGhvcj5Ub3VsbGVjPC9BdXRob3I+PFllYXI+MTk5MTwvWWVhcj48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</w:fldData>
          </w:fldChar>
        </w:r>
        <w:r w:rsidR="00BF0267">
          <w:rPr>
            <w:rFonts w:ascii="Times New Roman" w:eastAsia="Times New Roman" w:hAnsi="Times New Roman"/>
            <w:sz w:val="24"/>
            <w:szCs w:val="24"/>
            <w:lang w:val="en-US" w:eastAsia="es-ES"/>
          </w:rPr>
          <w:instrText xml:space="preserve"> ADDIN EN.CITE </w:instrText>
        </w:r>
        <w:r w:rsidR="00BF0267">
          <w:rPr>
            <w:rFonts w:ascii="Times New Roman" w:eastAsia="Times New Roman" w:hAnsi="Times New Roman"/>
            <w:sz w:val="24"/>
            <w:szCs w:val="24"/>
            <w:lang w:val="en-US" w:eastAsia="es-ES"/>
          </w:rPr>
          <w:fldChar w:fldCharType="begin">
            <w:fldData xml:space="preserve">PEVuZE5vdGU+PENpdGU+PEF1dGhvcj5Ub3VsbGVjPC9BdXRob3I+PFllYXI+MTk5MTwvWWVhcj48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</w:fldData>
          </w:fldChar>
        </w:r>
        <w:r w:rsidR="00BF0267">
          <w:rPr>
            <w:rFonts w:ascii="Times New Roman" w:eastAsia="Times New Roman" w:hAnsi="Times New Roman"/>
            <w:sz w:val="24"/>
            <w:szCs w:val="24"/>
            <w:lang w:val="en-US" w:eastAsia="es-ES"/>
          </w:rPr>
          <w:instrText xml:space="preserve"> ADDIN EN.CITE.DATA </w:instrText>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end"/>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separate"/>
        </w:r>
        <w:r w:rsidR="00BF0267" w:rsidRPr="006D13C8">
          <w:rPr>
            <w:rFonts w:ascii="Times New Roman" w:eastAsia="Times New Roman" w:hAnsi="Times New Roman"/>
            <w:noProof/>
            <w:sz w:val="24"/>
            <w:szCs w:val="24"/>
            <w:vertAlign w:val="superscript"/>
            <w:lang w:val="en-US" w:eastAsia="es-ES"/>
          </w:rPr>
          <w:t>2</w:t>
        </w:r>
        <w:r w:rsidR="00BF0267">
          <w:rPr>
            <w:rFonts w:ascii="Times New Roman" w:eastAsia="Times New Roman" w:hAnsi="Times New Roman"/>
            <w:sz w:val="24"/>
            <w:szCs w:val="24"/>
            <w:lang w:val="en-US" w:eastAsia="es-ES"/>
          </w:rPr>
          <w:fldChar w:fldCharType="end"/>
        </w:r>
      </w:hyperlink>
      <w:r w:rsidR="002336F6">
        <w:rPr>
          <w:rFonts w:ascii="Times New Roman" w:eastAsia="Times New Roman" w:hAnsi="Times New Roman"/>
          <w:sz w:val="24"/>
          <w:szCs w:val="24"/>
          <w:lang w:val="en-US" w:eastAsia="es-ES"/>
        </w:rPr>
        <w:t xml:space="preserve"> </w:t>
      </w:r>
      <w:r w:rsidR="00C27337">
        <w:rPr>
          <w:rFonts w:ascii="Times New Roman" w:eastAsia="Times New Roman" w:hAnsi="Times New Roman"/>
          <w:sz w:val="24"/>
          <w:szCs w:val="24"/>
          <w:lang w:val="en-US" w:eastAsia="es-ES"/>
        </w:rPr>
        <w:t xml:space="preserve">and </w:t>
      </w:r>
      <w:r w:rsidR="002336F6" w:rsidRPr="002336F6">
        <w:rPr>
          <w:rFonts w:ascii="Times New Roman" w:eastAsia="Times New Roman" w:hAnsi="Times New Roman"/>
          <w:sz w:val="24"/>
          <w:szCs w:val="24"/>
          <w:lang w:val="en-US" w:eastAsia="es-ES"/>
        </w:rPr>
        <w:t>glycogen synthase kinase 3 (GSK3)</w:t>
      </w:r>
      <w:r w:rsidR="00C27337">
        <w:rPr>
          <w:rFonts w:ascii="Times New Roman" w:eastAsia="Times New Roman" w:hAnsi="Times New Roman"/>
          <w:sz w:val="24"/>
          <w:szCs w:val="24"/>
          <w:lang w:val="en-US" w:eastAsia="es-ES"/>
        </w:rPr>
        <w:t>,</w:t>
      </w:r>
      <w:hyperlink w:anchor="_ENREF_3" w:tooltip="Hers, 1999 #25417" w:history="1">
        <w:r w:rsidR="00BF0267">
          <w:rPr>
            <w:rFonts w:ascii="Times New Roman" w:eastAsia="Times New Roman" w:hAnsi="Times New Roman"/>
            <w:sz w:val="24"/>
            <w:szCs w:val="24"/>
            <w:lang w:val="en-US" w:eastAsia="es-ES"/>
          </w:rPr>
          <w:fldChar w:fldCharType="begin"/>
        </w:r>
        <w:r w:rsidR="00BF0267">
          <w:rPr>
            <w:rFonts w:ascii="Times New Roman" w:eastAsia="Times New Roman" w:hAnsi="Times New Roman"/>
            <w:sz w:val="24"/>
            <w:szCs w:val="24"/>
            <w:lang w:val="en-US" w:eastAsia="es-ES"/>
          </w:rPr>
          <w:instrText xml:space="preserve"> ADDIN EN.CITE &lt;EndNote&gt;&lt;Cite&gt;&lt;Author&gt;Hers&lt;/Author&gt;&lt;Year&gt;1999&lt;/Year&gt;&lt;RecNum&gt;25417&lt;/RecNum&gt;&lt;DisplayText&gt;&lt;style face="superscript"&gt;3&lt;/style&gt;&lt;/DisplayText&gt;&lt;record&gt;&lt;rec-number&gt;25417&lt;/rec-number&gt;&lt;foreign-keys&gt;&lt;key app="EN" db-id="20asfsedpvp2epet9e6xdv90x9xrvssdr9w9" timestamp="1556818701"&gt;25417&lt;/key&gt;&lt;/foreign-keys&gt;&lt;ref-type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Lett&lt;/secondary-title&gt;&lt;/titles&gt;&lt;periodical&gt;&lt;full-title&gt;FEBS Lett&lt;/full-title&gt;&lt;/periodical&gt;&lt;pages&gt;433-6&lt;/pages&gt;&lt;volume&gt;460&lt;/volume&gt;&lt;number&gt;3&lt;/number&gt;&lt;edition&gt;1999/11/11&lt;/edition&gt;&lt;keywords&gt;&lt;keyword&gt;Adipocytes/drug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00BF0267">
          <w:rPr>
            <w:rFonts w:ascii="Times New Roman" w:eastAsia="Times New Roman" w:hAnsi="Times New Roman"/>
            <w:sz w:val="24"/>
            <w:szCs w:val="24"/>
            <w:lang w:val="en-US" w:eastAsia="es-ES"/>
          </w:rPr>
          <w:fldChar w:fldCharType="separate"/>
        </w:r>
        <w:r w:rsidR="00BF0267" w:rsidRPr="006D13C8">
          <w:rPr>
            <w:rFonts w:ascii="Times New Roman" w:eastAsia="Times New Roman" w:hAnsi="Times New Roman"/>
            <w:noProof/>
            <w:sz w:val="24"/>
            <w:szCs w:val="24"/>
            <w:vertAlign w:val="superscript"/>
            <w:lang w:val="en-US" w:eastAsia="es-ES"/>
          </w:rPr>
          <w:t>3</w:t>
        </w:r>
        <w:r w:rsidR="00BF0267">
          <w:rPr>
            <w:rFonts w:ascii="Times New Roman" w:eastAsia="Times New Roman" w:hAnsi="Times New Roman"/>
            <w:sz w:val="24"/>
            <w:szCs w:val="24"/>
            <w:lang w:val="en-US" w:eastAsia="es-ES"/>
          </w:rPr>
          <w:fldChar w:fldCharType="end"/>
        </w:r>
      </w:hyperlink>
      <w:r w:rsidR="00C27337">
        <w:rPr>
          <w:rFonts w:ascii="Times New Roman" w:eastAsia="Times New Roman" w:hAnsi="Times New Roman"/>
          <w:sz w:val="24"/>
          <w:szCs w:val="24"/>
          <w:lang w:val="en-US" w:eastAsia="es-ES"/>
        </w:rPr>
        <w:t xml:space="preserve"> </w:t>
      </w:r>
      <w:r w:rsidR="00C27337" w:rsidRPr="00C27337">
        <w:rPr>
          <w:rFonts w:ascii="Times New Roman" w:eastAsia="Times New Roman" w:hAnsi="Times New Roman"/>
          <w:sz w:val="24"/>
          <w:szCs w:val="24"/>
          <w:lang w:val="en-US" w:eastAsia="es-ES"/>
        </w:rPr>
        <w:t>a</w:t>
      </w:r>
      <w:r w:rsidR="00C27337">
        <w:rPr>
          <w:rFonts w:ascii="Times New Roman" w:eastAsia="Times New Roman" w:hAnsi="Times New Roman"/>
          <w:sz w:val="24"/>
          <w:szCs w:val="24"/>
          <w:lang w:val="en-US" w:eastAsia="es-ES"/>
        </w:rPr>
        <w:t xml:space="preserve">s well as </w:t>
      </w:r>
      <w:r w:rsidR="00C27337" w:rsidRPr="00C27337">
        <w:rPr>
          <w:rFonts w:ascii="Times New Roman" w:eastAsia="Times New Roman" w:hAnsi="Times New Roman"/>
          <w:sz w:val="24"/>
          <w:szCs w:val="24"/>
          <w:lang w:val="en-US" w:eastAsia="es-ES"/>
        </w:rPr>
        <w:t>competitive antagonist at the 5-HT3 receptor</w:t>
      </w:r>
      <w:r w:rsidR="00C27337">
        <w:rPr>
          <w:rFonts w:ascii="Times New Roman" w:eastAsia="Times New Roman" w:hAnsi="Times New Roman"/>
          <w:sz w:val="24"/>
          <w:szCs w:val="24"/>
          <w:lang w:val="en-US" w:eastAsia="es-ES"/>
        </w:rPr>
        <w:t>.</w:t>
      </w:r>
      <w:hyperlink w:anchor="_ENREF_4" w:tooltip="Coultrap, 1999 #25418" w:history="1">
        <w:r w:rsidR="00BF0267">
          <w:rPr>
            <w:rFonts w:ascii="Times New Roman" w:eastAsia="Times New Roman" w:hAnsi="Times New Roman"/>
            <w:sz w:val="24"/>
            <w:szCs w:val="24"/>
            <w:lang w:val="en-US" w:eastAsia="es-ES"/>
          </w:rPr>
          <w:fldChar w:fldCharType="begin">
            <w:fldData xml:space="preserve">PEVuZE5vdGU+PENpdGU+PEF1dGhvcj5Db3VsdHJhcDwvQXV0aG9yPjxZZWFyPjE5OTk8L1llYXI+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</w:fldData>
          </w:fldChar>
        </w:r>
        <w:r w:rsidR="00BF0267">
          <w:rPr>
            <w:rFonts w:ascii="Times New Roman" w:eastAsia="Times New Roman" w:hAnsi="Times New Roman"/>
            <w:sz w:val="24"/>
            <w:szCs w:val="24"/>
            <w:lang w:val="en-US" w:eastAsia="es-ES"/>
          </w:rPr>
          <w:instrText xml:space="preserve"> ADDIN EN.CITE </w:instrText>
        </w:r>
        <w:r w:rsidR="00BF0267">
          <w:rPr>
            <w:rFonts w:ascii="Times New Roman" w:eastAsia="Times New Roman" w:hAnsi="Times New Roman"/>
            <w:sz w:val="24"/>
            <w:szCs w:val="24"/>
            <w:lang w:val="en-US" w:eastAsia="es-ES"/>
          </w:rPr>
          <w:fldChar w:fldCharType="begin">
            <w:fldData xml:space="preserve">PEVuZE5vdGU+PENpdGU+PEF1dGhvcj5Db3VsdHJhcDwvQXV0aG9yPjxZZWFyPjE5OTk8L1llYXI+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</w:fldData>
          </w:fldChar>
        </w:r>
        <w:r w:rsidR="00BF0267">
          <w:rPr>
            <w:rFonts w:ascii="Times New Roman" w:eastAsia="Times New Roman" w:hAnsi="Times New Roman"/>
            <w:sz w:val="24"/>
            <w:szCs w:val="24"/>
            <w:lang w:val="en-US" w:eastAsia="es-ES"/>
          </w:rPr>
          <w:instrText xml:space="preserve"> ADDIN EN.CITE.DATA </w:instrText>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end"/>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separate"/>
        </w:r>
        <w:r w:rsidR="00BF0267" w:rsidRPr="006D13C8">
          <w:rPr>
            <w:rFonts w:ascii="Times New Roman" w:eastAsia="Times New Roman" w:hAnsi="Times New Roman"/>
            <w:noProof/>
            <w:sz w:val="24"/>
            <w:szCs w:val="24"/>
            <w:vertAlign w:val="superscript"/>
            <w:lang w:val="en-US" w:eastAsia="es-ES"/>
          </w:rPr>
          <w:t>4</w:t>
        </w:r>
        <w:r w:rsidR="00BF0267">
          <w:rPr>
            <w:rFonts w:ascii="Times New Roman" w:eastAsia="Times New Roman" w:hAnsi="Times New Roman"/>
            <w:sz w:val="24"/>
            <w:szCs w:val="24"/>
            <w:lang w:val="en-US" w:eastAsia="es-ES"/>
          </w:rPr>
          <w:fldChar w:fldCharType="end"/>
        </w:r>
      </w:hyperlink>
      <w:r w:rsidR="00C27337">
        <w:rPr>
          <w:rFonts w:ascii="Times New Roman" w:eastAsia="Times New Roman" w:hAnsi="Times New Roman"/>
          <w:sz w:val="24"/>
          <w:szCs w:val="24"/>
          <w:lang w:val="en-US" w:eastAsia="es-ES"/>
        </w:rPr>
        <w:t xml:space="preserve"> BIM II</w:t>
      </w:r>
      <w:r w:rsidR="006D13C8">
        <w:rPr>
          <w:rFonts w:ascii="Times New Roman" w:eastAsia="Times New Roman" w:hAnsi="Times New Roman"/>
          <w:sz w:val="24"/>
          <w:szCs w:val="24"/>
          <w:lang w:val="en-US" w:eastAsia="es-ES"/>
        </w:rPr>
        <w:t xml:space="preserve"> </w:t>
      </w:r>
      <w:r w:rsidR="00773044" w:rsidRPr="00773044">
        <w:rPr>
          <w:rFonts w:ascii="Times New Roman" w:eastAsia="Times New Roman" w:hAnsi="Times New Roman"/>
          <w:sz w:val="24"/>
          <w:szCs w:val="24"/>
          <w:lang w:val="en-US" w:eastAsia="es-ES"/>
        </w:rPr>
        <w:t>is a general inhibitor of all PKC</w:t>
      </w:r>
      <w:r w:rsidR="004933A2">
        <w:rPr>
          <w:rFonts w:ascii="Times New Roman" w:eastAsia="Times New Roman" w:hAnsi="Times New Roman"/>
          <w:sz w:val="24"/>
          <w:szCs w:val="24"/>
          <w:lang w:val="en-US" w:eastAsia="es-ES"/>
        </w:rPr>
        <w:t>.</w:t>
      </w:r>
      <w:hyperlink w:anchor="_ENREF_5" w:tooltip="Davis, 1992 #25419" w:history="1">
        <w:r w:rsidR="00BF0267">
          <w:rPr>
            <w:rFonts w:ascii="Times New Roman" w:eastAsia="Times New Roman" w:hAnsi="Times New Roman"/>
            <w:sz w:val="24"/>
            <w:szCs w:val="24"/>
            <w:lang w:val="en-US" w:eastAsia="es-ES"/>
          </w:rPr>
          <w:fldChar w:fldCharType="begin"/>
        </w:r>
        <w:r w:rsidR="00BF0267">
          <w:rPr>
            <w:rFonts w:ascii="Times New Roman" w:eastAsia="Times New Roman" w:hAnsi="Times New Roman"/>
            <w:sz w:val="24"/>
            <w:szCs w:val="24"/>
            <w:lang w:val="en-US" w:eastAsia="es-ES"/>
          </w:rPr>
          <w:instrText xml:space="preserve"> ADDIN EN.CITE &lt;EndNote&gt;&lt;Cite&gt;&lt;Author&gt;Davis&lt;/Author&gt;&lt;Year&gt;1992&lt;/Year&gt;&lt;RecNum&gt;25419&lt;/RecNum&gt;&lt;DisplayText&gt;&lt;style face="superscript"&gt;5&lt;/style&gt;&lt;/DisplayText&gt;&lt;record&gt;&lt;rec-number&gt;25419&lt;/rec-number&gt;&lt;foreign-keys&gt;&lt;key app="EN" db-id="20asfsedpvp2epet9e6xdv90x9xrvssdr9w9" timestamp="1556821269"&gt;25419&lt;/key&gt;&lt;/foreign-keys&gt;&lt;ref-type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00BF0267">
          <w:rPr>
            <w:rFonts w:ascii="Times New Roman" w:eastAsia="Times New Roman" w:hAnsi="Times New Roman"/>
            <w:sz w:val="24"/>
            <w:szCs w:val="24"/>
            <w:lang w:val="en-US" w:eastAsia="es-ES"/>
          </w:rPr>
          <w:fldChar w:fldCharType="separate"/>
        </w:r>
        <w:r w:rsidR="00BF0267" w:rsidRPr="006D13C8">
          <w:rPr>
            <w:rFonts w:ascii="Times New Roman" w:eastAsia="Times New Roman" w:hAnsi="Times New Roman"/>
            <w:noProof/>
            <w:sz w:val="24"/>
            <w:szCs w:val="24"/>
            <w:vertAlign w:val="superscript"/>
            <w:lang w:val="en-US" w:eastAsia="es-ES"/>
          </w:rPr>
          <w:t>5</w:t>
        </w:r>
        <w:r w:rsidR="00BF0267">
          <w:rPr>
            <w:rFonts w:ascii="Times New Roman" w:eastAsia="Times New Roman" w:hAnsi="Times New Roman"/>
            <w:sz w:val="24"/>
            <w:szCs w:val="24"/>
            <w:lang w:val="en-US" w:eastAsia="es-ES"/>
          </w:rPr>
          <w:fldChar w:fldCharType="end"/>
        </w:r>
      </w:hyperlink>
      <w:r w:rsidR="00FB5659">
        <w:rPr>
          <w:rFonts w:ascii="Times New Roman" w:eastAsia="Times New Roman" w:hAnsi="Times New Roman"/>
          <w:sz w:val="24"/>
          <w:szCs w:val="24"/>
          <w:lang w:val="en-US" w:eastAsia="es-ES"/>
        </w:rPr>
        <w:t xml:space="preserve"> </w:t>
      </w:r>
      <w:r w:rsidR="00FB5659" w:rsidRPr="0001190B">
        <w:rPr>
          <w:rFonts w:ascii="Times New Roman" w:eastAsia="Times New Roman" w:hAnsi="Times New Roman"/>
          <w:sz w:val="24"/>
          <w:szCs w:val="24"/>
          <w:lang w:val="en-US" w:eastAsia="es-ES"/>
        </w:rPr>
        <w:t>BIMs I, II, III, IV, and V</w:t>
      </w:r>
      <w:r w:rsidR="00FB5659">
        <w:rPr>
          <w:rFonts w:ascii="Times New Roman" w:eastAsia="Times New Roman" w:hAnsi="Times New Roman"/>
          <w:sz w:val="24"/>
          <w:szCs w:val="24"/>
          <w:lang w:val="en-US" w:eastAsia="es-ES"/>
        </w:rPr>
        <w:t xml:space="preserve"> interact and inhibit </w:t>
      </w:r>
      <w:r w:rsidR="00FB5659" w:rsidRPr="0001190B">
        <w:rPr>
          <w:rFonts w:ascii="Times New Roman" w:eastAsia="Times New Roman" w:hAnsi="Times New Roman"/>
          <w:sz w:val="24"/>
          <w:szCs w:val="24"/>
          <w:lang w:val="en-US" w:eastAsia="es-ES"/>
        </w:rPr>
        <w:t xml:space="preserve">ABCG2 </w:t>
      </w:r>
      <w:r w:rsidR="00FB5659">
        <w:rPr>
          <w:rFonts w:ascii="Times New Roman" w:eastAsia="Times New Roman" w:hAnsi="Times New Roman"/>
          <w:sz w:val="24"/>
          <w:szCs w:val="24"/>
          <w:lang w:val="en-US" w:eastAsia="es-ES"/>
        </w:rPr>
        <w:t>(</w:t>
      </w:r>
      <w:r w:rsidR="00FB5659" w:rsidRPr="0001190B">
        <w:rPr>
          <w:rFonts w:ascii="Times New Roman" w:eastAsia="Times New Roman" w:hAnsi="Times New Roman"/>
          <w:sz w:val="24"/>
          <w:szCs w:val="24"/>
          <w:lang w:val="en-US" w:eastAsia="es-ES"/>
        </w:rPr>
        <w:t>a transporter with potential importance in</w:t>
      </w:r>
      <w:r w:rsidR="00FB5659">
        <w:rPr>
          <w:rFonts w:ascii="Times New Roman" w:eastAsia="Times New Roman" w:hAnsi="Times New Roman"/>
          <w:sz w:val="24"/>
          <w:szCs w:val="24"/>
          <w:lang w:val="en-US" w:eastAsia="es-ES"/>
        </w:rPr>
        <w:t xml:space="preserve"> </w:t>
      </w:r>
      <w:r w:rsidR="00FB5659" w:rsidRPr="0001190B">
        <w:rPr>
          <w:rFonts w:ascii="Times New Roman" w:eastAsia="Times New Roman" w:hAnsi="Times New Roman"/>
          <w:sz w:val="24"/>
          <w:szCs w:val="24"/>
          <w:lang w:val="en-US" w:eastAsia="es-ES"/>
        </w:rPr>
        <w:t>cancer drug resistance</w:t>
      </w:r>
      <w:r w:rsidR="00FB5659">
        <w:rPr>
          <w:rFonts w:ascii="Times New Roman" w:eastAsia="Times New Roman" w:hAnsi="Times New Roman"/>
          <w:sz w:val="24"/>
          <w:szCs w:val="24"/>
          <w:lang w:val="en-US" w:eastAsia="es-ES"/>
        </w:rPr>
        <w:t>).</w:t>
      </w:r>
      <w:hyperlink w:anchor="_ENREF_6" w:tooltip="Robey, 2007 #25420" w:history="1">
        <w:r w:rsidR="00BF0267">
          <w:rPr>
            <w:rFonts w:ascii="Times New Roman" w:eastAsia="Times New Roman" w:hAnsi="Times New Roman"/>
            <w:sz w:val="24"/>
            <w:szCs w:val="24"/>
            <w:lang w:val="en-US" w:eastAsia="es-ES"/>
          </w:rPr>
          <w:fldChar w:fldCharType="begin">
            <w:fldData xml:space="preserve">PEVuZE5vdGU+PENpdGU+PEF1dGhvcj5Sb2JleTwvQXV0aG9yPjxZZWFyPjIwMDc8L1llYXI+PFJl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</w:fldData>
          </w:fldChar>
        </w:r>
        <w:r w:rsidR="00BF0267">
          <w:rPr>
            <w:rFonts w:ascii="Times New Roman" w:eastAsia="Times New Roman" w:hAnsi="Times New Roman"/>
            <w:sz w:val="24"/>
            <w:szCs w:val="24"/>
            <w:lang w:val="en-US" w:eastAsia="es-ES"/>
          </w:rPr>
          <w:instrText xml:space="preserve"> ADDIN EN.CITE </w:instrText>
        </w:r>
        <w:r w:rsidR="00BF0267">
          <w:rPr>
            <w:rFonts w:ascii="Times New Roman" w:eastAsia="Times New Roman" w:hAnsi="Times New Roman"/>
            <w:sz w:val="24"/>
            <w:szCs w:val="24"/>
            <w:lang w:val="en-US" w:eastAsia="es-ES"/>
          </w:rPr>
          <w:fldChar w:fldCharType="begin">
            <w:fldData xml:space="preserve">PEVuZE5vdGU+PENpdGU+PEF1dGhvcj5Sb2JleTwvQXV0aG9yPjxZZWFyPjIwMDc8L1llYXI+PFJl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</w:fldData>
          </w:fldChar>
        </w:r>
        <w:r w:rsidR="00BF0267">
          <w:rPr>
            <w:rFonts w:ascii="Times New Roman" w:eastAsia="Times New Roman" w:hAnsi="Times New Roman"/>
            <w:sz w:val="24"/>
            <w:szCs w:val="24"/>
            <w:lang w:val="en-US" w:eastAsia="es-ES"/>
          </w:rPr>
          <w:instrText xml:space="preserve"> ADDIN EN.CITE.DATA </w:instrText>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end"/>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separate"/>
        </w:r>
        <w:r w:rsidR="00BF0267" w:rsidRPr="0001190B">
          <w:rPr>
            <w:rFonts w:ascii="Times New Roman" w:eastAsia="Times New Roman" w:hAnsi="Times New Roman"/>
            <w:noProof/>
            <w:sz w:val="24"/>
            <w:szCs w:val="24"/>
            <w:vertAlign w:val="superscript"/>
            <w:lang w:val="en-US" w:eastAsia="es-ES"/>
          </w:rPr>
          <w:t>6</w:t>
        </w:r>
        <w:r w:rsidR="00BF0267">
          <w:rPr>
            <w:rFonts w:ascii="Times New Roman" w:eastAsia="Times New Roman" w:hAnsi="Times New Roman"/>
            <w:sz w:val="24"/>
            <w:szCs w:val="24"/>
            <w:lang w:val="en-US" w:eastAsia="es-ES"/>
          </w:rPr>
          <w:fldChar w:fldCharType="end"/>
        </w:r>
      </w:hyperlink>
      <w:r w:rsidR="00FB5659">
        <w:rPr>
          <w:rFonts w:ascii="Times New Roman" w:eastAsia="Times New Roman" w:hAnsi="Times New Roman"/>
          <w:sz w:val="24"/>
          <w:szCs w:val="24"/>
          <w:lang w:val="en-US" w:eastAsia="es-ES"/>
        </w:rPr>
        <w:t xml:space="preserve"> </w:t>
      </w:r>
      <w:r w:rsidR="000B410D" w:rsidRPr="000B410D">
        <w:rPr>
          <w:rFonts w:ascii="Times New Roman" w:eastAsia="Times New Roman" w:hAnsi="Times New Roman"/>
          <w:sz w:val="24"/>
          <w:szCs w:val="24"/>
          <w:lang w:val="en-US" w:eastAsia="es-ES"/>
        </w:rPr>
        <w:t>BIM IV</w:t>
      </w:r>
      <w:r w:rsidR="00457FAE">
        <w:rPr>
          <w:rFonts w:ascii="Times New Roman" w:eastAsia="Times New Roman" w:hAnsi="Times New Roman"/>
          <w:sz w:val="24"/>
          <w:szCs w:val="24"/>
          <w:lang w:val="en-US" w:eastAsia="es-ES"/>
        </w:rPr>
        <w:t xml:space="preserve"> </w:t>
      </w:r>
      <w:r w:rsidR="00457FAE" w:rsidRPr="00457FAE">
        <w:rPr>
          <w:rFonts w:ascii="Times New Roman" w:eastAsia="Times New Roman" w:hAnsi="Times New Roman"/>
          <w:sz w:val="24"/>
          <w:szCs w:val="24"/>
          <w:lang w:val="en-US" w:eastAsia="es-ES"/>
        </w:rPr>
        <w:t xml:space="preserve">in addition to inhibiting the </w:t>
      </w:r>
      <w:r w:rsidR="00457FAE">
        <w:rPr>
          <w:rFonts w:ascii="Times New Roman" w:eastAsia="Times New Roman" w:hAnsi="Times New Roman"/>
          <w:sz w:val="24"/>
          <w:szCs w:val="24"/>
          <w:lang w:val="en-US" w:eastAsia="es-ES"/>
        </w:rPr>
        <w:t>PKC</w:t>
      </w:r>
      <w:r w:rsidR="00457FAE" w:rsidRPr="00457FAE">
        <w:rPr>
          <w:rFonts w:ascii="Times New Roman" w:eastAsia="Times New Roman" w:hAnsi="Times New Roman"/>
          <w:sz w:val="24"/>
          <w:szCs w:val="24"/>
          <w:lang w:val="en-US" w:eastAsia="es-ES"/>
        </w:rPr>
        <w:t xml:space="preserve"> also inhibits the</w:t>
      </w:r>
      <w:r w:rsidR="009F5282">
        <w:rPr>
          <w:rFonts w:ascii="Times New Roman" w:eastAsia="Times New Roman" w:hAnsi="Times New Roman"/>
          <w:sz w:val="24"/>
          <w:szCs w:val="24"/>
          <w:lang w:val="en-US" w:eastAsia="es-ES"/>
        </w:rPr>
        <w:t xml:space="preserve"> </w:t>
      </w:r>
      <w:r w:rsidR="00F756E3" w:rsidRPr="00F756E3">
        <w:rPr>
          <w:rFonts w:ascii="Times New Roman" w:eastAsia="Times New Roman" w:hAnsi="Times New Roman"/>
          <w:sz w:val="24"/>
          <w:szCs w:val="24"/>
          <w:lang w:val="en-US" w:eastAsia="es-ES"/>
        </w:rPr>
        <w:t>cAMP-dependent protein kinase (PKA).</w:t>
      </w:r>
      <w:hyperlink w:anchor="_ENREF_5" w:tooltip="Davis, 1992 #25419" w:history="1">
        <w:r w:rsidR="00BF0267">
          <w:rPr>
            <w:rFonts w:ascii="Times New Roman" w:eastAsia="Times New Roman" w:hAnsi="Times New Roman"/>
            <w:sz w:val="24"/>
            <w:szCs w:val="24"/>
            <w:lang w:val="en-US" w:eastAsia="es-ES"/>
          </w:rPr>
          <w:fldChar w:fldCharType="begin"/>
        </w:r>
        <w:r w:rsidR="00BF0267">
          <w:rPr>
            <w:rFonts w:ascii="Times New Roman" w:eastAsia="Times New Roman" w:hAnsi="Times New Roman"/>
            <w:sz w:val="24"/>
            <w:szCs w:val="24"/>
            <w:lang w:val="en-US" w:eastAsia="es-ES"/>
          </w:rPr>
          <w:instrText xml:space="preserve"> ADDIN EN.CITE &lt;EndNote&gt;&lt;Cite&gt;&lt;Author&gt;Davis&lt;/Author&gt;&lt;Year&gt;1992&lt;/Year&gt;&lt;RecNum&gt;25419&lt;/RecNum&gt;&lt;DisplayText&gt;&lt;style face="superscript"&gt;5&lt;/style&gt;&lt;/DisplayText&gt;&lt;record&gt;&lt;rec-number&gt;25419&lt;/rec-number&gt;&lt;foreign-keys&gt;&lt;key app="EN" db-id="20asfsedpvp2epet9e6xdv90x9xrvssdr9w9" timestamp="1556821269"&gt;25419&lt;/key&gt;&lt;/foreign-keys&gt;&lt;ref-type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00BF0267">
          <w:rPr>
            <w:rFonts w:ascii="Times New Roman" w:eastAsia="Times New Roman" w:hAnsi="Times New Roman"/>
            <w:sz w:val="24"/>
            <w:szCs w:val="24"/>
            <w:lang w:val="en-US" w:eastAsia="es-ES"/>
          </w:rPr>
          <w:fldChar w:fldCharType="separate"/>
        </w:r>
        <w:r w:rsidR="00BF0267" w:rsidRPr="009F5282">
          <w:rPr>
            <w:rFonts w:ascii="Times New Roman" w:eastAsia="Times New Roman" w:hAnsi="Times New Roman"/>
            <w:noProof/>
            <w:sz w:val="24"/>
            <w:szCs w:val="24"/>
            <w:vertAlign w:val="superscript"/>
            <w:lang w:val="en-US" w:eastAsia="es-ES"/>
          </w:rPr>
          <w:t>5</w:t>
        </w:r>
        <w:r w:rsidR="00BF0267">
          <w:rPr>
            <w:rFonts w:ascii="Times New Roman" w:eastAsia="Times New Roman" w:hAnsi="Times New Roman"/>
            <w:sz w:val="24"/>
            <w:szCs w:val="24"/>
            <w:lang w:val="en-US" w:eastAsia="es-ES"/>
          </w:rPr>
          <w:fldChar w:fldCharType="end"/>
        </w:r>
      </w:hyperlink>
      <w:r w:rsidR="00FB5659">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III,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VI,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 xml:space="preserve">VII, </w:t>
      </w:r>
      <w:r w:rsidR="00D00168">
        <w:rPr>
          <w:rFonts w:ascii="Times New Roman" w:eastAsia="Times New Roman" w:hAnsi="Times New Roman"/>
          <w:sz w:val="24"/>
          <w:szCs w:val="24"/>
          <w:lang w:val="en-US" w:eastAsia="es-ES"/>
        </w:rPr>
        <w:t xml:space="preserve">and </w:t>
      </w:r>
      <w:r w:rsidR="00D00168" w:rsidRPr="00D00168">
        <w:rPr>
          <w:rFonts w:ascii="Times New Roman" w:eastAsia="Times New Roman" w:hAnsi="Times New Roman"/>
          <w:sz w:val="24"/>
          <w:szCs w:val="24"/>
          <w:lang w:val="en-US" w:eastAsia="es-ES"/>
        </w:rPr>
        <w:t xml:space="preserve">BIM-VIII </w:t>
      </w:r>
      <w:r w:rsidR="00D00168">
        <w:rPr>
          <w:rFonts w:ascii="Times New Roman" w:eastAsia="Times New Roman" w:hAnsi="Times New Roman"/>
          <w:sz w:val="24"/>
          <w:szCs w:val="24"/>
          <w:lang w:val="en-US" w:eastAsia="es-ES"/>
        </w:rPr>
        <w:t xml:space="preserve">inhibit </w:t>
      </w:r>
      <w:r w:rsidR="00D00168" w:rsidRPr="00D00168">
        <w:rPr>
          <w:rFonts w:ascii="Times New Roman" w:eastAsia="Times New Roman" w:hAnsi="Times New Roman"/>
          <w:sz w:val="24"/>
          <w:szCs w:val="24"/>
          <w:lang w:val="en-US" w:eastAsia="es-ES"/>
        </w:rPr>
        <w:t>solute carrier organic cation transporter (OCT) 1, involved in uptake of mar-</w:t>
      </w:r>
      <w:proofErr w:type="spellStart"/>
      <w:r w:rsidR="00D00168" w:rsidRPr="00D00168">
        <w:rPr>
          <w:rFonts w:ascii="Times New Roman" w:eastAsia="Times New Roman" w:hAnsi="Times New Roman"/>
          <w:sz w:val="24"/>
          <w:szCs w:val="24"/>
          <w:lang w:val="en-US" w:eastAsia="es-ES"/>
        </w:rPr>
        <w:t>keted</w:t>
      </w:r>
      <w:proofErr w:type="spellEnd"/>
      <w:r w:rsidR="00D00168" w:rsidRPr="00D00168">
        <w:rPr>
          <w:rFonts w:ascii="Times New Roman" w:eastAsia="Times New Roman" w:hAnsi="Times New Roman"/>
          <w:sz w:val="24"/>
          <w:szCs w:val="24"/>
          <w:lang w:val="en-US" w:eastAsia="es-ES"/>
        </w:rPr>
        <w:t xml:space="preserve"> drugs in the liver</w:t>
      </w:r>
      <w:r w:rsidR="00D00168">
        <w:rPr>
          <w:rFonts w:ascii="Times New Roman" w:eastAsia="Times New Roman" w:hAnsi="Times New Roman"/>
          <w:sz w:val="24"/>
          <w:szCs w:val="24"/>
          <w:lang w:val="en-US" w:eastAsia="es-ES"/>
        </w:rPr>
        <w:t>.</w:t>
      </w:r>
      <w:hyperlink w:anchor="_ENREF_7" w:tooltip="Mayati, 2015 #25422" w:history="1">
        <w:r w:rsidR="00BF0267">
          <w:rPr>
            <w:rFonts w:ascii="Times New Roman" w:eastAsia="Times New Roman" w:hAnsi="Times New Roman"/>
            <w:sz w:val="24"/>
            <w:szCs w:val="24"/>
            <w:lang w:val="en-US" w:eastAsia="es-ES"/>
          </w:rPr>
          <w:fldChar w:fldCharType="begin">
            <w:fldData xml:space="preserve">PEVuZE5vdGU+PENpdGU+PEF1dGhvcj5NYXlhdGk8L0F1dGhvcj48WWVhcj4yMDE1PC9ZZWFyPjxS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</w:fldData>
          </w:fldChar>
        </w:r>
        <w:r w:rsidR="00BF0267">
          <w:rPr>
            <w:rFonts w:ascii="Times New Roman" w:eastAsia="Times New Roman" w:hAnsi="Times New Roman"/>
            <w:sz w:val="24"/>
            <w:szCs w:val="24"/>
            <w:lang w:val="en-US" w:eastAsia="es-ES"/>
          </w:rPr>
          <w:instrText xml:space="preserve"> ADDIN EN.CITE </w:instrText>
        </w:r>
        <w:r w:rsidR="00BF0267">
          <w:rPr>
            <w:rFonts w:ascii="Times New Roman" w:eastAsia="Times New Roman" w:hAnsi="Times New Roman"/>
            <w:sz w:val="24"/>
            <w:szCs w:val="24"/>
            <w:lang w:val="en-US" w:eastAsia="es-ES"/>
          </w:rPr>
          <w:fldChar w:fldCharType="begin">
            <w:fldData xml:space="preserve">PEVuZE5vdGU+PENpdGU+PEF1dGhvcj5NYXlhdGk8L0F1dGhvcj48WWVhcj4yMDE1PC9ZZWFyPjxS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</w:fldData>
          </w:fldChar>
        </w:r>
        <w:r w:rsidR="00BF0267">
          <w:rPr>
            <w:rFonts w:ascii="Times New Roman" w:eastAsia="Times New Roman" w:hAnsi="Times New Roman"/>
            <w:sz w:val="24"/>
            <w:szCs w:val="24"/>
            <w:lang w:val="en-US" w:eastAsia="es-ES"/>
          </w:rPr>
          <w:instrText xml:space="preserve"> ADDIN EN.CITE.DATA </w:instrText>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end"/>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separate"/>
        </w:r>
        <w:r w:rsidR="00BF0267" w:rsidRPr="008F56DB">
          <w:rPr>
            <w:rFonts w:ascii="Times New Roman" w:eastAsia="Times New Roman" w:hAnsi="Times New Roman"/>
            <w:noProof/>
            <w:sz w:val="24"/>
            <w:szCs w:val="24"/>
            <w:vertAlign w:val="superscript"/>
            <w:lang w:val="en-US" w:eastAsia="es-ES"/>
          </w:rPr>
          <w:t>7</w:t>
        </w:r>
        <w:r w:rsidR="00BF0267">
          <w:rPr>
            <w:rFonts w:ascii="Times New Roman" w:eastAsia="Times New Roman" w:hAnsi="Times New Roman"/>
            <w:sz w:val="24"/>
            <w:szCs w:val="24"/>
            <w:lang w:val="en-US" w:eastAsia="es-ES"/>
          </w:rPr>
          <w:fldChar w:fldCharType="end"/>
        </w:r>
      </w:hyperlink>
      <w:r w:rsidR="008F56DB">
        <w:rPr>
          <w:rFonts w:ascii="Times New Roman" w:eastAsia="Times New Roman" w:hAnsi="Times New Roman"/>
          <w:sz w:val="24"/>
          <w:szCs w:val="24"/>
          <w:lang w:val="en-US" w:eastAsia="es-ES"/>
        </w:rPr>
        <w:t xml:space="preserve"> BIM</w:t>
      </w:r>
      <w:r w:rsidR="00470708" w:rsidRPr="00470708">
        <w:rPr>
          <w:rFonts w:ascii="Times New Roman" w:eastAsia="Times New Roman" w:hAnsi="Times New Roman"/>
          <w:sz w:val="24"/>
          <w:szCs w:val="24"/>
          <w:lang w:val="en-US" w:eastAsia="es-ES"/>
        </w:rPr>
        <w:t xml:space="preserve"> IX </w:t>
      </w:r>
      <w:r w:rsidR="008F56DB">
        <w:rPr>
          <w:rFonts w:ascii="Times New Roman" w:eastAsia="Times New Roman" w:hAnsi="Times New Roman"/>
          <w:sz w:val="24"/>
          <w:szCs w:val="24"/>
          <w:lang w:val="en-US" w:eastAsia="es-ES"/>
        </w:rPr>
        <w:t>is a</w:t>
      </w:r>
      <w:r w:rsidR="00470708" w:rsidRPr="00470708">
        <w:rPr>
          <w:rFonts w:ascii="Times New Roman" w:eastAsia="Times New Roman" w:hAnsi="Times New Roman"/>
          <w:sz w:val="24"/>
          <w:szCs w:val="24"/>
          <w:lang w:val="en-US" w:eastAsia="es-ES"/>
        </w:rPr>
        <w:t xml:space="preserve"> p</w:t>
      </w:r>
      <w:r w:rsidR="00470708" w:rsidRPr="004933A2">
        <w:rPr>
          <w:rFonts w:ascii="Times New Roman" w:eastAsia="Times New Roman" w:hAnsi="Times New Roman"/>
          <w:sz w:val="24"/>
          <w:szCs w:val="24"/>
          <w:lang w:val="en-US" w:eastAsia="es-ES"/>
        </w:rPr>
        <w:t xml:space="preserve">otent inhibitors of </w:t>
      </w:r>
      <w:r w:rsidR="00470708" w:rsidRPr="004933A2">
        <w:rPr>
          <w:rFonts w:ascii="Times New Roman" w:hAnsi="Times New Roman"/>
          <w:color w:val="000000"/>
          <w:sz w:val="24"/>
          <w:szCs w:val="24"/>
          <w:lang w:val="en-US"/>
        </w:rPr>
        <w:t>GSK-3</w:t>
      </w:r>
      <w:r w:rsidR="004C4A5B" w:rsidRPr="004933A2">
        <w:rPr>
          <w:rFonts w:ascii="Times New Roman" w:eastAsia="Times New Roman" w:hAnsi="Times New Roman"/>
          <w:sz w:val="24"/>
          <w:szCs w:val="24"/>
          <w:lang w:val="en-US" w:eastAsia="es-ES"/>
        </w:rPr>
        <w:t>.</w:t>
      </w:r>
      <w:hyperlink w:anchor="_ENREF_3" w:tooltip="Hers, 1999 #25417" w:history="1">
        <w:r w:rsidR="00BF0267" w:rsidRPr="004933A2">
          <w:rPr>
            <w:rFonts w:ascii="Times New Roman" w:eastAsia="Times New Roman" w:hAnsi="Times New Roman"/>
            <w:sz w:val="24"/>
            <w:szCs w:val="24"/>
            <w:lang w:val="en-US" w:eastAsia="es-ES"/>
          </w:rPr>
          <w:fldChar w:fldCharType="begin"/>
        </w:r>
        <w:r w:rsidR="00BF0267" w:rsidRPr="004933A2">
          <w:rPr>
            <w:rFonts w:ascii="Times New Roman" w:eastAsia="Times New Roman" w:hAnsi="Times New Roman"/>
            <w:sz w:val="24"/>
            <w:szCs w:val="24"/>
            <w:lang w:val="en-US" w:eastAsia="es-ES"/>
          </w:rPr>
          <w:instrText xml:space="preserve"> ADDIN EN.CITE &lt;EndNote&gt;&lt;Cite&gt;&lt;Author&gt;Hers&lt;/Author&gt;&lt;Year&gt;1999&lt;/Year&gt;&lt;RecNum&gt;25417&lt;/RecNum&gt;&lt;DisplayText&gt;&lt;style face="superscript"&gt;3&lt;/style&gt;&lt;/DisplayText&gt;&lt;record&gt;&lt;rec-number&gt;25417&lt;/rec-number&gt;&lt;foreign-keys&gt;&lt;key app="EN" db-id="20asfsedpvp2epet9e6xdv90x9xrvssdr9w9" timestamp="1556818701"&gt;25417&lt;/key&gt;&lt;/foreign-keys&gt;&lt;ref-type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Lett&lt;/secondary-title&gt;&lt;/titles&gt;&lt;periodical&gt;&lt;full-title&gt;FEBS Lett&lt;/full-title&gt;&lt;/periodical&gt;&lt;pages&gt;433-6&lt;/pages&gt;&lt;volume&gt;460&lt;/volume&gt;&lt;number&gt;3&lt;/number&gt;&lt;edition&gt;1999/11/11&lt;/edition&gt;&lt;keywords&gt;&lt;keyword&gt;Adipocytes/drug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00BF0267" w:rsidRPr="004933A2">
          <w:rPr>
            <w:rFonts w:ascii="Times New Roman" w:eastAsia="Times New Roman" w:hAnsi="Times New Roman"/>
            <w:sz w:val="24"/>
            <w:szCs w:val="24"/>
            <w:lang w:val="en-US" w:eastAsia="es-ES"/>
          </w:rPr>
          <w:fldChar w:fldCharType="separate"/>
        </w:r>
        <w:r w:rsidR="00BF0267" w:rsidRPr="004933A2">
          <w:rPr>
            <w:rFonts w:ascii="Times New Roman" w:eastAsia="Times New Roman" w:hAnsi="Times New Roman"/>
            <w:noProof/>
            <w:sz w:val="24"/>
            <w:szCs w:val="24"/>
            <w:vertAlign w:val="superscript"/>
            <w:lang w:val="en-US" w:eastAsia="es-ES"/>
          </w:rPr>
          <w:t>3</w:t>
        </w:r>
        <w:r w:rsidR="00BF0267" w:rsidRPr="004933A2">
          <w:rPr>
            <w:rFonts w:ascii="Times New Roman" w:eastAsia="Times New Roman" w:hAnsi="Times New Roman"/>
            <w:sz w:val="24"/>
            <w:szCs w:val="24"/>
            <w:lang w:val="en-US" w:eastAsia="es-ES"/>
          </w:rPr>
          <w:fldChar w:fldCharType="end"/>
        </w:r>
      </w:hyperlink>
      <w:r w:rsidR="008F56DB" w:rsidRPr="004933A2">
        <w:rPr>
          <w:rFonts w:ascii="Times New Roman" w:eastAsia="Times New Roman" w:hAnsi="Times New Roman"/>
          <w:sz w:val="24"/>
          <w:szCs w:val="24"/>
          <w:lang w:val="en-US" w:eastAsia="es-ES"/>
        </w:rPr>
        <w:t xml:space="preserve"> BIM X It is also considered as an inhibitor of protein kinases (PKs).</w:t>
      </w:r>
      <w:hyperlink w:anchor="_ENREF_8" w:tooltip="Deane, 2017 #25423" w:history="1">
        <w:r w:rsidR="00BF0267" w:rsidRPr="004933A2">
          <w:rPr>
            <w:rFonts w:ascii="Times New Roman" w:eastAsia="Times New Roman" w:hAnsi="Times New Roman"/>
            <w:sz w:val="24"/>
            <w:szCs w:val="24"/>
            <w:lang w:val="en-US" w:eastAsia="es-ES"/>
          </w:rPr>
          <w:fldChar w:fldCharType="begin"/>
        </w:r>
        <w:r w:rsidR="00BF0267" w:rsidRPr="004933A2">
          <w:rPr>
            <w:rFonts w:ascii="Times New Roman" w:eastAsia="Times New Roman" w:hAnsi="Times New Roman"/>
            <w:sz w:val="24"/>
            <w:szCs w:val="24"/>
            <w:lang w:val="en-US" w:eastAsia="es-ES"/>
          </w:rPr>
          <w:instrText xml:space="preserve"> ADDIN EN.CITE &lt;EndNote&gt;&lt;Cite&gt;&lt;Author&gt;Deane&lt;/Author&gt;&lt;Year&gt;2017&lt;/Year&gt;&lt;RecNum&gt;25423&lt;/RecNum&gt;&lt;DisplayText&gt;&lt;style face="superscript"&gt;8&lt;/style&gt;&lt;/DisplayText&gt;&lt;record&gt;&lt;rec-number&gt;25423&lt;/rec-number&gt;&lt;foreign-keys&gt;&lt;key app="EN" db-id="20asfsedpvp2epet9e6xdv90x9xrvssdr9w9" timestamp="1556838908"&gt;25423&lt;/key&gt;&lt;/foreign-keys&gt;&lt;ref-type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Omega&lt;/secondary-title&gt;&lt;/titles&gt;&lt;periodical&gt;&lt;full-title&gt;ACS Omega&lt;/full-title&gt;&lt;/periodical&gt;&lt;pages&gt;3828-3838&lt;/pages&gt;&lt;volume&gt;2&lt;/volume&gt;&lt;number&gt;7&lt;/number&gt;&lt;edition&gt;2018/07/20&lt;/edition&gt;&lt;dates&gt;&lt;year&gt;2017&lt;/year&gt;&lt;pub-dates&gt;&lt;date&gt;Jul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00BF0267" w:rsidRPr="004933A2">
          <w:rPr>
            <w:rFonts w:ascii="Times New Roman" w:eastAsia="Times New Roman" w:hAnsi="Times New Roman"/>
            <w:sz w:val="24"/>
            <w:szCs w:val="24"/>
            <w:lang w:val="en-US" w:eastAsia="es-ES"/>
          </w:rPr>
          <w:fldChar w:fldCharType="separate"/>
        </w:r>
        <w:r w:rsidR="00BF0267" w:rsidRPr="004933A2">
          <w:rPr>
            <w:rFonts w:ascii="Times New Roman" w:eastAsia="Times New Roman" w:hAnsi="Times New Roman"/>
            <w:noProof/>
            <w:sz w:val="24"/>
            <w:szCs w:val="24"/>
            <w:vertAlign w:val="superscript"/>
            <w:lang w:val="en-US" w:eastAsia="es-ES"/>
          </w:rPr>
          <w:t>8</w:t>
        </w:r>
        <w:r w:rsidR="00BF0267" w:rsidRPr="004933A2">
          <w:rPr>
            <w:rFonts w:ascii="Times New Roman" w:eastAsia="Times New Roman" w:hAnsi="Times New Roman"/>
            <w:sz w:val="24"/>
            <w:szCs w:val="24"/>
            <w:lang w:val="en-US" w:eastAsia="es-ES"/>
          </w:rPr>
          <w:fldChar w:fldCharType="end"/>
        </w:r>
      </w:hyperlink>
      <w:r w:rsidR="008F56DB">
        <w:rPr>
          <w:rFonts w:ascii="Times New Roman" w:eastAsia="Times New Roman" w:hAnsi="Times New Roman"/>
          <w:sz w:val="24"/>
          <w:szCs w:val="24"/>
          <w:lang w:val="en-US" w:eastAsia="es-ES"/>
        </w:rPr>
        <w:t xml:space="preserve"> BIM XI </w:t>
      </w:r>
      <w:r w:rsidR="008F56DB" w:rsidRPr="009F5282">
        <w:rPr>
          <w:rFonts w:ascii="Times New Roman" w:eastAsia="Times New Roman" w:hAnsi="Times New Roman"/>
          <w:sz w:val="24"/>
          <w:szCs w:val="24"/>
          <w:lang w:val="en-US" w:eastAsia="es-ES"/>
        </w:rPr>
        <w:t>inhibits PKC and</w:t>
      </w:r>
      <w:r w:rsidR="008F56DB">
        <w:rPr>
          <w:rFonts w:ascii="Times New Roman" w:eastAsia="Times New Roman" w:hAnsi="Times New Roman"/>
          <w:sz w:val="24"/>
          <w:szCs w:val="24"/>
          <w:lang w:val="en-US" w:eastAsia="es-ES"/>
        </w:rPr>
        <w:t xml:space="preserve"> </w:t>
      </w:r>
      <w:r w:rsidR="008F56DB" w:rsidRPr="009F5282">
        <w:rPr>
          <w:rFonts w:ascii="Times New Roman" w:eastAsia="Times New Roman" w:hAnsi="Times New Roman"/>
          <w:sz w:val="24"/>
          <w:szCs w:val="24"/>
          <w:lang w:val="en-US" w:eastAsia="es-ES"/>
        </w:rPr>
        <w:t>prevents T-cell activation and proliferation</w:t>
      </w:r>
      <w:r w:rsidR="008F56DB">
        <w:rPr>
          <w:rFonts w:ascii="Times New Roman" w:eastAsia="Times New Roman" w:hAnsi="Times New Roman"/>
          <w:sz w:val="24"/>
          <w:szCs w:val="24"/>
          <w:lang w:val="en-US" w:eastAsia="es-ES"/>
        </w:rPr>
        <w:t>.</w:t>
      </w:r>
      <w:r w:rsidR="008F56DB">
        <w:rPr>
          <w:rFonts w:ascii="Times New Roman" w:eastAsia="Times New Roman" w:hAnsi="Times New Roman"/>
          <w:sz w:val="24"/>
          <w:szCs w:val="24"/>
          <w:lang w:val="en-US" w:eastAsia="es-ES"/>
        </w:rPr>
        <w:fldChar w:fldCharType="begin">
          <w:fldData xml:space="preserve">PEVuZE5vdGU+PENpdGU+PEF1dGhvcj5CaXJjaGFsbDwvQXV0aG9yPjxZZWFyPjE5OTQ8L1llYXI+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</w:fldData>
        </w:fldChar>
      </w:r>
      <w:r w:rsidR="00BF0267">
        <w:rPr>
          <w:rFonts w:ascii="Times New Roman" w:eastAsia="Times New Roman" w:hAnsi="Times New Roman"/>
          <w:sz w:val="24"/>
          <w:szCs w:val="24"/>
          <w:lang w:val="en-US" w:eastAsia="es-ES"/>
        </w:rPr>
        <w:instrText xml:space="preserve"> ADDIN EN.CITE </w:instrText>
      </w:r>
      <w:r w:rsidR="00BF0267">
        <w:rPr>
          <w:rFonts w:ascii="Times New Roman" w:eastAsia="Times New Roman" w:hAnsi="Times New Roman"/>
          <w:sz w:val="24"/>
          <w:szCs w:val="24"/>
          <w:lang w:val="en-US" w:eastAsia="es-ES"/>
        </w:rPr>
        <w:fldChar w:fldCharType="begin">
          <w:fldData xml:space="preserve">PEVuZE5vdGU+PENpdGU+PEF1dGhvcj5CaXJjaGFsbDwvQXV0aG9yPjxZZWFyPjE5OTQ8L1llYXI+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</w:fldData>
        </w:fldChar>
      </w:r>
      <w:r w:rsidR="00BF0267">
        <w:rPr>
          <w:rFonts w:ascii="Times New Roman" w:eastAsia="Times New Roman" w:hAnsi="Times New Roman"/>
          <w:sz w:val="24"/>
          <w:szCs w:val="24"/>
          <w:lang w:val="en-US" w:eastAsia="es-ES"/>
        </w:rPr>
        <w:instrText xml:space="preserve"> ADDIN EN.CITE.DATA </w:instrText>
      </w:r>
      <w:r w:rsidR="00BF0267">
        <w:rPr>
          <w:rFonts w:ascii="Times New Roman" w:eastAsia="Times New Roman" w:hAnsi="Times New Roman"/>
          <w:sz w:val="24"/>
          <w:szCs w:val="24"/>
          <w:lang w:val="en-US" w:eastAsia="es-ES"/>
        </w:rPr>
      </w:r>
      <w:r w:rsidR="00BF0267">
        <w:rPr>
          <w:rFonts w:ascii="Times New Roman" w:eastAsia="Times New Roman" w:hAnsi="Times New Roman"/>
          <w:sz w:val="24"/>
          <w:szCs w:val="24"/>
          <w:lang w:val="en-US" w:eastAsia="es-ES"/>
        </w:rPr>
        <w:fldChar w:fldCharType="end"/>
      </w:r>
      <w:r w:rsidR="008F56DB">
        <w:rPr>
          <w:rFonts w:ascii="Times New Roman" w:eastAsia="Times New Roman" w:hAnsi="Times New Roman"/>
          <w:sz w:val="24"/>
          <w:szCs w:val="24"/>
          <w:lang w:val="en-US" w:eastAsia="es-ES"/>
        </w:rPr>
      </w:r>
      <w:r w:rsidR="008F56DB">
        <w:rPr>
          <w:rFonts w:ascii="Times New Roman" w:eastAsia="Times New Roman" w:hAnsi="Times New Roman"/>
          <w:sz w:val="24"/>
          <w:szCs w:val="24"/>
          <w:lang w:val="en-US" w:eastAsia="es-ES"/>
        </w:rPr>
        <w:fldChar w:fldCharType="separate"/>
      </w:r>
      <w:hyperlink w:anchor="_ENREF_9" w:tooltip="Birchall, 1994 #25421" w:history="1">
        <w:r w:rsidR="00BF0267" w:rsidRPr="00BF0267">
          <w:rPr>
            <w:rFonts w:ascii="Times New Roman" w:eastAsia="Times New Roman" w:hAnsi="Times New Roman"/>
            <w:noProof/>
            <w:sz w:val="24"/>
            <w:szCs w:val="24"/>
            <w:vertAlign w:val="superscript"/>
            <w:lang w:val="en-US" w:eastAsia="es-ES"/>
          </w:rPr>
          <w:t>9</w:t>
        </w:r>
      </w:hyperlink>
      <w:r w:rsidR="00BF0267" w:rsidRPr="00BF0267">
        <w:rPr>
          <w:rFonts w:ascii="Times New Roman" w:eastAsia="Times New Roman" w:hAnsi="Times New Roman"/>
          <w:noProof/>
          <w:sz w:val="24"/>
          <w:szCs w:val="24"/>
          <w:vertAlign w:val="superscript"/>
          <w:lang w:val="en-US" w:eastAsia="es-ES"/>
        </w:rPr>
        <w:t xml:space="preserve">, </w:t>
      </w:r>
      <w:hyperlink w:anchor="_ENREF_10" w:tooltip="Bit, 1993 #25424" w:history="1">
        <w:r w:rsidR="00BF0267" w:rsidRPr="00BF0267">
          <w:rPr>
            <w:rFonts w:ascii="Times New Roman" w:eastAsia="Times New Roman" w:hAnsi="Times New Roman"/>
            <w:noProof/>
            <w:sz w:val="24"/>
            <w:szCs w:val="24"/>
            <w:vertAlign w:val="superscript"/>
            <w:lang w:val="en-US" w:eastAsia="es-ES"/>
          </w:rPr>
          <w:t>10</w:t>
        </w:r>
      </w:hyperlink>
      <w:r w:rsidR="008F56DB">
        <w:rPr>
          <w:rFonts w:ascii="Times New Roman" w:eastAsia="Times New Roman" w:hAnsi="Times New Roman"/>
          <w:sz w:val="24"/>
          <w:szCs w:val="24"/>
          <w:lang w:val="en-US" w:eastAsia="es-ES"/>
        </w:rPr>
        <w:fldChar w:fldCharType="end"/>
      </w:r>
      <w:r w:rsidR="00BF0267" w:rsidRPr="00BF0267">
        <w:rPr>
          <w:lang w:val="en-US"/>
        </w:rPr>
        <w:t xml:space="preserve"> </w:t>
      </w:r>
    </w:p>
    <w:p w14:paraId="65543CEB" w14:textId="7526C827" w:rsidR="00E53A45" w:rsidRDefault="00E53A45" w:rsidP="00FA478F">
      <w:pPr>
        <w:spacing w:line="480" w:lineRule="auto"/>
        <w:ind w:firstLine="720"/>
        <w:jc w:val="both"/>
        <w:rPr>
          <w:rFonts w:ascii="Times New Roman" w:eastAsia="Times New Roman" w:hAnsi="Times New Roman"/>
          <w:sz w:val="24"/>
          <w:szCs w:val="24"/>
          <w:lang w:val="en-US" w:eastAsia="es-ES"/>
        </w:rPr>
      </w:pPr>
    </w:p>
    <w:p w14:paraId="6BD982C4" w14:textId="127A8A20" w:rsidR="00B86463" w:rsidRDefault="00B86463" w:rsidP="00FA478F">
      <w:pPr>
        <w:spacing w:line="480" w:lineRule="auto"/>
        <w:ind w:firstLine="720"/>
        <w:jc w:val="both"/>
        <w:rPr>
          <w:rFonts w:ascii="Times New Roman" w:eastAsia="Times New Roman" w:hAnsi="Times New Roman"/>
          <w:sz w:val="24"/>
          <w:szCs w:val="24"/>
          <w:lang w:val="en-US" w:eastAsia="es-ES"/>
        </w:rPr>
      </w:pPr>
    </w:p>
    <w:p w14:paraId="7E4B2182" w14:textId="77777777" w:rsidR="00D0151F" w:rsidRDefault="00D0151F" w:rsidP="00FA478F">
      <w:pPr>
        <w:spacing w:line="480" w:lineRule="auto"/>
        <w:ind w:firstLine="720"/>
        <w:jc w:val="both"/>
        <w:rPr>
          <w:rFonts w:ascii="Times New Roman" w:eastAsia="Times New Roman" w:hAnsi="Times New Roman"/>
          <w:sz w:val="24"/>
          <w:szCs w:val="24"/>
          <w:lang w:val="en-US" w:eastAsia="es-ES"/>
        </w:rPr>
      </w:pPr>
    </w:p>
    <w:p w14:paraId="1899FB2A" w14:textId="47A30855" w:rsidR="00B86463" w:rsidRDefault="00FC6558" w:rsidP="00FA478F">
      <w:pPr>
        <w:spacing w:line="480" w:lineRule="auto"/>
        <w:ind w:firstLine="720"/>
        <w:jc w:val="both"/>
        <w:rPr>
          <w:rFonts w:ascii="Times New Roman" w:eastAsia="Times New Roman" w:hAnsi="Times New Roman"/>
          <w:sz w:val="24"/>
          <w:szCs w:val="24"/>
          <w:lang w:val="en-US" w:eastAsia="es-ES"/>
        </w:rPr>
      </w:pPr>
      <w:r>
        <w:rPr>
          <w:noProof/>
        </w:rPr>
        <w:lastRenderedPageBreak/>
        <w:object w:dxaOrig="0" w:dyaOrig="0" w14:anchorId="252E2652">
          <v:group id="_x0000_s1103" style="position:absolute;left:0;text-align:left;margin-left:-2.25pt;margin-top:0;width:470.8pt;height:581pt;z-index:251731968" coordorigin="1395,1440" coordsize="9416,1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4950;top:1440;width:2335;height:2591;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8" o:title=""/>
            </v:shape>
            <v:shape id="_x0000_s1090" type="#_x0000_t75" style="position:absolute;left:1395;top:1440;width:2363;height:2480;mso-position-horizontal-relative:text;mso-position-vertical-relative:text" wrapcoords="7842 135 7292 2295 3577 3105 3577 3780 7154 4455 7704 6615 2476 7560 138 8235 0 9045 -138 11610 1513 13095 2201 13095 8117 15255 11144 17415 11282 17955 13758 19575 14583 19575 15134 21330 15822 21330 15409 19575 16372 17415 16785 16875 13620 15795 9906 15255 8255 13095 16234 10935 17060 8775 18298 8775 21050 7290 20912 6615 21462 4995 21462 3105 19536 2700 12520 1890 13758 540 13483 135 7842 135">
              <v:imagedata r:id="rId9" o:title=""/>
            </v:shape>
            <v:shape id="_x0000_s1091" type="#_x0000_t75" style="position:absolute;left:8429;top:1440;width:2363;height:2452;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0" o:title=""/>
            </v:shape>
            <v:shape id="_x0000_s1092" type="#_x0000_t75" style="position:absolute;left:1440;top:4448;width:2345;height:1686;mso-position-horizontal-relative:text;mso-position-vertical-relative:text" wrapcoords="7754 212 7338 3600 3600 4659 3600 5929 7200 6988 7754 10376 2631 11647 0 12706 -138 19271 2631 20541 6923 20965 8031 20965 9000 17153 15923 17153 17308 16518 17031 13765 18000 13765 20908 11224 21462 7624 21600 4871 19523 4235 12046 3600 13708 1059 13569 212 7754 212">
              <v:imagedata r:id="rId11" o:title=""/>
            </v:shape>
            <v:shape id="_x0000_s1093" type="#_x0000_t75" style="position:absolute;left:4940;top:4590;width:2345;height:1771;mso-position-horizontal-relative:text;mso-position-vertical-relative:text" wrapcoords="7200 191 7754 3250 3600 6308 3600 7264 6508 9366 7754 9366 7477 12425 2631 12616 -138 13763 -138 19688 3877 21027 6923 21027 8031 21027 8585 18542 13569 18542 16615 17395 16615 15483 20492 12616 20492 12425 21600 9366 20769 7455 20354 6117 13569 3250 13985 2485 13015 1912 7892 191 7200 191">
              <v:imagedata r:id="rId12" o:title=""/>
            </v:shape>
            <v:shape id="_x0000_s1094" type="#_x0000_t75" style="position:absolute;left:8609;top:4388;width:2202;height:2593;mso-position-horizontal-relative:text;mso-position-vertical-relative:text" wrapcoords="11461 126 5731 1768 5584 4168 2498 4421 2498 5305 7641 6189 7347 8211 2351 8968 441 9474 0 10737 294 13516 3967 14274 9404 14274 8669 16295 5878 16800 4408 17432 4114 18947 4261 19832 4702 20337 5290 21347 5437 21347 8963 21347 9110 21347 9698 20337 11167 19326 11167 18821 9992 18316 10286 14779 10139 14274 9257 12253 10139 10232 12490 10232 18073 8842 18073 8211 18955 6189 20131 6189 21453 5053 21453 3032 20424 2147 20718 1642 18955 1263 12196 126 11461 126">
              <v:imagedata r:id="rId13" o:title=""/>
            </v:shape>
            <v:shape id="_x0000_s1095" type="#_x0000_t75" style="position:absolute;left:1440;top:7252;width:2202;height:2905;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4" o:title=""/>
            </v:shape>
            <v:shape id="_x0000_s1096" type="#_x0000_t75" style="position:absolute;left:5006;top:7400;width:2189;height:2664;mso-position-horizontal-relative:text;mso-position-vertical-relative:text" wrapcoords="11392 125 5622 1748 5326 4120 2515 4370 2515 5119 7545 6118 7397 8116 2515 8740 444 9364 0 10488 296 13235 4586 14109 9468 14109 8581 16106 8433 16606 9025 18104 8729 20102 7101 20476 6953 21225 7545 21225 8433 21225 8877 21225 9616 20102 10356 18728 9616 16106 10356 14358 9173 12111 11984 12111 18345 10738 18197 10113 17310 8116 18789 6118 20121 6118 21452 5119 21452 2997 20564 2123 20712 1623 18345 1124 12132 125 11392 125">
              <v:imagedata r:id="rId15" o:title=""/>
            </v:shape>
            <v:shape id="_x0000_s1097" type="#_x0000_t75" style="position:absolute;left:8609;top:7457;width:2202;height:3171;mso-position-horizontal-relative:text;mso-position-vertical-relative:text" wrapcoords="5143 103 6318 1749 5731 3394 2498 3909 2498 4526 7347 5040 7347 6686 2645 7406 882 7920 882 8331 0 8949 147 10800 1616 11623 2939 11623 8816 13269 8522 13886 8522 14400 9110 16560 8229 17280 8229 17794 8816 18206 9110 19851 7641 20777 7347 21086 7347 21291 9110 21291 9257 21291 10286 19851 14547 19749 14400 19029 9551 18206 10286 16560 10286 12137 9992 11623 9404 9977 13959 9977 18367 9154 18073 8331 17486 6686 19837 5040 20571 5040 21453 4114 21600 2880 21306 2571 20131 1749 20278 1234 11461 206 5878 103 5143 103">
              <v:imagedata r:id="rId16" o:title=""/>
            </v:shape>
            <v:shape id="_x0000_s1099" type="#_x0000_t75" style="position:absolute;left:1440;top:11021;width:2275;height:1920;mso-position-horizontal-relative:text;mso-position-vertical-relative:text" wrapcoords="12079 174 6537 1916 6395 2961 7389 2961 2842 5052 2842 6097 7105 8535 7674 8535 2132 11323 568 12716 -142 13587 142 17594 7105 19684 16058 21077 17763 21077 18616 21077 18758 20903 17905 19858 17337 19684 17053 16897 17621 15503 17195 11323 20747 8710 20747 8535 21600 5574 20037 2787 18189 2090 12789 174 12079 174">
              <v:imagedata r:id="rId17" o:title=""/>
            </v:shape>
            <v:shape id="_x0000_s1101" type="#_x0000_t75" style="position:absolute;left:8824;top:11163;width:1987;height:1897;mso-position-horizontal-relative:text;mso-position-vertical-relative:text" wrapcoords="12109 171 7200 686 3927 1714 3927 5657 -164 7029 0 8400 12600 8571 12436 11143 15055 13886 15218 15257 15545 16629 17836 19371 18000 21257 18818 21257 18982 19371 21600 16114 16036 13886 16200 13200 15545 12343 13418 11143 13418 8400 16855 8400 21600 6857 21600 1714 18327 686 13418 171 12109 171">
              <v:imagedata r:id="rId18" o:title=""/>
            </v:shape>
            <v:shape id="_x0000_s1102" type="#_x0000_t75" style="position:absolute;left:4965;top:11298;width:2290;height:1762;mso-position-horizontal-relative:text;mso-position-vertical-relative:text" wrapcoords="12000 185 6776 1477 5647 1846 5647 3138 3671 4800 2682 5908 2682 6831 6635 9046 7765 9046 7341 12000 2541 12000 -141 13108 141 18831 6494 20862 9176 21231 12706 21231 12847 20862 18635 19569 19059 18831 18353 17908 17506 15508 17365 12000 20894 9231 20894 9046 21600 5908 19765 3138 12988 185 12000 185">
              <v:imagedata r:id="rId19" o:title=""/>
            </v:shape>
          </v:group>
          <o:OLEObject Type="Embed" ProgID="ChemDraw.Document.6.0" ShapeID="_x0000_s1089" DrawAspect="Content" ObjectID="_1618741394" r:id="rId20"/>
          <o:OLEObject Type="Embed" ProgID="ChemDraw.Document.6.0" ShapeID="_x0000_s1090" DrawAspect="Content" ObjectID="_1618741395" r:id="rId21"/>
          <o:OLEObject Type="Embed" ProgID="ChemDraw.Document.6.0" ShapeID="_x0000_s1091" DrawAspect="Content" ObjectID="_1618741396" r:id="rId22"/>
          <o:OLEObject Type="Embed" ProgID="ChemDraw.Document.6.0" ShapeID="_x0000_s1092" DrawAspect="Content" ObjectID="_1618741397" r:id="rId23"/>
          <o:OLEObject Type="Embed" ProgID="ChemDraw.Document.6.0" ShapeID="_x0000_s1093" DrawAspect="Content" ObjectID="_1618741398" r:id="rId24"/>
          <o:OLEObject Type="Embed" ProgID="ChemDraw.Document.6.0" ShapeID="_x0000_s1094" DrawAspect="Content" ObjectID="_1618741399" r:id="rId25"/>
          <o:OLEObject Type="Embed" ProgID="ChemDraw.Document.6.0" ShapeID="_x0000_s1095" DrawAspect="Content" ObjectID="_1618741400" r:id="rId26"/>
          <o:OLEObject Type="Embed" ProgID="ChemDraw.Document.6.0" ShapeID="_x0000_s1096" DrawAspect="Content" ObjectID="_1618741401" r:id="rId27"/>
          <o:OLEObject Type="Embed" ProgID="ChemDraw.Document.6.0" ShapeID="_x0000_s1097" DrawAspect="Content" ObjectID="_1618741402" r:id="rId28"/>
          <o:OLEObject Type="Embed" ProgID="ChemDraw.Document.6.0" ShapeID="_x0000_s1099" DrawAspect="Content" ObjectID="_1618741403" r:id="rId29"/>
          <o:OLEObject Type="Embed" ProgID="ChemDraw.Document.6.0" ShapeID="_x0000_s1101" DrawAspect="Content" ObjectID="_1618741404" r:id="rId30"/>
          <o:OLEObject Type="Embed" ProgID="ChemDraw.Document.6.0" ShapeID="_x0000_s1102" DrawAspect="Content" ObjectID="_1618741405" r:id="rId31"/>
        </w:object>
      </w:r>
    </w:p>
    <w:p w14:paraId="06CA590B" w14:textId="6093E62E" w:rsidR="00B86463" w:rsidRDefault="00B86463" w:rsidP="00FA478F">
      <w:pPr>
        <w:spacing w:line="480" w:lineRule="auto"/>
        <w:ind w:firstLine="720"/>
        <w:jc w:val="both"/>
        <w:rPr>
          <w:rFonts w:ascii="Times New Roman" w:eastAsia="Times New Roman" w:hAnsi="Times New Roman"/>
          <w:sz w:val="24"/>
          <w:szCs w:val="24"/>
          <w:lang w:val="en-US" w:eastAsia="es-ES"/>
        </w:rPr>
      </w:pPr>
    </w:p>
    <w:p w14:paraId="4C6C11E5" w14:textId="4D80CBD8" w:rsidR="00543454" w:rsidRDefault="00543454"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6C38AFF" w14:textId="2F9A86EB"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0546EF0C" w14:textId="5F3FD9FC" w:rsidR="00B86463" w:rsidRDefault="00191DCE"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0464" behindDoc="0" locked="0" layoutInCell="1" allowOverlap="1" wp14:anchorId="1B493ED4" wp14:editId="4254350B">
                <wp:simplePos x="0" y="0"/>
                <wp:positionH relativeFrom="margin">
                  <wp:posOffset>558800</wp:posOffset>
                </wp:positionH>
                <wp:positionV relativeFrom="paragraph">
                  <wp:posOffset>7620</wp:posOffset>
                </wp:positionV>
                <wp:extent cx="660400" cy="330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50CF6D3" w14:textId="39035A59"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93ED4" id="_x0000_t202" coordsize="21600,21600" o:spt="202" path="m,l,21600r21600,l21600,xe">
                <v:stroke joinstyle="miter"/>
                <v:path gradientshapeok="t" o:connecttype="rect"/>
              </v:shapetype>
              <v:shape id="Text Box 4" o:spid="_x0000_s1026" type="#_x0000_t202" style="position:absolute;left:0;text-align:left;margin-left:44pt;margin-top:.6pt;width:52pt;height:2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" filled="f" stroked="f">
                <v:textbox>
                  <w:txbxContent>
                    <w:p w14:paraId="750CF6D3" w14:textId="39035A59"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2512" behindDoc="0" locked="0" layoutInCell="1" allowOverlap="1" wp14:anchorId="05DFC1FB" wp14:editId="10200D98">
                <wp:simplePos x="0" y="0"/>
                <wp:positionH relativeFrom="margin">
                  <wp:posOffset>4953000</wp:posOffset>
                </wp:positionH>
                <wp:positionV relativeFrom="paragraph">
                  <wp:posOffset>7620</wp:posOffset>
                </wp:positionV>
                <wp:extent cx="660400" cy="330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1B46A865" w14:textId="042DDC94"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FC1FB" id="Text Box 5" o:spid="_x0000_s1027" type="#_x0000_t202" style="position:absolute;left:0;text-align:left;margin-left:390pt;margin-top:.6pt;width:52pt;height:2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" filled="f" stroked="f">
                <v:textbox>
                  <w:txbxContent>
                    <w:p w14:paraId="1B46A865" w14:textId="042DDC94"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08416" behindDoc="0" locked="0" layoutInCell="1" allowOverlap="1" wp14:anchorId="6A45ED43" wp14:editId="38B63D23">
                <wp:simplePos x="0" y="0"/>
                <wp:positionH relativeFrom="margin">
                  <wp:align>center</wp:align>
                </wp:positionH>
                <wp:positionV relativeFrom="paragraph">
                  <wp:posOffset>7620</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26E5BD5" w14:textId="0C4525A6"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5ED43" id="Text Box 2" o:spid="_x0000_s1028" type="#_x0000_t202" style="position:absolute;left:0;text-align:left;margin-left:0;margin-top:.6pt;width:52pt;height:26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" filled="f" stroked="f">
                <v:textbox>
                  <w:txbxContent>
                    <w:p w14:paraId="726E5BD5" w14:textId="0C4525A6"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I</w:t>
                      </w:r>
                    </w:p>
                  </w:txbxContent>
                </v:textbox>
                <w10:wrap type="square" anchorx="margin"/>
              </v:shape>
            </w:pict>
          </mc:Fallback>
        </mc:AlternateContent>
      </w:r>
    </w:p>
    <w:p w14:paraId="680E48D4" w14:textId="45319C3A"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14969ECC" w14:textId="2BBB7E31"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258B64F5" w14:textId="41C522FA"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5E28F01" w14:textId="56914DE3" w:rsidR="00B86463" w:rsidRDefault="00191DCE"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8656" behindDoc="0" locked="0" layoutInCell="1" allowOverlap="1" wp14:anchorId="40C10DF9" wp14:editId="4D4A3013">
                <wp:simplePos x="0" y="0"/>
                <wp:positionH relativeFrom="margin">
                  <wp:posOffset>5137150</wp:posOffset>
                </wp:positionH>
                <wp:positionV relativeFrom="paragraph">
                  <wp:posOffset>8890</wp:posOffset>
                </wp:positionV>
                <wp:extent cx="660400" cy="3302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64482F95" w14:textId="3902EE35"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10DF9" id="Text Box 8" o:spid="_x0000_s1029" type="#_x0000_t202" style="position:absolute;left:0;text-align:left;margin-left:404.5pt;margin-top:.7pt;width:52pt;height:2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" filled="f" stroked="f">
                <v:textbox>
                  <w:txbxContent>
                    <w:p w14:paraId="64482F95" w14:textId="3902EE35"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4560" behindDoc="0" locked="0" layoutInCell="1" allowOverlap="1" wp14:anchorId="747B74A1" wp14:editId="224D7221">
                <wp:simplePos x="0" y="0"/>
                <wp:positionH relativeFrom="margin">
                  <wp:posOffset>514350</wp:posOffset>
                </wp:positionH>
                <wp:positionV relativeFrom="paragraph">
                  <wp:posOffset>6985</wp:posOffset>
                </wp:positionV>
                <wp:extent cx="660400" cy="3302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6E73C9DE" w14:textId="6990451A"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74A1" id="Text Box 6" o:spid="_x0000_s1030" type="#_x0000_t202" style="position:absolute;left:0;text-align:left;margin-left:40.5pt;margin-top:.55pt;width:52pt;height:2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" filled="f" stroked="f">
                <v:textbox>
                  <w:txbxContent>
                    <w:p w14:paraId="6E73C9DE" w14:textId="6990451A"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BIM-I</w:t>
                      </w:r>
                      <w:r>
                        <w:rPr>
                          <w:rFonts w:ascii="Times New Roman" w:hAnsi="Times New Roman"/>
                          <w:b/>
                          <w:sz w:val="20"/>
                          <w:szCs w:val="20"/>
                        </w:rPr>
                        <w:t>V</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6608" behindDoc="0" locked="0" layoutInCell="1" allowOverlap="1" wp14:anchorId="1CB891DD" wp14:editId="4134D147">
                <wp:simplePos x="0" y="0"/>
                <wp:positionH relativeFrom="margin">
                  <wp:align>center</wp:align>
                </wp:positionH>
                <wp:positionV relativeFrom="paragraph">
                  <wp:posOffset>40640</wp:posOffset>
                </wp:positionV>
                <wp:extent cx="660400" cy="3302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35C78BCD" w14:textId="247F11CA"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891DD" id="Text Box 7" o:spid="_x0000_s1031" type="#_x0000_t202" style="position:absolute;left:0;text-align:left;margin-left:0;margin-top:3.2pt;width:52pt;height:26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" filled="f" stroked="f">
                <v:textbox>
                  <w:txbxContent>
                    <w:p w14:paraId="35C78BCD" w14:textId="247F11CA"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w:t>
                      </w:r>
                    </w:p>
                  </w:txbxContent>
                </v:textbox>
                <w10:wrap type="square" anchorx="margin"/>
              </v:shape>
            </w:pict>
          </mc:Fallback>
        </mc:AlternateContent>
      </w:r>
    </w:p>
    <w:p w14:paraId="4059E287" w14:textId="570D3C30"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605ADCFA" w14:textId="512CA860"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7FE03CD" w14:textId="55DE9E5C"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4F7F19DE" w14:textId="20439968"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3D79B2B7" w14:textId="03C2DF59"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FA7B95B" w14:textId="31F8A099"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730E50D" w14:textId="40D7D579" w:rsidR="00B86463" w:rsidRDefault="00191DCE"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4800" behindDoc="0" locked="0" layoutInCell="1" allowOverlap="1" wp14:anchorId="332556CE" wp14:editId="5C7D4E3C">
                <wp:simplePos x="0" y="0"/>
                <wp:positionH relativeFrom="margin">
                  <wp:posOffset>5473700</wp:posOffset>
                </wp:positionH>
                <wp:positionV relativeFrom="paragraph">
                  <wp:posOffset>6985</wp:posOffset>
                </wp:positionV>
                <wp:extent cx="787400" cy="3302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0F2ECDF5" w14:textId="77777777"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556CE" id="Text Box 11" o:spid="_x0000_s1032" type="#_x0000_t202" style="position:absolute;left:0;text-align:left;margin-left:431pt;margin-top:.55pt;width:62pt;height:26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" filled="f" stroked="f">
                <v:textbox>
                  <w:txbxContent>
                    <w:p w14:paraId="0F2ECDF5" w14:textId="77777777"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2752" behindDoc="0" locked="0" layoutInCell="1" allowOverlap="1" wp14:anchorId="161BE8C8" wp14:editId="4E2F3175">
                <wp:simplePos x="0" y="0"/>
                <wp:positionH relativeFrom="margin">
                  <wp:align>center</wp:align>
                </wp:positionH>
                <wp:positionV relativeFrom="paragraph">
                  <wp:posOffset>6985</wp:posOffset>
                </wp:positionV>
                <wp:extent cx="787400" cy="3302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5463E93A" w14:textId="0380E960"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E8C8" id="Text Box 10" o:spid="_x0000_s1033" type="#_x0000_t202" style="position:absolute;left:0;text-align:left;margin-left:0;margin-top:.55pt;width:62pt;height:26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" filled="f" stroked="f">
                <v:textbox>
                  <w:txbxContent>
                    <w:p w14:paraId="5463E93A" w14:textId="0380E960"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0704" behindDoc="0" locked="0" layoutInCell="1" allowOverlap="1" wp14:anchorId="672B0C67" wp14:editId="0389314C">
                <wp:simplePos x="0" y="0"/>
                <wp:positionH relativeFrom="margin">
                  <wp:posOffset>222250</wp:posOffset>
                </wp:positionH>
                <wp:positionV relativeFrom="paragraph">
                  <wp:posOffset>6985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69C7306C" w14:textId="2171DCB7"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B0C67" id="Text Box 9" o:spid="_x0000_s1034" type="#_x0000_t202" style="position:absolute;left:0;text-align:left;margin-left:17.5pt;margin-top:.55pt;width:62pt;height:26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" filled="f" stroked="f">
                <v:textbox>
                  <w:txbxContent>
                    <w:p w14:paraId="69C7306C" w14:textId="2171DCB7" w:rsidR="00FC6558" w:rsidRPr="00191DCE" w:rsidRDefault="00FC6558" w:rsidP="00191DCE">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VII</w:t>
                      </w:r>
                    </w:p>
                  </w:txbxContent>
                </v:textbox>
                <w10:wrap type="square" anchorx="margin"/>
              </v:shape>
            </w:pict>
          </mc:Fallback>
        </mc:AlternateContent>
      </w:r>
    </w:p>
    <w:p w14:paraId="0E898918" w14:textId="094106D9" w:rsidR="00B86463" w:rsidRDefault="00101199"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0C7BAC">
        <w:rPr>
          <w:lang w:val="en-US"/>
        </w:rPr>
        <w:t xml:space="preserve"> </w:t>
      </w:r>
    </w:p>
    <w:p w14:paraId="095D7AD4" w14:textId="1EB06D0E"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760A06E7" w14:textId="76A594B5"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183054D7" w14:textId="2B62D94F"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7F8B5EEF" w14:textId="7C1232CA" w:rsidR="00B86463" w:rsidRDefault="000352F8"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30944" behindDoc="0" locked="0" layoutInCell="1" allowOverlap="1" wp14:anchorId="6ADFCC69" wp14:editId="60D5A717">
                <wp:simplePos x="0" y="0"/>
                <wp:positionH relativeFrom="margin">
                  <wp:posOffset>5289550</wp:posOffset>
                </wp:positionH>
                <wp:positionV relativeFrom="paragraph">
                  <wp:posOffset>105410</wp:posOffset>
                </wp:positionV>
                <wp:extent cx="679450" cy="3302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3794971F" w14:textId="64293219" w:rsidR="00FC6558" w:rsidRPr="00191DCE" w:rsidRDefault="00FC6558" w:rsidP="000352F8">
                            <w:pPr>
                              <w:rPr>
                                <w:rFonts w:ascii="Times New Roman" w:hAnsi="Times New Roman"/>
                                <w:b/>
                                <w:sz w:val="20"/>
                                <w:szCs w:val="20"/>
                                <w:lang w:val="en-US"/>
                              </w:rPr>
                            </w:pPr>
                            <w:r>
                              <w:rPr>
                                <w:rFonts w:ascii="Times New Roman" w:hAnsi="Times New Roman"/>
                                <w:b/>
                                <w:sz w:val="20"/>
                                <w:szCs w:val="20"/>
                              </w:rPr>
                              <w:t>CPZ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FCC69" id="Text Box 14" o:spid="_x0000_s1035" type="#_x0000_t202" style="position:absolute;left:0;text-align:left;margin-left:416.5pt;margin-top:8.3pt;width:53.5pt;height:2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" filled="f" stroked="f">
                <v:textbox>
                  <w:txbxContent>
                    <w:p w14:paraId="3794971F" w14:textId="64293219" w:rsidR="00FC6558" w:rsidRPr="00191DCE" w:rsidRDefault="00FC6558" w:rsidP="000352F8">
                      <w:pPr>
                        <w:rPr>
                          <w:rFonts w:ascii="Times New Roman" w:hAnsi="Times New Roman"/>
                          <w:b/>
                          <w:sz w:val="20"/>
                          <w:szCs w:val="20"/>
                          <w:lang w:val="en-US"/>
                        </w:rPr>
                      </w:pPr>
                      <w:r>
                        <w:rPr>
                          <w:rFonts w:ascii="Times New Roman" w:hAnsi="Times New Roman"/>
                          <w:b/>
                          <w:sz w:val="20"/>
                          <w:szCs w:val="20"/>
                        </w:rPr>
                        <w:t>CPZ</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8896" behindDoc="0" locked="0" layoutInCell="1" allowOverlap="1" wp14:anchorId="2D417FC9" wp14:editId="7F7809A0">
                <wp:simplePos x="0" y="0"/>
                <wp:positionH relativeFrom="margin">
                  <wp:posOffset>2698750</wp:posOffset>
                </wp:positionH>
                <wp:positionV relativeFrom="paragraph">
                  <wp:posOffset>102235</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3E890823" w14:textId="6C7D4748" w:rsidR="00FC6558" w:rsidRPr="00191DCE" w:rsidRDefault="00FC6558" w:rsidP="000352F8">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17FC9" id="Text Box 13" o:spid="_x0000_s1036" type="#_x0000_t202" style="position:absolute;left:0;text-align:left;margin-left:212.5pt;margin-top:8.05pt;width:53.5pt;height:26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" filled="f" stroked="f">
                <v:textbox>
                  <w:txbxContent>
                    <w:p w14:paraId="3E890823" w14:textId="6C7D4748" w:rsidR="00FC6558" w:rsidRPr="00191DCE" w:rsidRDefault="00FC6558" w:rsidP="000352F8">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X</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6848" behindDoc="0" locked="0" layoutInCell="1" allowOverlap="1" wp14:anchorId="42CFBF44" wp14:editId="3B162B06">
                <wp:simplePos x="0" y="0"/>
                <wp:positionH relativeFrom="margin">
                  <wp:posOffset>285750</wp:posOffset>
                </wp:positionH>
                <wp:positionV relativeFrom="paragraph">
                  <wp:posOffset>102235</wp:posOffset>
                </wp:positionV>
                <wp:extent cx="679450" cy="3302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2E07AD56" w14:textId="1D265872" w:rsidR="00FC6558" w:rsidRPr="00191DCE" w:rsidRDefault="00FC6558" w:rsidP="000352F8">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FBF44" id="Text Box 12" o:spid="_x0000_s1037" type="#_x0000_t202" style="position:absolute;left:0;text-align:left;margin-left:22.5pt;margin-top:8.05pt;width:53.5pt;height:26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" filled="f" stroked="f">
                <v:textbox>
                  <w:txbxContent>
                    <w:p w14:paraId="2E07AD56" w14:textId="1D265872" w:rsidR="00FC6558" w:rsidRPr="00191DCE" w:rsidRDefault="00FC6558" w:rsidP="000352F8">
                      <w:pPr>
                        <w:rPr>
                          <w:rFonts w:ascii="Times New Roman" w:hAnsi="Times New Roman"/>
                          <w:b/>
                          <w:sz w:val="20"/>
                          <w:szCs w:val="20"/>
                          <w:lang w:val="en-US"/>
                        </w:rPr>
                      </w:pPr>
                      <w:r w:rsidRPr="00191DCE">
                        <w:rPr>
                          <w:rFonts w:ascii="Times New Roman" w:hAnsi="Times New Roman"/>
                          <w:b/>
                          <w:sz w:val="20"/>
                          <w:szCs w:val="20"/>
                        </w:rPr>
                        <w:t>BIM-</w:t>
                      </w:r>
                      <w:r>
                        <w:rPr>
                          <w:rFonts w:ascii="Times New Roman" w:hAnsi="Times New Roman"/>
                          <w:b/>
                          <w:sz w:val="20"/>
                          <w:szCs w:val="20"/>
                        </w:rPr>
                        <w:t>IX</w:t>
                      </w:r>
                    </w:p>
                  </w:txbxContent>
                </v:textbox>
                <w10:wrap type="square" anchorx="margin"/>
              </v:shape>
            </w:pict>
          </mc:Fallback>
        </mc:AlternateContent>
      </w:r>
    </w:p>
    <w:p w14:paraId="74F73F9E" w14:textId="7CF2E2CE" w:rsidR="00B86463" w:rsidRDefault="00B86463" w:rsidP="00F5667D">
      <w:pPr>
        <w:autoSpaceDE w:val="0"/>
        <w:autoSpaceDN w:val="0"/>
        <w:adjustRightInd w:val="0"/>
        <w:spacing w:after="0" w:line="480" w:lineRule="auto"/>
        <w:jc w:val="both"/>
        <w:rPr>
          <w:rFonts w:ascii="Times New Roman" w:eastAsia="Times New Roman" w:hAnsi="Times New Roman"/>
          <w:sz w:val="24"/>
          <w:szCs w:val="24"/>
          <w:lang w:val="en-US" w:eastAsia="es-ES"/>
        </w:rPr>
      </w:pPr>
    </w:p>
    <w:p w14:paraId="456FC7AB" w14:textId="1E115320" w:rsidR="00B86463" w:rsidRDefault="000C7BAC"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 xml:space="preserve">Figure 1. Structures of BIMs and CPZ. </w:t>
      </w:r>
    </w:p>
    <w:p w14:paraId="2F492024" w14:textId="77777777"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31EC1EF5" w14:textId="073E7999" w:rsidR="00543454" w:rsidRPr="00543454" w:rsidRDefault="00A4393F" w:rsidP="00543454">
      <w:pPr>
        <w:tabs>
          <w:tab w:val="left" w:pos="709"/>
        </w:tabs>
        <w:spacing w:line="480" w:lineRule="auto"/>
        <w:jc w:val="both"/>
        <w:rPr>
          <w:rFonts w:ascii="Times New Roman" w:hAnsi="Times New Roman"/>
          <w:b/>
          <w:bCs/>
          <w:sz w:val="24"/>
          <w:szCs w:val="24"/>
          <w:lang w:val="en-US"/>
        </w:rPr>
      </w:pPr>
      <w:r>
        <w:rPr>
          <w:rFonts w:ascii="Times New Roman" w:hAnsi="Times New Roman"/>
          <w:b/>
          <w:bCs/>
          <w:sz w:val="24"/>
          <w:szCs w:val="24"/>
          <w:lang w:val="en-US"/>
        </w:rPr>
        <w:t xml:space="preserve">2. </w:t>
      </w:r>
      <w:r w:rsidR="00543454" w:rsidRPr="00543454">
        <w:rPr>
          <w:rFonts w:ascii="Times New Roman" w:hAnsi="Times New Roman"/>
          <w:b/>
          <w:bCs/>
          <w:sz w:val="24"/>
          <w:szCs w:val="24"/>
          <w:lang w:val="en-US"/>
        </w:rPr>
        <w:t>Results and discussion</w:t>
      </w:r>
    </w:p>
    <w:p w14:paraId="4A6C6CF4" w14:textId="5E705A13" w:rsidR="00543454" w:rsidRPr="00A4393F" w:rsidRDefault="00A4393F" w:rsidP="00543454">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t xml:space="preserve">2.1 </w:t>
      </w:r>
      <w:proofErr w:type="spellStart"/>
      <w:r w:rsidR="00543454" w:rsidRPr="00A4393F">
        <w:rPr>
          <w:rFonts w:ascii="Times New Roman" w:hAnsi="Times New Roman"/>
          <w:bCs/>
          <w:i/>
          <w:sz w:val="24"/>
          <w:szCs w:val="24"/>
          <w:lang w:val="en-US"/>
        </w:rPr>
        <w:t>CaM</w:t>
      </w:r>
      <w:proofErr w:type="spellEnd"/>
      <w:r w:rsidR="00543454" w:rsidRPr="00A4393F">
        <w:rPr>
          <w:rFonts w:ascii="Times New Roman" w:hAnsi="Times New Roman"/>
          <w:bCs/>
          <w:i/>
          <w:sz w:val="24"/>
          <w:szCs w:val="24"/>
          <w:lang w:val="en-US"/>
        </w:rPr>
        <w:t>-Drug Interaction</w:t>
      </w:r>
    </w:p>
    <w:p w14:paraId="3C9C9F36" w14:textId="75721357" w:rsidR="00543454" w:rsidRPr="008D7DD4" w:rsidRDefault="00543454" w:rsidP="0054345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8D7DD4">
        <w:rPr>
          <w:rFonts w:ascii="Times New Roman" w:hAnsi="Times New Roman"/>
          <w:bCs/>
          <w:sz w:val="24"/>
          <w:szCs w:val="24"/>
          <w:lang w:val="en-US"/>
        </w:rPr>
        <w:t xml:space="preserve">Calmodulin is an intracellular </w:t>
      </w:r>
      <w:r>
        <w:rPr>
          <w:rFonts w:ascii="Times New Roman" w:hAnsi="Times New Roman"/>
          <w:bCs/>
          <w:sz w:val="24"/>
          <w:szCs w:val="24"/>
          <w:lang w:val="en-US"/>
        </w:rPr>
        <w:t>protein</w:t>
      </w:r>
      <w:r w:rsidRPr="008D7DD4">
        <w:rPr>
          <w:rFonts w:ascii="Times New Roman" w:hAnsi="Times New Roman"/>
          <w:bCs/>
          <w:sz w:val="24"/>
          <w:szCs w:val="24"/>
          <w:lang w:val="en-US"/>
        </w:rPr>
        <w:t xml:space="preserve"> which </w:t>
      </w:r>
      <w:r>
        <w:rPr>
          <w:rFonts w:ascii="Times New Roman" w:hAnsi="Times New Roman"/>
          <w:bCs/>
          <w:sz w:val="24"/>
          <w:szCs w:val="24"/>
          <w:lang w:val="en-US"/>
        </w:rPr>
        <w:t>modulates</w:t>
      </w:r>
      <w:r w:rsidRPr="008D7DD4">
        <w:rPr>
          <w:rFonts w:ascii="Times New Roman" w:hAnsi="Times New Roman"/>
          <w:bCs/>
          <w:sz w:val="24"/>
          <w:szCs w:val="24"/>
          <w:lang w:val="en-US"/>
        </w:rPr>
        <w:t xml:space="preserve"> the biological activities of a wide variety of proteins in different metabolic pathways</w:t>
      </w:r>
      <w:r>
        <w:rPr>
          <w:rFonts w:ascii="Times New Roman" w:hAnsi="Times New Roman"/>
          <w:bCs/>
          <w:sz w:val="24"/>
          <w:szCs w:val="24"/>
          <w:lang w:val="en-US"/>
        </w:rPr>
        <w:t xml:space="preserve"> including</w:t>
      </w:r>
      <w:r w:rsidRPr="008D7DD4">
        <w:rPr>
          <w:rFonts w:ascii="Times New Roman" w:hAnsi="Times New Roman"/>
          <w:bCs/>
          <w:sz w:val="24"/>
          <w:szCs w:val="24"/>
          <w:lang w:val="en-US"/>
        </w:rPr>
        <w:t xml:space="preserve"> kinases, phosphatases, synthase</w:t>
      </w:r>
      <w:r>
        <w:rPr>
          <w:rFonts w:ascii="Times New Roman" w:hAnsi="Times New Roman"/>
          <w:bCs/>
          <w:sz w:val="24"/>
          <w:szCs w:val="24"/>
          <w:lang w:val="en-US"/>
        </w:rPr>
        <w:t>,</w:t>
      </w:r>
      <w:r w:rsidRPr="00A17C86">
        <w:rPr>
          <w:rFonts w:ascii="Times New Roman" w:hAnsi="Times New Roman"/>
          <w:bCs/>
          <w:sz w:val="24"/>
          <w:szCs w:val="24"/>
          <w:lang w:val="en-US"/>
        </w:rPr>
        <w:t xml:space="preserve"> receptor</w:t>
      </w:r>
      <w:r>
        <w:rPr>
          <w:rFonts w:ascii="Times New Roman" w:hAnsi="Times New Roman"/>
          <w:bCs/>
          <w:sz w:val="24"/>
          <w:szCs w:val="24"/>
          <w:lang w:val="en-US"/>
        </w:rPr>
        <w:t xml:space="preserve">s, </w:t>
      </w:r>
      <w:r w:rsidRPr="008D7DD4">
        <w:rPr>
          <w:rFonts w:ascii="Times New Roman" w:hAnsi="Times New Roman"/>
          <w:bCs/>
          <w:sz w:val="24"/>
          <w:szCs w:val="24"/>
          <w:lang w:val="en-US"/>
        </w:rPr>
        <w:t xml:space="preserve">and </w:t>
      </w:r>
      <w:r w:rsidRPr="00A17C86">
        <w:rPr>
          <w:rFonts w:ascii="Times New Roman" w:hAnsi="Times New Roman"/>
          <w:bCs/>
          <w:sz w:val="24"/>
          <w:szCs w:val="24"/>
          <w:lang w:val="en-US"/>
        </w:rPr>
        <w:t>calcium channel</w:t>
      </w:r>
      <w:r w:rsidRPr="008D7DD4">
        <w:rPr>
          <w:rFonts w:ascii="Times New Roman" w:hAnsi="Times New Roman"/>
          <w:bCs/>
          <w:sz w:val="24"/>
          <w:szCs w:val="24"/>
          <w:lang w:val="en-US"/>
        </w:rPr>
        <w:t>.</w:t>
      </w:r>
      <w:r>
        <w:rPr>
          <w:rFonts w:ascii="Times New Roman" w:hAnsi="Times New Roman"/>
          <w:bCs/>
          <w:sz w:val="24"/>
          <w:szCs w:val="24"/>
          <w:lang w:val="en-US"/>
        </w:rPr>
        <w:t xml:space="preserve"> F</w:t>
      </w:r>
      <w:r w:rsidRPr="008213A8">
        <w:rPr>
          <w:rFonts w:ascii="Times New Roman" w:hAnsi="Times New Roman"/>
          <w:bCs/>
          <w:sz w:val="24"/>
          <w:szCs w:val="24"/>
          <w:lang w:val="en-US"/>
        </w:rPr>
        <w:t>or this reason, this protein is a good molecular target</w:t>
      </w:r>
      <w:r>
        <w:rPr>
          <w:rFonts w:ascii="Times New Roman" w:hAnsi="Times New Roman"/>
          <w:bCs/>
          <w:sz w:val="24"/>
          <w:szCs w:val="24"/>
          <w:lang w:val="en-US"/>
        </w:rPr>
        <w:t xml:space="preserve"> for different types of drugs. The main anti-</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 xml:space="preserve"> drugs include a</w:t>
      </w:r>
      <w:r w:rsidRPr="008213A8">
        <w:rPr>
          <w:rFonts w:ascii="Times New Roman" w:hAnsi="Times New Roman"/>
          <w:bCs/>
          <w:sz w:val="24"/>
          <w:szCs w:val="24"/>
          <w:lang w:val="en-US"/>
        </w:rPr>
        <w:t>nti</w:t>
      </w:r>
      <w:r>
        <w:rPr>
          <w:rFonts w:ascii="Times New Roman" w:hAnsi="Times New Roman"/>
          <w:bCs/>
          <w:sz w:val="24"/>
          <w:szCs w:val="24"/>
          <w:lang w:val="en-US"/>
        </w:rPr>
        <w:t>-</w:t>
      </w:r>
      <w:r w:rsidRPr="008213A8">
        <w:rPr>
          <w:rFonts w:ascii="Times New Roman" w:hAnsi="Times New Roman"/>
          <w:bCs/>
          <w:sz w:val="24"/>
          <w:szCs w:val="24"/>
          <w:lang w:val="en-US"/>
        </w:rPr>
        <w:t>cancers, antipsychotics, a</w:t>
      </w:r>
      <w:r>
        <w:rPr>
          <w:rFonts w:ascii="Times New Roman" w:hAnsi="Times New Roman"/>
          <w:bCs/>
          <w:sz w:val="24"/>
          <w:szCs w:val="24"/>
          <w:lang w:val="en-US"/>
        </w:rPr>
        <w:t xml:space="preserve">nd antidepressants and its side effects include </w:t>
      </w:r>
      <w:r w:rsidRPr="00892C91">
        <w:rPr>
          <w:rFonts w:ascii="Times New Roman" w:hAnsi="Times New Roman"/>
          <w:bCs/>
          <w:sz w:val="24"/>
          <w:szCs w:val="24"/>
          <w:lang w:val="en-US"/>
        </w:rPr>
        <w:t>sleepiness,</w:t>
      </w:r>
      <w:r>
        <w:rPr>
          <w:rFonts w:ascii="Times New Roman" w:hAnsi="Times New Roman"/>
          <w:bCs/>
          <w:sz w:val="24"/>
          <w:szCs w:val="24"/>
          <w:lang w:val="en-US"/>
        </w:rPr>
        <w:t xml:space="preserve"> </w:t>
      </w:r>
      <w:r w:rsidRPr="00C84F71">
        <w:rPr>
          <w:rFonts w:ascii="Times New Roman" w:hAnsi="Times New Roman"/>
          <w:bCs/>
          <w:sz w:val="24"/>
          <w:szCs w:val="24"/>
          <w:lang w:val="en-US"/>
        </w:rPr>
        <w:t>motility disorders</w:t>
      </w:r>
      <w:r>
        <w:rPr>
          <w:rFonts w:ascii="Times New Roman" w:hAnsi="Times New Roman"/>
          <w:bCs/>
          <w:sz w:val="24"/>
          <w:szCs w:val="24"/>
          <w:lang w:val="en-US"/>
        </w:rPr>
        <w:t>,</w:t>
      </w:r>
      <w:r w:rsidRPr="00392134">
        <w:rPr>
          <w:rFonts w:ascii="Times New Roman" w:hAnsi="Times New Roman"/>
          <w:bCs/>
          <w:sz w:val="24"/>
          <w:szCs w:val="24"/>
          <w:lang w:val="en-US"/>
        </w:rPr>
        <w:t xml:space="preserve"> dysrhythmias</w:t>
      </w:r>
      <w:r>
        <w:rPr>
          <w:rFonts w:ascii="Times New Roman" w:hAnsi="Times New Roman"/>
          <w:bCs/>
          <w:sz w:val="24"/>
          <w:szCs w:val="24"/>
          <w:lang w:val="en-US"/>
        </w:rPr>
        <w:t xml:space="preserve">, and muscular </w:t>
      </w:r>
      <w:r w:rsidRPr="00392134">
        <w:rPr>
          <w:rFonts w:ascii="Times New Roman" w:hAnsi="Times New Roman"/>
          <w:bCs/>
          <w:sz w:val="24"/>
          <w:szCs w:val="24"/>
          <w:lang w:val="en-US"/>
        </w:rPr>
        <w:t>weakness</w:t>
      </w:r>
      <w:r>
        <w:rPr>
          <w:rFonts w:ascii="Times New Roman" w:hAnsi="Times New Roman"/>
          <w:bCs/>
          <w:sz w:val="24"/>
          <w:szCs w:val="24"/>
          <w:lang w:val="en-US"/>
        </w:rPr>
        <w:t xml:space="preserve">. </w:t>
      </w:r>
    </w:p>
    <w:p w14:paraId="5F94BAE6" w14:textId="77777777" w:rsidR="00543454" w:rsidRDefault="00543454" w:rsidP="00543454">
      <w:pPr>
        <w:tabs>
          <w:tab w:val="left" w:pos="709"/>
        </w:tabs>
        <w:spacing w:line="480" w:lineRule="auto"/>
        <w:jc w:val="both"/>
        <w:rPr>
          <w:rFonts w:ascii="Times New Roman" w:hAnsi="Times New Roman"/>
          <w:bCs/>
          <w:i/>
          <w:sz w:val="24"/>
          <w:szCs w:val="24"/>
          <w:lang w:val="en-US"/>
        </w:rPr>
      </w:pPr>
    </w:p>
    <w:p w14:paraId="67D2F30D" w14:textId="2930D9D1" w:rsidR="00543454" w:rsidRPr="00A4393F" w:rsidRDefault="00A4393F" w:rsidP="00543454">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t xml:space="preserve">2.2 </w:t>
      </w:r>
      <w:r w:rsidR="00543454" w:rsidRPr="00A4393F">
        <w:rPr>
          <w:rFonts w:ascii="Times New Roman" w:hAnsi="Times New Roman"/>
          <w:bCs/>
          <w:i/>
          <w:sz w:val="24"/>
          <w:szCs w:val="24"/>
          <w:lang w:val="en-US"/>
        </w:rPr>
        <w:t xml:space="preserve">Determination of the binding affinity of drugs with the biosensor </w:t>
      </w:r>
      <w:proofErr w:type="spellStart"/>
      <w:r w:rsidR="009E3278">
        <w:rPr>
          <w:rFonts w:ascii="Times New Roman" w:hAnsi="Times New Roman"/>
          <w:bCs/>
          <w:i/>
          <w:sz w:val="24"/>
          <w:szCs w:val="24"/>
          <w:lang w:val="en-US"/>
        </w:rPr>
        <w:t>h</w:t>
      </w:r>
      <w:r w:rsidR="00543454" w:rsidRPr="00A4393F">
        <w:rPr>
          <w:rFonts w:ascii="Times New Roman" w:hAnsi="Times New Roman"/>
          <w:bCs/>
          <w:i/>
          <w:sz w:val="24"/>
          <w:szCs w:val="24"/>
          <w:lang w:val="en-US"/>
        </w:rPr>
        <w:t>CaM</w:t>
      </w:r>
      <w:proofErr w:type="spellEnd"/>
      <w:r w:rsidR="00543454" w:rsidRPr="00A4393F">
        <w:rPr>
          <w:rFonts w:ascii="Times New Roman" w:hAnsi="Times New Roman"/>
          <w:bCs/>
          <w:i/>
          <w:sz w:val="24"/>
          <w:szCs w:val="24"/>
          <w:lang w:val="en-US"/>
        </w:rPr>
        <w:t xml:space="preserve"> M124C-mBBr</w:t>
      </w:r>
    </w:p>
    <w:p w14:paraId="3D6D6B47" w14:textId="5CA34A83" w:rsidR="00543454" w:rsidRDefault="00543454" w:rsidP="0054345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t xml:space="preserve">To </w:t>
      </w:r>
      <w:r w:rsidRPr="0008491D">
        <w:rPr>
          <w:rFonts w:ascii="Times New Roman" w:hAnsi="Times New Roman"/>
          <w:bCs/>
          <w:sz w:val="24"/>
          <w:szCs w:val="24"/>
          <w:lang w:val="en-US"/>
        </w:rPr>
        <w:t>determine the affinity of the drugs using the biosensor</w:t>
      </w:r>
      <w:r>
        <w:rPr>
          <w:rFonts w:ascii="Times New Roman" w:hAnsi="Times New Roman"/>
          <w:bCs/>
          <w:sz w:val="24"/>
          <w:szCs w:val="24"/>
          <w:lang w:val="en-US"/>
        </w:rPr>
        <w:t xml:space="preserve"> </w:t>
      </w:r>
      <w:proofErr w:type="spellStart"/>
      <w:r w:rsidR="009E3278" w:rsidRPr="009E3278">
        <w:rPr>
          <w:rFonts w:ascii="Times New Roman" w:hAnsi="Times New Roman"/>
          <w:bCs/>
          <w:i/>
          <w:sz w:val="24"/>
          <w:szCs w:val="24"/>
          <w:lang w:val="en-US"/>
        </w:rPr>
        <w:t>h</w:t>
      </w:r>
      <w:r>
        <w:rPr>
          <w:rFonts w:ascii="Times New Roman" w:hAnsi="Times New Roman"/>
          <w:bCs/>
          <w:sz w:val="24"/>
          <w:szCs w:val="24"/>
          <w:lang w:val="en-US"/>
        </w:rPr>
        <w:t>CaM</w:t>
      </w:r>
      <w:proofErr w:type="spellEnd"/>
      <w:r>
        <w:rPr>
          <w:rFonts w:ascii="Times New Roman" w:hAnsi="Times New Roman"/>
          <w:bCs/>
          <w:sz w:val="24"/>
          <w:szCs w:val="24"/>
          <w:lang w:val="en-US"/>
        </w:rPr>
        <w:t xml:space="preserve"> M124C-</w:t>
      </w:r>
      <w:r w:rsidRPr="00555718">
        <w:rPr>
          <w:rFonts w:ascii="Times New Roman" w:hAnsi="Times New Roman"/>
          <w:bCs/>
          <w:i/>
          <w:sz w:val="24"/>
          <w:szCs w:val="24"/>
          <w:lang w:val="en-US"/>
        </w:rPr>
        <w:t>mBBr</w:t>
      </w:r>
      <w:r w:rsidRPr="0008491D">
        <w:rPr>
          <w:rFonts w:ascii="Times New Roman" w:hAnsi="Times New Roman"/>
          <w:bCs/>
          <w:sz w:val="24"/>
          <w:szCs w:val="24"/>
          <w:lang w:val="en-US"/>
        </w:rPr>
        <w:t xml:space="preserve"> in calcium-saturating conditions (10 </w:t>
      </w:r>
      <w:r w:rsidRPr="0008491D">
        <w:rPr>
          <w:rFonts w:ascii="Symbol" w:hAnsi="Symbol"/>
          <w:bCs/>
          <w:sz w:val="24"/>
          <w:szCs w:val="24"/>
          <w:lang w:val="en-US"/>
        </w:rPr>
        <w:t></w:t>
      </w:r>
      <w:r w:rsidRPr="0008491D">
        <w:rPr>
          <w:rFonts w:ascii="Times New Roman" w:hAnsi="Times New Roman"/>
          <w:bCs/>
          <w:sz w:val="24"/>
          <w:szCs w:val="24"/>
          <w:lang w:val="en-US"/>
        </w:rPr>
        <w:t xml:space="preserve">M), these were titrated by adding increasing amounts of </w:t>
      </w:r>
      <w:r w:rsidR="002F153E">
        <w:rPr>
          <w:rFonts w:ascii="Times New Roman" w:hAnsi="Times New Roman"/>
          <w:bCs/>
          <w:sz w:val="24"/>
          <w:szCs w:val="24"/>
          <w:lang w:val="en-US"/>
        </w:rPr>
        <w:t>BIMs</w:t>
      </w:r>
      <w:r w:rsidRPr="0008491D">
        <w:rPr>
          <w:rFonts w:ascii="Times New Roman" w:hAnsi="Times New Roman"/>
          <w:bCs/>
          <w:sz w:val="24"/>
          <w:szCs w:val="24"/>
          <w:lang w:val="en-US"/>
        </w:rPr>
        <w:t xml:space="preserve"> to determine </w:t>
      </w:r>
      <w:r>
        <w:rPr>
          <w:rFonts w:ascii="Times New Roman" w:hAnsi="Times New Roman"/>
          <w:bCs/>
          <w:sz w:val="24"/>
          <w:szCs w:val="24"/>
          <w:lang w:val="en-US"/>
        </w:rPr>
        <w:t xml:space="preserve">the </w:t>
      </w:r>
      <w:proofErr w:type="spellStart"/>
      <w:r w:rsidRPr="007F0F2A">
        <w:rPr>
          <w:rFonts w:ascii="Times New Roman" w:hAnsi="Times New Roman"/>
          <w:bCs/>
          <w:i/>
          <w:sz w:val="24"/>
          <w:szCs w:val="24"/>
          <w:lang w:val="en-US"/>
        </w:rPr>
        <w:t>K</w:t>
      </w:r>
      <w:r w:rsidRPr="0008491D">
        <w:rPr>
          <w:rFonts w:ascii="Times New Roman" w:hAnsi="Times New Roman"/>
          <w:bCs/>
          <w:sz w:val="24"/>
          <w:szCs w:val="24"/>
          <w:vertAlign w:val="subscript"/>
          <w:lang w:val="en-US"/>
        </w:rPr>
        <w:t>ds</w:t>
      </w:r>
      <w:proofErr w:type="spellEnd"/>
      <w:r w:rsidRPr="0008491D">
        <w:rPr>
          <w:rFonts w:ascii="Times New Roman" w:hAnsi="Times New Roman"/>
          <w:bCs/>
          <w:sz w:val="24"/>
          <w:szCs w:val="24"/>
          <w:lang w:val="en-US"/>
        </w:rPr>
        <w:t xml:space="preserve">. </w:t>
      </w:r>
      <w:r w:rsidRPr="007F0F2A">
        <w:rPr>
          <w:rFonts w:ascii="Times New Roman" w:hAnsi="Times New Roman"/>
          <w:b/>
          <w:bCs/>
          <w:sz w:val="24"/>
          <w:szCs w:val="24"/>
          <w:lang w:val="en-US"/>
        </w:rPr>
        <w:t>Figure 3</w:t>
      </w:r>
      <w:r w:rsidRPr="0008491D">
        <w:rPr>
          <w:rFonts w:ascii="Times New Roman" w:hAnsi="Times New Roman"/>
          <w:bCs/>
          <w:sz w:val="24"/>
          <w:szCs w:val="24"/>
          <w:lang w:val="en-US"/>
        </w:rPr>
        <w:t xml:space="preserve"> shows fluorescence spectra of the biosensor with different concentrations of drug</w:t>
      </w:r>
      <w:r>
        <w:rPr>
          <w:rFonts w:ascii="Times New Roman" w:hAnsi="Times New Roman"/>
          <w:bCs/>
          <w:sz w:val="24"/>
          <w:szCs w:val="24"/>
          <w:lang w:val="en-US"/>
        </w:rPr>
        <w:t>s;</w:t>
      </w:r>
      <w:r w:rsidRPr="0008491D">
        <w:rPr>
          <w:rFonts w:ascii="Times New Roman" w:hAnsi="Times New Roman"/>
          <w:bCs/>
          <w:sz w:val="24"/>
          <w:szCs w:val="24"/>
          <w:lang w:val="en-US"/>
        </w:rPr>
        <w:t xml:space="preserve"> the differences observed in the fluorescence signal are used to calculate the </w:t>
      </w:r>
      <w:proofErr w:type="spellStart"/>
      <w:r w:rsidRPr="009B6E7F">
        <w:rPr>
          <w:rFonts w:ascii="Times New Roman" w:hAnsi="Times New Roman"/>
          <w:bCs/>
          <w:i/>
          <w:sz w:val="24"/>
          <w:szCs w:val="24"/>
          <w:lang w:val="en-US"/>
        </w:rPr>
        <w:t>K</w:t>
      </w:r>
      <w:r w:rsidRPr="00362B45">
        <w:rPr>
          <w:rFonts w:ascii="Times New Roman" w:hAnsi="Times New Roman"/>
          <w:bCs/>
          <w:sz w:val="24"/>
          <w:szCs w:val="24"/>
          <w:vertAlign w:val="subscript"/>
          <w:lang w:val="en-US"/>
        </w:rPr>
        <w:t>d</w:t>
      </w:r>
      <w:proofErr w:type="spellEnd"/>
      <w:r w:rsidRPr="0008491D">
        <w:rPr>
          <w:rFonts w:ascii="Times New Roman" w:hAnsi="Times New Roman"/>
          <w:bCs/>
          <w:sz w:val="24"/>
          <w:szCs w:val="24"/>
          <w:lang w:val="en-US"/>
        </w:rPr>
        <w:t>, using a one-site binding model equation</w:t>
      </w:r>
      <w:r>
        <w:rPr>
          <w:rFonts w:ascii="Times New Roman" w:hAnsi="Times New Roman"/>
          <w:bCs/>
          <w:sz w:val="24"/>
          <w:szCs w:val="24"/>
          <w:lang w:val="en-US"/>
        </w:rPr>
        <w:t xml:space="preserve"> </w:t>
      </w:r>
      <w:r w:rsidRPr="00AE2F20">
        <w:rPr>
          <w:rFonts w:ascii="Times New Roman" w:eastAsia="Times New Roman" w:hAnsi="Times New Roman"/>
          <w:sz w:val="24"/>
          <w:szCs w:val="24"/>
          <w:lang w:val="en-US" w:eastAsia="es-ES"/>
        </w:rPr>
        <w:t>(Eq. 1, see method section)</w:t>
      </w:r>
      <w:r w:rsidRPr="0008491D">
        <w:rPr>
          <w:rFonts w:ascii="Times New Roman" w:hAnsi="Times New Roman"/>
          <w:bCs/>
          <w:sz w:val="24"/>
          <w:szCs w:val="24"/>
          <w:lang w:val="en-US"/>
        </w:rPr>
        <w:t>.</w:t>
      </w:r>
      <w:r>
        <w:rPr>
          <w:rFonts w:ascii="Times New Roman" w:hAnsi="Times New Roman"/>
          <w:bCs/>
          <w:sz w:val="24"/>
          <w:szCs w:val="24"/>
          <w:lang w:val="en-US"/>
        </w:rPr>
        <w:t xml:space="preserve"> </w:t>
      </w:r>
      <w:r w:rsidRPr="003712F2">
        <w:rPr>
          <w:rFonts w:ascii="Times New Roman" w:hAnsi="Times New Roman"/>
          <w:bCs/>
          <w:sz w:val="24"/>
          <w:szCs w:val="24"/>
          <w:lang w:val="en-US"/>
        </w:rPr>
        <w:t>Table 1 shows the results obtained from the fluorescence titrations of the different compounds</w:t>
      </w:r>
      <w:r>
        <w:rPr>
          <w:rFonts w:ascii="Times New Roman" w:hAnsi="Times New Roman"/>
          <w:bCs/>
          <w:sz w:val="24"/>
          <w:szCs w:val="24"/>
          <w:lang w:val="en-US"/>
        </w:rPr>
        <w:t xml:space="preserve">. </w:t>
      </w:r>
      <w:r w:rsidRPr="00AB4644">
        <w:rPr>
          <w:rFonts w:ascii="Times New Roman" w:hAnsi="Times New Roman"/>
          <w:b/>
          <w:bCs/>
          <w:sz w:val="24"/>
          <w:szCs w:val="24"/>
          <w:lang w:val="en-US"/>
        </w:rPr>
        <w:t>IMI</w:t>
      </w:r>
      <w:r>
        <w:rPr>
          <w:rFonts w:ascii="Times New Roman" w:hAnsi="Times New Roman"/>
          <w:bCs/>
          <w:sz w:val="24"/>
          <w:szCs w:val="24"/>
          <w:lang w:val="en-US"/>
        </w:rPr>
        <w:t xml:space="preserve">, </w:t>
      </w:r>
      <w:r w:rsidRPr="00AB4644">
        <w:rPr>
          <w:rFonts w:ascii="Times New Roman" w:hAnsi="Times New Roman"/>
          <w:b/>
          <w:bCs/>
          <w:sz w:val="24"/>
          <w:szCs w:val="24"/>
          <w:lang w:val="en-US"/>
        </w:rPr>
        <w:t>FLU</w:t>
      </w:r>
      <w:r>
        <w:rPr>
          <w:rFonts w:ascii="Times New Roman" w:hAnsi="Times New Roman"/>
          <w:bCs/>
          <w:sz w:val="24"/>
          <w:szCs w:val="24"/>
          <w:lang w:val="en-US"/>
        </w:rPr>
        <w:t xml:space="preserve"> and </w:t>
      </w:r>
      <w:r w:rsidRPr="00AB4644">
        <w:rPr>
          <w:rFonts w:ascii="Times New Roman" w:hAnsi="Times New Roman"/>
          <w:b/>
          <w:bCs/>
          <w:sz w:val="24"/>
          <w:szCs w:val="24"/>
          <w:lang w:val="en-US"/>
        </w:rPr>
        <w:t>CPZ</w:t>
      </w:r>
      <w:r>
        <w:rPr>
          <w:rFonts w:ascii="Times New Roman" w:hAnsi="Times New Roman"/>
          <w:bCs/>
          <w:sz w:val="24"/>
          <w:szCs w:val="24"/>
          <w:lang w:val="en-US"/>
        </w:rPr>
        <w:t xml:space="preserve"> have been previously well reported to bind to a </w:t>
      </w:r>
      <w:proofErr w:type="spellStart"/>
      <w:r w:rsidRPr="0031408E">
        <w:rPr>
          <w:rFonts w:ascii="Times New Roman" w:hAnsi="Times New Roman"/>
          <w:bCs/>
          <w:sz w:val="24"/>
          <w:szCs w:val="24"/>
          <w:lang w:val="en-US"/>
        </w:rPr>
        <w:t>CaM</w:t>
      </w:r>
      <w:proofErr w:type="spellEnd"/>
      <w:r w:rsidRPr="0031408E">
        <w:rPr>
          <w:rFonts w:ascii="Times New Roman" w:hAnsi="Times New Roman"/>
          <w:bCs/>
          <w:sz w:val="24"/>
          <w:szCs w:val="24"/>
          <w:lang w:val="en-US"/>
        </w:rPr>
        <w:t>–EGFP fusion protein in the prese</w:t>
      </w:r>
      <w:r>
        <w:rPr>
          <w:rFonts w:ascii="Times New Roman" w:hAnsi="Times New Roman"/>
          <w:bCs/>
          <w:sz w:val="24"/>
          <w:szCs w:val="24"/>
          <w:lang w:val="en-US"/>
        </w:rPr>
        <w:t>nce of Ca</w:t>
      </w:r>
      <w:r w:rsidRPr="00852DE6">
        <w:rPr>
          <w:rFonts w:ascii="Times New Roman" w:hAnsi="Times New Roman"/>
          <w:bCs/>
          <w:sz w:val="24"/>
          <w:szCs w:val="24"/>
          <w:vertAlign w:val="superscript"/>
          <w:lang w:val="en-US"/>
        </w:rPr>
        <w:t>2+</w:t>
      </w:r>
      <w:r>
        <w:rPr>
          <w:rFonts w:ascii="Times New Roman" w:hAnsi="Times New Roman"/>
          <w:bCs/>
          <w:sz w:val="24"/>
          <w:szCs w:val="24"/>
          <w:lang w:val="en-US"/>
        </w:rPr>
        <w:t xml:space="preserve">, but this system does not respond to </w:t>
      </w:r>
      <w:r>
        <w:rPr>
          <w:rFonts w:ascii="Times New Roman" w:hAnsi="Times New Roman"/>
          <w:b/>
          <w:bCs/>
          <w:sz w:val="24"/>
          <w:szCs w:val="24"/>
          <w:lang w:val="en-US"/>
        </w:rPr>
        <w:t>5-HT</w:t>
      </w:r>
      <w:r>
        <w:rPr>
          <w:rFonts w:ascii="Times New Roman" w:hAnsi="Times New Roman"/>
          <w:bCs/>
          <w:sz w:val="24"/>
          <w:szCs w:val="24"/>
          <w:lang w:val="en-US"/>
        </w:rPr>
        <w:t xml:space="preserve"> </w:t>
      </w:r>
      <w:hyperlink w:anchor="_ENREF_11" w:tooltip="Dikici, 2003 #8473" w:history="1">
        <w:r w:rsidR="00BF0267">
          <w:rPr>
            <w:rFonts w:ascii="Times New Roman" w:hAnsi="Times New Roman"/>
            <w:bCs/>
            <w:sz w:val="24"/>
            <w:szCs w:val="24"/>
            <w:lang w:val="en-US"/>
          </w:rPr>
          <w:fldChar w:fldCharType="begin"/>
        </w:r>
        <w:r w:rsidR="00BF0267">
          <w:rPr>
            <w:rFonts w:ascii="Times New Roman" w:hAnsi="Times New Roman"/>
            <w:bCs/>
            <w:sz w:val="24"/>
            <w:szCs w:val="24"/>
            <w:lang w:val="en-US"/>
          </w:rPr>
          <w:instrText xml:space="preserve"> ADDIN EN.CITE &lt;EndNote&gt;&lt;Cite&gt;&lt;Author&gt;Dikici&lt;/Author&gt;&lt;Year&gt;2003&lt;/Year&gt;&lt;RecNum&gt;8473&lt;/RecNum&gt;&lt;DisplayText&gt;&lt;style face="superscript"&gt;11&lt;/style&gt;&lt;/DisplayText&gt;&lt;record&gt;&lt;rec-number&gt;8473&lt;/rec-number&gt;&lt;foreign-keys&gt;&lt;key app="EN" db-id="20asfsedpvp2epet9e6xdv90x9xrvssdr9w9" timestamp="1278698681"&gt;8473&lt;/key&gt;&lt;/foreign-keys&gt;&lt;ref-type name="Journal Article"&gt;17&lt;/ref-type&gt;&lt;contributors&gt;&lt;authors&gt;&lt;author&gt;Dikici, E.&lt;/author&gt;&lt;author&gt;Deo, S. K.&lt;/author&gt;&lt;author&gt;Daunert, S.&lt;/author&gt;&lt;/authors&gt;&lt;/contributors&gt;&lt;auth-address&gt;Daunert, S&amp;#xD;Univ Kentucky, Dept Chem, Lexington, KY 40506 USA&amp;#xD;Univ Kentucky, Dept Chem, Lexington, KY 40506 USA&amp;#xD;Univ Kentucky, Dept Chem, Lexington, KY 40506 USA&lt;/auth-address&gt;&lt;titles&gt;&lt;title&gt;Drug detection based on the conformational changes of calmodulin and the fluorescence of its enhanced green fluorescent protein fusion partner&lt;/title&gt;&lt;secondary-title&gt;Analytica Chimica Acta&lt;/secondary-title&gt;&lt;alt-title&gt;Anal Chim Acta&lt;/alt-title&gt;&lt;/titles&gt;&lt;alt-periodical&gt;&lt;full-title&gt;Anal Chim Acta&lt;/full-title&gt;&lt;/alt-periodical&gt;&lt;pages&gt;237-245&lt;/pages&gt;&lt;volume&gt;500&lt;/volume&gt;&lt;number&gt;1-2&lt;/number&gt;&lt;keywords&gt;&lt;keyword&gt;calmodulin&lt;/keyword&gt;&lt;keyword&gt;enhanced green fluorescent protein&lt;/keyword&gt;&lt;keyword&gt;conformational change&lt;/keyword&gt;&lt;keyword&gt;tricyclic anti-depressants&lt;/keyword&gt;&lt;keyword&gt;high throughput screening&lt;/keyword&gt;&lt;keyword&gt;whole-cell assays&lt;/keyword&gt;&lt;keyword&gt;labeled calmodulin&lt;/keyword&gt;&lt;keyword&gt;crystal-structure&lt;/keyword&gt;&lt;keyword&gt;calcium-binding&lt;/keyword&gt;&lt;keyword&gt;ef-hands&lt;/keyword&gt;&lt;keyword&gt;design&lt;/keyword&gt;&lt;keyword&gt;peptide&lt;/keyword&gt;&lt;keyword&gt;ligands&lt;/keyword&gt;&lt;keyword&gt;ph&lt;/keyword&gt;&lt;keyword&gt;ca2+-calmodulin&lt;/keyword&gt;&lt;/keywords&gt;&lt;dates&gt;&lt;year&gt;2003&lt;/year&gt;&lt;pub-dates&gt;&lt;date&gt;Dec 19&lt;/date&gt;&lt;/pub-dates&gt;&lt;/dates&gt;&lt;isbn&gt;0003-2670&lt;/isbn&gt;&lt;accession-num&gt;ISI:000187216800017&lt;/accession-num&gt;&lt;urls&gt;&lt;related-urls&gt;&lt;url&gt;&amp;lt;Go to ISI&amp;gt;://000187216800017&lt;/url&gt;&lt;/related-urls&gt;&lt;/urls&gt;&lt;electronic-resource-num&gt;DOI 10.1016/j.aca.2003.08.027&lt;/electronic-resource-num&gt;&lt;language&gt;English&lt;/language&gt;&lt;/record&gt;&lt;/Cite&gt;&lt;/EndNote&gt;</w:instrText>
        </w:r>
        <w:r w:rsidR="00BF0267">
          <w:rPr>
            <w:rFonts w:ascii="Times New Roman" w:hAnsi="Times New Roman"/>
            <w:bCs/>
            <w:sz w:val="24"/>
            <w:szCs w:val="24"/>
            <w:lang w:val="en-US"/>
          </w:rPr>
          <w:fldChar w:fldCharType="separate"/>
        </w:r>
        <w:r w:rsidR="00BF0267" w:rsidRPr="00BF0267">
          <w:rPr>
            <w:rFonts w:ascii="Times New Roman" w:hAnsi="Times New Roman"/>
            <w:bCs/>
            <w:noProof/>
            <w:sz w:val="24"/>
            <w:szCs w:val="24"/>
            <w:vertAlign w:val="superscript"/>
            <w:lang w:val="en-US"/>
          </w:rPr>
          <w:t>11</w:t>
        </w:r>
        <w:r w:rsidR="00BF0267">
          <w:rPr>
            <w:rFonts w:ascii="Times New Roman" w:hAnsi="Times New Roman"/>
            <w:bCs/>
            <w:sz w:val="24"/>
            <w:szCs w:val="24"/>
            <w:lang w:val="en-US"/>
          </w:rPr>
          <w:fldChar w:fldCharType="end"/>
        </w:r>
      </w:hyperlink>
      <w:r>
        <w:rPr>
          <w:rFonts w:ascii="Times New Roman" w:hAnsi="Times New Roman"/>
          <w:bCs/>
          <w:sz w:val="24"/>
          <w:szCs w:val="24"/>
          <w:lang w:val="en-US"/>
        </w:rPr>
        <w:t xml:space="preserve">. In the case of </w:t>
      </w:r>
      <w:r>
        <w:rPr>
          <w:rFonts w:ascii="Times New Roman" w:hAnsi="Times New Roman"/>
          <w:b/>
          <w:bCs/>
          <w:sz w:val="24"/>
          <w:szCs w:val="24"/>
          <w:lang w:val="en-US"/>
        </w:rPr>
        <w:t>5-HT</w:t>
      </w:r>
      <w:r w:rsidRPr="002A614F">
        <w:rPr>
          <w:rFonts w:ascii="Times New Roman" w:hAnsi="Times New Roman"/>
          <w:bCs/>
          <w:sz w:val="24"/>
          <w:szCs w:val="24"/>
          <w:lang w:val="en-US"/>
        </w:rPr>
        <w:t xml:space="preserve"> previous stu</w:t>
      </w:r>
      <w:r>
        <w:rPr>
          <w:rFonts w:ascii="Times New Roman" w:hAnsi="Times New Roman"/>
          <w:bCs/>
          <w:sz w:val="24"/>
          <w:szCs w:val="24"/>
          <w:lang w:val="en-US"/>
        </w:rPr>
        <w:t xml:space="preserve">dies using a </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-labeled</w:t>
      </w:r>
      <w:r w:rsidRPr="002A614F">
        <w:rPr>
          <w:rFonts w:ascii="Times New Roman" w:hAnsi="Times New Roman"/>
          <w:bCs/>
          <w:sz w:val="24"/>
          <w:szCs w:val="24"/>
          <w:lang w:val="en-US"/>
        </w:rPr>
        <w:t xml:space="preserve"> at position 109</w:t>
      </w:r>
      <w:r>
        <w:rPr>
          <w:rFonts w:ascii="Times New Roman" w:hAnsi="Times New Roman"/>
          <w:bCs/>
          <w:sz w:val="24"/>
          <w:szCs w:val="24"/>
          <w:lang w:val="en-US"/>
        </w:rPr>
        <w:t xml:space="preserve">, did not observe </w:t>
      </w:r>
      <w:r w:rsidRPr="00566D15">
        <w:rPr>
          <w:rFonts w:ascii="Times New Roman" w:hAnsi="Times New Roman"/>
          <w:bCs/>
          <w:sz w:val="24"/>
          <w:szCs w:val="24"/>
          <w:lang w:val="en-US"/>
        </w:rPr>
        <w:t>a response of this biosensor</w:t>
      </w:r>
      <w:r>
        <w:rPr>
          <w:rFonts w:ascii="Times New Roman" w:hAnsi="Times New Roman"/>
          <w:bCs/>
          <w:sz w:val="24"/>
          <w:szCs w:val="24"/>
          <w:lang w:val="en-US"/>
        </w:rPr>
        <w:t xml:space="preserve"> either </w:t>
      </w:r>
      <w:hyperlink w:anchor="_ENREF_12" w:tooltip="Douglass, 2002 #8474" w:history="1">
        <w:r w:rsidR="00BF0267">
          <w:rPr>
            <w:rFonts w:ascii="Times New Roman" w:hAnsi="Times New Roman"/>
            <w:bCs/>
            <w:sz w:val="24"/>
            <w:szCs w:val="24"/>
            <w:lang w:val="en-US"/>
          </w:rPr>
          <w:fldChar w:fldCharType="begin"/>
        </w:r>
        <w:r w:rsidR="00BF0267">
          <w:rPr>
            <w:rFonts w:ascii="Times New Roman" w:hAnsi="Times New Roman"/>
            <w:bCs/>
            <w:sz w:val="24"/>
            <w:szCs w:val="24"/>
            <w:lang w:val="en-US"/>
          </w:rPr>
          <w:instrText xml:space="preserve"> ADDIN EN.CITE &lt;EndNote&gt;&lt;Cite&gt;&lt;Author&gt;Douglass&lt;/Author&gt;&lt;Year&gt;2002&lt;/Year&gt;&lt;RecNum&gt;8474&lt;/RecNum&gt;&lt;DisplayText&gt;&lt;style face="superscript"&gt;12&lt;/style&gt;&lt;/DisplayText&gt;&lt;record&gt;&lt;rec-number&gt;8474&lt;/rec-number&gt;&lt;foreign-keys&gt;&lt;key app="EN" db-id="20asfsedpvp2epet9e6xdv90x9xrvssdr9w9" timestamp="1278698681"&gt;8474&lt;/key&gt;&lt;/foreign-keys&gt;&lt;ref-type name="Journal Article"&gt;17&lt;/ref-type&gt;&lt;contributors&gt;&lt;authors&gt;&lt;author&gt;Douglass, P. M.&lt;/author&gt;&lt;author&gt;Salins, L. L. E.&lt;/author&gt;&lt;author&gt;Dikici, E.&lt;/author&gt;&lt;author&gt;Daunert, S.&lt;/author&gt;&lt;/authors&gt;&lt;/contributors&gt;&lt;auth-address&gt;Daunert, S&amp;#xD;Univ Kentucky, Dept Chem, Lexington, KY 40506 USA&amp;#xD;Univ Kentucky, Dept Chem, Lexington, KY 40506 USA&amp;#xD;Univ Kentucky, Dept Chem, Lexington, KY 40506 USA&amp;#xD;Univ Kentucky, Dept Pharmaceut Sci, Lexington, KY 40506 USA&lt;/auth-address&gt;&lt;titles&gt;&lt;title&gt;Class-selective drug detection: Fluorescently-labeled calmodulin as the biorecognition element for phenothiazines and tricyclic antidepressants&lt;/title&gt;&lt;secondary-title&gt;Bioconjugate Chemistry&lt;/secondary-title&gt;&lt;alt-title&gt;Bioconjugate Chem&lt;/alt-title&gt;&lt;/titles&gt;&lt;periodical&gt;&lt;full-title&gt;Bioconjugate Chemistry&lt;/full-title&gt;&lt;abbr-1&gt;Bioconjugate Chem&lt;/abbr-1&gt;&lt;/periodical&gt;&lt;alt-periodical&gt;&lt;full-title&gt;Bioconjugate Chemistry&lt;/full-title&gt;&lt;abbr-1&gt;Bioconjugate Chem&lt;/abbr-1&gt;&lt;/alt-periodical&gt;&lt;pages&gt;1186-1192&lt;/pages&gt;&lt;volume&gt;13&lt;/volume&gt;&lt;number&gt;6&lt;/number&gt;&lt;keywords&gt;&lt;keyword&gt;phosphate-binding protein&lt;/keyword&gt;&lt;keyword&gt;crystal-structure&lt;/keyword&gt;&lt;keyword&gt;fusion tail&lt;/keyword&gt;&lt;keyword&gt;biosensors&lt;/keyword&gt;&lt;keyword&gt;discovery&lt;/keyword&gt;&lt;keyword&gt;dynamics&lt;/keyword&gt;&lt;keyword&gt;complex&lt;/keyword&gt;&lt;keyword&gt;program&lt;/keyword&gt;&lt;keyword&gt;design&lt;/keyword&gt;&lt;keyword&gt;probe&lt;/keyword&gt;&lt;/keywords&gt;&lt;dates&gt;&lt;year&gt;2002&lt;/year&gt;&lt;pub-dates&gt;&lt;date&gt;Nov-Dec&lt;/date&gt;&lt;/pub-dates&gt;&lt;/dates&gt;&lt;isbn&gt;1043-1802&lt;/isbn&gt;&lt;accession-num&gt;ISI:000179517700004&lt;/accession-num&gt;&lt;urls&gt;&lt;related-urls&gt;&lt;url&gt;&amp;lt;Go to ISI&amp;gt;://000179517700004&lt;/url&gt;&lt;/related-urls&gt;&lt;/urls&gt;&lt;electronic-resource-num&gt;Doi 10.1021/Bc010080b&lt;/electronic-resource-num&gt;&lt;language&gt;English&lt;/language&gt;&lt;/record&gt;&lt;/Cite&gt;&lt;/EndNote&gt;</w:instrText>
        </w:r>
        <w:r w:rsidR="00BF0267">
          <w:rPr>
            <w:rFonts w:ascii="Times New Roman" w:hAnsi="Times New Roman"/>
            <w:bCs/>
            <w:sz w:val="24"/>
            <w:szCs w:val="24"/>
            <w:lang w:val="en-US"/>
          </w:rPr>
          <w:fldChar w:fldCharType="separate"/>
        </w:r>
        <w:r w:rsidR="00BF0267" w:rsidRPr="00BF0267">
          <w:rPr>
            <w:rFonts w:ascii="Times New Roman" w:hAnsi="Times New Roman"/>
            <w:bCs/>
            <w:noProof/>
            <w:sz w:val="24"/>
            <w:szCs w:val="24"/>
            <w:vertAlign w:val="superscript"/>
            <w:lang w:val="en-US"/>
          </w:rPr>
          <w:t>12</w:t>
        </w:r>
        <w:r w:rsidR="00BF0267">
          <w:rPr>
            <w:rFonts w:ascii="Times New Roman" w:hAnsi="Times New Roman"/>
            <w:bCs/>
            <w:sz w:val="24"/>
            <w:szCs w:val="24"/>
            <w:lang w:val="en-US"/>
          </w:rPr>
          <w:fldChar w:fldCharType="end"/>
        </w:r>
      </w:hyperlink>
      <w:r>
        <w:rPr>
          <w:rFonts w:ascii="Times New Roman" w:hAnsi="Times New Roman"/>
          <w:bCs/>
          <w:sz w:val="24"/>
          <w:szCs w:val="24"/>
          <w:lang w:val="en-US"/>
        </w:rPr>
        <w:t xml:space="preserve">. </w:t>
      </w:r>
      <w:r w:rsidRPr="000575C4">
        <w:rPr>
          <w:rFonts w:ascii="Times New Roman" w:hAnsi="Times New Roman"/>
          <w:bCs/>
          <w:sz w:val="24"/>
          <w:szCs w:val="24"/>
          <w:lang w:val="en-US"/>
        </w:rPr>
        <w:t xml:space="preserve">However, we can perform a complete titration with </w:t>
      </w:r>
      <w:r>
        <w:rPr>
          <w:rFonts w:ascii="Times New Roman" w:hAnsi="Times New Roman"/>
          <w:b/>
          <w:bCs/>
          <w:sz w:val="24"/>
          <w:szCs w:val="24"/>
          <w:lang w:val="en-US"/>
        </w:rPr>
        <w:t>5-HT</w:t>
      </w:r>
      <w:r w:rsidRPr="000575C4">
        <w:rPr>
          <w:rFonts w:ascii="Times New Roman" w:hAnsi="Times New Roman"/>
          <w:bCs/>
          <w:sz w:val="24"/>
          <w:szCs w:val="24"/>
          <w:lang w:val="en-US"/>
        </w:rPr>
        <w:t xml:space="preserve"> and obtain a </w:t>
      </w:r>
      <w:proofErr w:type="spellStart"/>
      <w:r w:rsidRPr="004536A1">
        <w:rPr>
          <w:rFonts w:ascii="Times New Roman" w:hAnsi="Times New Roman"/>
          <w:bCs/>
          <w:i/>
          <w:sz w:val="24"/>
          <w:szCs w:val="24"/>
          <w:lang w:val="en-US"/>
        </w:rPr>
        <w:t>K</w:t>
      </w:r>
      <w:r w:rsidRPr="007852E5">
        <w:rPr>
          <w:rFonts w:ascii="Times New Roman" w:hAnsi="Times New Roman"/>
          <w:bCs/>
          <w:sz w:val="24"/>
          <w:szCs w:val="24"/>
          <w:vertAlign w:val="subscript"/>
          <w:lang w:val="en-US"/>
        </w:rPr>
        <w:t>d</w:t>
      </w:r>
      <w:proofErr w:type="spellEnd"/>
      <w:r w:rsidRPr="000575C4">
        <w:rPr>
          <w:rFonts w:ascii="Times New Roman" w:hAnsi="Times New Roman"/>
          <w:bCs/>
          <w:sz w:val="24"/>
          <w:szCs w:val="24"/>
          <w:lang w:val="en-US"/>
        </w:rPr>
        <w:t xml:space="preserve"> of 0.71 </w:t>
      </w:r>
      <w:r w:rsidRPr="00555718">
        <w:rPr>
          <w:rFonts w:ascii="Symbol" w:hAnsi="Symbol"/>
          <w:bCs/>
          <w:sz w:val="24"/>
          <w:szCs w:val="24"/>
          <w:lang w:val="en-US"/>
        </w:rPr>
        <w:t></w:t>
      </w:r>
      <w:r w:rsidRPr="000575C4">
        <w:rPr>
          <w:rFonts w:ascii="Times New Roman" w:hAnsi="Times New Roman"/>
          <w:bCs/>
          <w:sz w:val="24"/>
          <w:szCs w:val="24"/>
          <w:lang w:val="en-US"/>
        </w:rPr>
        <w:t>M</w:t>
      </w:r>
      <w:r>
        <w:rPr>
          <w:rFonts w:ascii="Times New Roman" w:hAnsi="Times New Roman"/>
          <w:bCs/>
          <w:sz w:val="24"/>
          <w:szCs w:val="24"/>
          <w:lang w:val="en-US"/>
        </w:rPr>
        <w:t xml:space="preserve"> (</w:t>
      </w:r>
      <w:r w:rsidRPr="007F0F2A">
        <w:rPr>
          <w:rFonts w:ascii="Times New Roman" w:hAnsi="Times New Roman"/>
          <w:b/>
          <w:bCs/>
          <w:sz w:val="24"/>
          <w:szCs w:val="24"/>
          <w:lang w:val="en-US"/>
        </w:rPr>
        <w:t>Figure 3D</w:t>
      </w:r>
      <w:r>
        <w:rPr>
          <w:rFonts w:ascii="Times New Roman" w:hAnsi="Times New Roman"/>
          <w:bCs/>
          <w:sz w:val="24"/>
          <w:szCs w:val="24"/>
          <w:lang w:val="en-US"/>
        </w:rPr>
        <w:t>)</w:t>
      </w:r>
      <w:r w:rsidRPr="000575C4">
        <w:rPr>
          <w:rFonts w:ascii="Times New Roman" w:hAnsi="Times New Roman"/>
          <w:bCs/>
          <w:sz w:val="24"/>
          <w:szCs w:val="24"/>
          <w:lang w:val="en-US"/>
        </w:rPr>
        <w:t xml:space="preserve">, which is within the range expected for </w:t>
      </w:r>
      <w:r>
        <w:rPr>
          <w:rFonts w:ascii="Times New Roman" w:hAnsi="Times New Roman"/>
          <w:bCs/>
          <w:sz w:val="24"/>
          <w:szCs w:val="24"/>
          <w:lang w:val="en-US"/>
        </w:rPr>
        <w:t>most organic molecules</w:t>
      </w:r>
      <w:r w:rsidRPr="000575C4">
        <w:rPr>
          <w:rFonts w:ascii="Times New Roman" w:hAnsi="Times New Roman"/>
          <w:bCs/>
          <w:sz w:val="24"/>
          <w:szCs w:val="24"/>
          <w:lang w:val="en-US"/>
        </w:rPr>
        <w:t>.</w:t>
      </w:r>
      <w:r>
        <w:rPr>
          <w:rFonts w:ascii="Times New Roman" w:hAnsi="Times New Roman"/>
          <w:bCs/>
          <w:sz w:val="24"/>
          <w:szCs w:val="24"/>
          <w:lang w:val="en-US"/>
        </w:rPr>
        <w:t xml:space="preserve"> </w:t>
      </w:r>
      <w:r w:rsidRPr="00051326">
        <w:rPr>
          <w:rFonts w:ascii="Times New Roman" w:hAnsi="Times New Roman"/>
          <w:bCs/>
          <w:sz w:val="24"/>
          <w:szCs w:val="24"/>
          <w:lang w:val="en-US"/>
        </w:rPr>
        <w:t xml:space="preserve">Another neurotransmitter such as </w:t>
      </w:r>
      <w:r w:rsidRPr="004536A1">
        <w:rPr>
          <w:rFonts w:ascii="Times New Roman" w:hAnsi="Times New Roman"/>
          <w:b/>
          <w:bCs/>
          <w:sz w:val="24"/>
          <w:szCs w:val="24"/>
          <w:lang w:val="en-US"/>
        </w:rPr>
        <w:t>DOP</w:t>
      </w:r>
      <w:r w:rsidRPr="00051326">
        <w:rPr>
          <w:rFonts w:ascii="Times New Roman" w:hAnsi="Times New Roman"/>
          <w:bCs/>
          <w:sz w:val="24"/>
          <w:szCs w:val="24"/>
          <w:lang w:val="en-US"/>
        </w:rPr>
        <w:t xml:space="preserve"> was analyzed with our biosensor and </w:t>
      </w:r>
      <w:r>
        <w:rPr>
          <w:rFonts w:ascii="Times New Roman" w:hAnsi="Times New Roman"/>
          <w:bCs/>
          <w:sz w:val="24"/>
          <w:szCs w:val="24"/>
          <w:lang w:val="en-US"/>
        </w:rPr>
        <w:t>showed no response (</w:t>
      </w:r>
      <w:r w:rsidRPr="007F0F2A">
        <w:rPr>
          <w:rFonts w:ascii="Times New Roman" w:hAnsi="Times New Roman"/>
          <w:b/>
          <w:bCs/>
          <w:sz w:val="24"/>
          <w:szCs w:val="24"/>
          <w:lang w:val="en-US"/>
        </w:rPr>
        <w:t>Figure 1S-A</w:t>
      </w:r>
      <w:r>
        <w:rPr>
          <w:rFonts w:ascii="Times New Roman" w:hAnsi="Times New Roman"/>
          <w:bCs/>
          <w:sz w:val="24"/>
          <w:szCs w:val="24"/>
          <w:lang w:val="en-US"/>
        </w:rPr>
        <w:t xml:space="preserve">), </w:t>
      </w:r>
      <w:r w:rsidRPr="00051326">
        <w:rPr>
          <w:rFonts w:ascii="Times New Roman" w:hAnsi="Times New Roman"/>
          <w:bCs/>
          <w:sz w:val="24"/>
          <w:szCs w:val="24"/>
          <w:lang w:val="en-US"/>
        </w:rPr>
        <w:t xml:space="preserve">agreeing with both </w:t>
      </w:r>
      <w:proofErr w:type="spellStart"/>
      <w:r w:rsidRPr="00051326">
        <w:rPr>
          <w:rFonts w:ascii="Times New Roman" w:hAnsi="Times New Roman"/>
          <w:bCs/>
          <w:sz w:val="24"/>
          <w:szCs w:val="24"/>
          <w:lang w:val="en-US"/>
        </w:rPr>
        <w:t>CaM</w:t>
      </w:r>
      <w:proofErr w:type="spellEnd"/>
      <w:r w:rsidRPr="00051326">
        <w:rPr>
          <w:rFonts w:ascii="Times New Roman" w:hAnsi="Times New Roman"/>
          <w:bCs/>
          <w:sz w:val="24"/>
          <w:szCs w:val="24"/>
          <w:lang w:val="en-US"/>
        </w:rPr>
        <w:t>-</w:t>
      </w:r>
      <w:r w:rsidRPr="00051326">
        <w:rPr>
          <w:rFonts w:ascii="Times New Roman" w:hAnsi="Times New Roman"/>
          <w:bCs/>
          <w:sz w:val="24"/>
          <w:szCs w:val="24"/>
          <w:lang w:val="en-US"/>
        </w:rPr>
        <w:lastRenderedPageBreak/>
        <w:t xml:space="preserve">EGFP and with the </w:t>
      </w:r>
      <w:proofErr w:type="spellStart"/>
      <w:r w:rsidRPr="00051326">
        <w:rPr>
          <w:rFonts w:ascii="Times New Roman" w:hAnsi="Times New Roman"/>
          <w:bCs/>
          <w:sz w:val="24"/>
          <w:szCs w:val="24"/>
          <w:lang w:val="en-US"/>
        </w:rPr>
        <w:t>CaM</w:t>
      </w:r>
      <w:proofErr w:type="spellEnd"/>
      <w:r w:rsidRPr="00051326">
        <w:rPr>
          <w:rFonts w:ascii="Times New Roman" w:hAnsi="Times New Roman"/>
          <w:bCs/>
          <w:sz w:val="24"/>
          <w:szCs w:val="24"/>
          <w:lang w:val="en-US"/>
        </w:rPr>
        <w:t>-labeled at position 109</w:t>
      </w:r>
      <w:r>
        <w:rPr>
          <w:rFonts w:ascii="Times New Roman" w:hAnsi="Times New Roman"/>
          <w:bCs/>
          <w:sz w:val="24"/>
          <w:szCs w:val="24"/>
          <w:lang w:val="en-US"/>
        </w:rPr>
        <w:t xml:space="preserve">. </w:t>
      </w:r>
      <w:proofErr w:type="spellStart"/>
      <w:r>
        <w:rPr>
          <w:rFonts w:ascii="Times New Roman" w:hAnsi="Times New Roman"/>
          <w:bCs/>
          <w:sz w:val="24"/>
          <w:szCs w:val="24"/>
          <w:lang w:val="en-US"/>
        </w:rPr>
        <w:t>CaM</w:t>
      </w:r>
      <w:proofErr w:type="spellEnd"/>
      <w:r w:rsidRPr="000D676C">
        <w:rPr>
          <w:rFonts w:ascii="Times New Roman" w:hAnsi="Times New Roman"/>
          <w:bCs/>
          <w:sz w:val="24"/>
          <w:szCs w:val="24"/>
          <w:lang w:val="en-US"/>
        </w:rPr>
        <w:t xml:space="preserve"> has specific binding sites for inhibitors and for proteins, so inhibitors share common structural features. In general, the inhibitors of </w:t>
      </w:r>
      <w:proofErr w:type="spellStart"/>
      <w:r>
        <w:rPr>
          <w:rFonts w:ascii="Times New Roman" w:hAnsi="Times New Roman"/>
          <w:bCs/>
          <w:sz w:val="24"/>
          <w:szCs w:val="24"/>
          <w:lang w:val="en-US"/>
        </w:rPr>
        <w:t>CaM</w:t>
      </w:r>
      <w:proofErr w:type="spellEnd"/>
      <w:r w:rsidRPr="000D676C">
        <w:rPr>
          <w:rFonts w:ascii="Times New Roman" w:hAnsi="Times New Roman"/>
          <w:bCs/>
          <w:sz w:val="24"/>
          <w:szCs w:val="24"/>
          <w:lang w:val="en-US"/>
        </w:rPr>
        <w:t xml:space="preserve"> are structures of resonant type, with a zone of character highly hydrophobic and an electronegative pole</w:t>
      </w:r>
      <w:r>
        <w:rPr>
          <w:rFonts w:ascii="Times New Roman" w:hAnsi="Times New Roman"/>
          <w:bCs/>
          <w:sz w:val="24"/>
          <w:szCs w:val="24"/>
          <w:lang w:val="en-US"/>
        </w:rPr>
        <w:t xml:space="preserve">. </w:t>
      </w:r>
      <w:r w:rsidRPr="00E41353">
        <w:rPr>
          <w:rFonts w:ascii="Times New Roman" w:hAnsi="Times New Roman"/>
          <w:bCs/>
          <w:sz w:val="24"/>
          <w:szCs w:val="24"/>
          <w:lang w:val="en-US"/>
        </w:rPr>
        <w:t xml:space="preserve">The structural differences between </w:t>
      </w:r>
      <w:r>
        <w:rPr>
          <w:rFonts w:ascii="Times New Roman" w:hAnsi="Times New Roman"/>
          <w:b/>
          <w:bCs/>
          <w:sz w:val="24"/>
          <w:szCs w:val="24"/>
          <w:lang w:val="en-US"/>
        </w:rPr>
        <w:t>5-HT</w:t>
      </w:r>
      <w:r w:rsidRPr="00E41353">
        <w:rPr>
          <w:rFonts w:ascii="Times New Roman" w:hAnsi="Times New Roman"/>
          <w:bCs/>
          <w:sz w:val="24"/>
          <w:szCs w:val="24"/>
          <w:lang w:val="en-US"/>
        </w:rPr>
        <w:t xml:space="preserve"> and </w:t>
      </w:r>
      <w:r w:rsidRPr="00E41353">
        <w:rPr>
          <w:rFonts w:ascii="Times New Roman" w:hAnsi="Times New Roman"/>
          <w:b/>
          <w:bCs/>
          <w:sz w:val="24"/>
          <w:szCs w:val="24"/>
          <w:lang w:val="en-US"/>
        </w:rPr>
        <w:t>DOP</w:t>
      </w:r>
      <w:r w:rsidRPr="00E41353">
        <w:rPr>
          <w:rFonts w:ascii="Times New Roman" w:hAnsi="Times New Roman"/>
          <w:bCs/>
          <w:sz w:val="24"/>
          <w:szCs w:val="24"/>
          <w:lang w:val="en-US"/>
        </w:rPr>
        <w:t xml:space="preserve"> </w:t>
      </w:r>
      <w:r>
        <w:rPr>
          <w:rFonts w:ascii="Times New Roman" w:hAnsi="Times New Roman"/>
          <w:bCs/>
          <w:sz w:val="24"/>
          <w:szCs w:val="24"/>
          <w:lang w:val="en-US"/>
        </w:rPr>
        <w:t>comprise</w:t>
      </w:r>
      <w:r w:rsidRPr="00E41353">
        <w:rPr>
          <w:rFonts w:ascii="Times New Roman" w:hAnsi="Times New Roman"/>
          <w:bCs/>
          <w:sz w:val="24"/>
          <w:szCs w:val="24"/>
          <w:lang w:val="en-US"/>
        </w:rPr>
        <w:t xml:space="preserve"> primarily in the conjugated system. </w:t>
      </w:r>
      <w:r w:rsidRPr="00686D3A">
        <w:rPr>
          <w:rFonts w:ascii="Times New Roman" w:hAnsi="Times New Roman"/>
          <w:b/>
          <w:bCs/>
          <w:sz w:val="24"/>
          <w:szCs w:val="24"/>
          <w:lang w:val="en-US"/>
        </w:rPr>
        <w:t>DOP</w:t>
      </w:r>
      <w:r w:rsidRPr="00E41353">
        <w:rPr>
          <w:rFonts w:ascii="Times New Roman" w:hAnsi="Times New Roman"/>
          <w:bCs/>
          <w:sz w:val="24"/>
          <w:szCs w:val="24"/>
          <w:lang w:val="en-US"/>
        </w:rPr>
        <w:t xml:space="preserve"> molecule consists of a catechol structure</w:t>
      </w:r>
      <w:r>
        <w:rPr>
          <w:rFonts w:ascii="Times New Roman" w:hAnsi="Times New Roman"/>
          <w:bCs/>
          <w:sz w:val="24"/>
          <w:szCs w:val="24"/>
          <w:lang w:val="en-US"/>
        </w:rPr>
        <w:t xml:space="preserve">, while </w:t>
      </w:r>
      <w:r>
        <w:rPr>
          <w:rFonts w:ascii="Times New Roman" w:hAnsi="Times New Roman"/>
          <w:b/>
          <w:bCs/>
          <w:sz w:val="24"/>
          <w:szCs w:val="24"/>
          <w:lang w:val="en-US"/>
        </w:rPr>
        <w:t>5-HT</w:t>
      </w:r>
      <w:r>
        <w:rPr>
          <w:rFonts w:ascii="Times New Roman" w:hAnsi="Times New Roman"/>
          <w:bCs/>
          <w:sz w:val="24"/>
          <w:szCs w:val="24"/>
          <w:lang w:val="en-US"/>
        </w:rPr>
        <w:t xml:space="preserve"> is </w:t>
      </w:r>
      <w:r w:rsidRPr="00686D3A">
        <w:rPr>
          <w:rFonts w:ascii="Times New Roman" w:hAnsi="Times New Roman"/>
          <w:bCs/>
          <w:sz w:val="24"/>
          <w:szCs w:val="24"/>
          <w:lang w:val="en-US"/>
        </w:rPr>
        <w:t>synthesized from the essential amino acid L-Tryptophan</w:t>
      </w:r>
      <w:r>
        <w:rPr>
          <w:rFonts w:ascii="Times New Roman" w:hAnsi="Times New Roman"/>
          <w:bCs/>
          <w:sz w:val="24"/>
          <w:szCs w:val="24"/>
          <w:lang w:val="en-US"/>
        </w:rPr>
        <w:t>; s</w:t>
      </w:r>
      <w:r w:rsidRPr="00686D3A">
        <w:rPr>
          <w:rFonts w:ascii="Times New Roman" w:hAnsi="Times New Roman"/>
          <w:bCs/>
          <w:sz w:val="24"/>
          <w:szCs w:val="24"/>
          <w:lang w:val="en-US"/>
        </w:rPr>
        <w:t>o, its conjugate system is an indole</w:t>
      </w:r>
      <w:r>
        <w:rPr>
          <w:rFonts w:ascii="Times New Roman" w:hAnsi="Times New Roman"/>
          <w:bCs/>
          <w:sz w:val="24"/>
          <w:szCs w:val="24"/>
          <w:lang w:val="en-US"/>
        </w:rPr>
        <w:t xml:space="preserve">. With respect to the </w:t>
      </w:r>
      <w:proofErr w:type="spellStart"/>
      <w:r w:rsidRPr="002F4F67">
        <w:rPr>
          <w:rFonts w:ascii="Times New Roman" w:hAnsi="Times New Roman"/>
          <w:bCs/>
          <w:i/>
          <w:sz w:val="24"/>
          <w:szCs w:val="24"/>
          <w:lang w:val="en-US"/>
        </w:rPr>
        <w:t>Vinca</w:t>
      </w:r>
      <w:proofErr w:type="spellEnd"/>
      <w:r w:rsidRPr="002F4F67">
        <w:rPr>
          <w:rFonts w:ascii="Times New Roman" w:hAnsi="Times New Roman"/>
          <w:bCs/>
          <w:i/>
          <w:sz w:val="24"/>
          <w:szCs w:val="24"/>
          <w:lang w:val="en-US"/>
        </w:rPr>
        <w:t xml:space="preserve"> alkaloids</w:t>
      </w:r>
      <w:r>
        <w:rPr>
          <w:rFonts w:ascii="Times New Roman" w:hAnsi="Times New Roman"/>
          <w:bCs/>
          <w:sz w:val="24"/>
          <w:szCs w:val="24"/>
          <w:lang w:val="en-US"/>
        </w:rPr>
        <w:t xml:space="preserve"> </w:t>
      </w:r>
      <w:r w:rsidRPr="0093783A">
        <w:rPr>
          <w:rFonts w:ascii="Times New Roman" w:hAnsi="Times New Roman"/>
          <w:b/>
          <w:bCs/>
          <w:sz w:val="24"/>
          <w:szCs w:val="24"/>
          <w:lang w:val="en-US"/>
        </w:rPr>
        <w:t>VCT</w:t>
      </w:r>
      <w:r>
        <w:rPr>
          <w:rFonts w:ascii="Times New Roman" w:hAnsi="Times New Roman"/>
          <w:bCs/>
          <w:sz w:val="24"/>
          <w:szCs w:val="24"/>
          <w:lang w:val="en-US"/>
        </w:rPr>
        <w:t xml:space="preserve"> and </w:t>
      </w:r>
      <w:r w:rsidRPr="0093783A">
        <w:rPr>
          <w:rFonts w:ascii="Times New Roman" w:hAnsi="Times New Roman"/>
          <w:b/>
          <w:bCs/>
          <w:sz w:val="24"/>
          <w:szCs w:val="24"/>
          <w:lang w:val="en-US"/>
        </w:rPr>
        <w:t>VBT</w:t>
      </w:r>
      <w:r>
        <w:rPr>
          <w:rFonts w:ascii="Times New Roman" w:hAnsi="Times New Roman"/>
          <w:bCs/>
          <w:sz w:val="24"/>
          <w:szCs w:val="24"/>
          <w:lang w:val="en-US"/>
        </w:rPr>
        <w:t xml:space="preserve"> are </w:t>
      </w:r>
      <w:r w:rsidRPr="00AD747B">
        <w:rPr>
          <w:rFonts w:ascii="Times New Roman" w:hAnsi="Times New Roman"/>
          <w:bCs/>
          <w:sz w:val="24"/>
          <w:szCs w:val="24"/>
          <w:lang w:val="en-US"/>
        </w:rPr>
        <w:t>anticarcinogenic agents</w:t>
      </w:r>
      <w:r>
        <w:rPr>
          <w:rFonts w:ascii="Times New Roman" w:hAnsi="Times New Roman"/>
          <w:bCs/>
          <w:sz w:val="24"/>
          <w:szCs w:val="24"/>
          <w:lang w:val="en-US"/>
        </w:rPr>
        <w:t xml:space="preserve"> and </w:t>
      </w:r>
      <w:r w:rsidRPr="00AD747B">
        <w:rPr>
          <w:rFonts w:ascii="Times New Roman" w:hAnsi="Times New Roman"/>
          <w:bCs/>
          <w:sz w:val="24"/>
          <w:szCs w:val="24"/>
          <w:lang w:val="en-US"/>
        </w:rPr>
        <w:t>have been approved for</w:t>
      </w:r>
      <w:r>
        <w:rPr>
          <w:rFonts w:ascii="Times New Roman" w:hAnsi="Times New Roman"/>
          <w:bCs/>
          <w:sz w:val="24"/>
          <w:szCs w:val="24"/>
          <w:lang w:val="en-US"/>
        </w:rPr>
        <w:t xml:space="preserve"> </w:t>
      </w:r>
      <w:r w:rsidRPr="007852E5">
        <w:rPr>
          <w:rFonts w:ascii="Times New Roman" w:hAnsi="Times New Roman"/>
          <w:bCs/>
          <w:sz w:val="24"/>
          <w:szCs w:val="24"/>
          <w:lang w:val="en-US"/>
        </w:rPr>
        <w:t>clinical use</w:t>
      </w:r>
      <w:r>
        <w:rPr>
          <w:rFonts w:ascii="Times New Roman" w:hAnsi="Times New Roman"/>
          <w:bCs/>
          <w:sz w:val="24"/>
          <w:szCs w:val="24"/>
          <w:lang w:val="en-US"/>
        </w:rPr>
        <w:t xml:space="preserve">. </w:t>
      </w:r>
      <w:r w:rsidRPr="0093783A">
        <w:rPr>
          <w:rFonts w:ascii="Times New Roman" w:hAnsi="Times New Roman"/>
          <w:bCs/>
          <w:sz w:val="24"/>
          <w:szCs w:val="24"/>
          <w:lang w:val="en-US"/>
        </w:rPr>
        <w:t xml:space="preserve">Kinetic analysis using </w:t>
      </w:r>
      <w:proofErr w:type="spellStart"/>
      <w:r w:rsidRPr="0093783A">
        <w:rPr>
          <w:rFonts w:ascii="Times New Roman" w:hAnsi="Times New Roman"/>
          <w:bCs/>
          <w:sz w:val="24"/>
          <w:szCs w:val="24"/>
          <w:lang w:val="en-US"/>
        </w:rPr>
        <w:t>CaM</w:t>
      </w:r>
      <w:proofErr w:type="spellEnd"/>
      <w:r w:rsidRPr="0093783A">
        <w:rPr>
          <w:rFonts w:ascii="Times New Roman" w:hAnsi="Times New Roman"/>
          <w:bCs/>
          <w:sz w:val="24"/>
          <w:szCs w:val="24"/>
          <w:lang w:val="en-US"/>
        </w:rPr>
        <w:t>-dependent Ca</w:t>
      </w:r>
      <w:r w:rsidRPr="0093783A">
        <w:rPr>
          <w:rFonts w:ascii="Times New Roman" w:hAnsi="Times New Roman"/>
          <w:bCs/>
          <w:sz w:val="24"/>
          <w:szCs w:val="24"/>
          <w:vertAlign w:val="superscript"/>
          <w:lang w:val="en-US"/>
        </w:rPr>
        <w:t>2+</w:t>
      </w:r>
      <w:r w:rsidRPr="0093783A">
        <w:rPr>
          <w:rFonts w:ascii="Times New Roman" w:hAnsi="Times New Roman"/>
          <w:bCs/>
          <w:sz w:val="24"/>
          <w:szCs w:val="24"/>
          <w:lang w:val="en-US"/>
        </w:rPr>
        <w:t>-transport ATPase, have</w:t>
      </w:r>
      <w:r>
        <w:rPr>
          <w:rFonts w:ascii="Times New Roman" w:hAnsi="Times New Roman"/>
          <w:bCs/>
          <w:sz w:val="24"/>
          <w:szCs w:val="24"/>
          <w:lang w:val="en-US"/>
        </w:rPr>
        <w:t xml:space="preserve"> reported</w:t>
      </w:r>
      <w:r w:rsidRPr="0093783A">
        <w:rPr>
          <w:rFonts w:ascii="Times New Roman" w:hAnsi="Times New Roman"/>
          <w:bCs/>
          <w:sz w:val="24"/>
          <w:szCs w:val="24"/>
          <w:lang w:val="en-US"/>
        </w:rPr>
        <w:t xml:space="preserve"> </w:t>
      </w:r>
      <w:proofErr w:type="spellStart"/>
      <w:r w:rsidRPr="00600F7D">
        <w:rPr>
          <w:rFonts w:ascii="Times New Roman" w:hAnsi="Times New Roman"/>
          <w:bCs/>
          <w:i/>
          <w:sz w:val="24"/>
          <w:szCs w:val="24"/>
          <w:lang w:val="en-US"/>
        </w:rPr>
        <w:t>K</w:t>
      </w:r>
      <w:r w:rsidRPr="0093783A">
        <w:rPr>
          <w:rFonts w:ascii="Times New Roman" w:hAnsi="Times New Roman"/>
          <w:bCs/>
          <w:sz w:val="24"/>
          <w:szCs w:val="24"/>
          <w:vertAlign w:val="subscript"/>
          <w:lang w:val="en-US"/>
        </w:rPr>
        <w:t>d</w:t>
      </w:r>
      <w:proofErr w:type="spellEnd"/>
      <w:r w:rsidRPr="0093783A">
        <w:rPr>
          <w:rFonts w:ascii="Times New Roman" w:hAnsi="Times New Roman"/>
          <w:bCs/>
          <w:sz w:val="24"/>
          <w:szCs w:val="24"/>
          <w:lang w:val="en-US"/>
        </w:rPr>
        <w:t xml:space="preserve"> </w:t>
      </w:r>
      <w:r>
        <w:rPr>
          <w:rFonts w:ascii="Times New Roman" w:hAnsi="Times New Roman"/>
          <w:bCs/>
          <w:sz w:val="24"/>
          <w:szCs w:val="24"/>
          <w:lang w:val="en-US"/>
        </w:rPr>
        <w:t>in a range of</w:t>
      </w:r>
      <w:r w:rsidRPr="0093783A">
        <w:rPr>
          <w:rFonts w:ascii="Times New Roman" w:hAnsi="Times New Roman"/>
          <w:bCs/>
          <w:sz w:val="24"/>
          <w:szCs w:val="24"/>
          <w:lang w:val="en-US"/>
        </w:rPr>
        <w:t xml:space="preserve"> 2-10 </w:t>
      </w:r>
      <w:r w:rsidRPr="0093783A">
        <w:rPr>
          <w:rFonts w:ascii="Symbol" w:hAnsi="Symbol"/>
          <w:bCs/>
          <w:sz w:val="24"/>
          <w:szCs w:val="24"/>
          <w:lang w:val="en-US"/>
        </w:rPr>
        <w:t></w:t>
      </w:r>
      <w:r w:rsidRPr="0093783A">
        <w:rPr>
          <w:rFonts w:ascii="Times New Roman" w:hAnsi="Times New Roman"/>
          <w:bCs/>
          <w:sz w:val="24"/>
          <w:szCs w:val="24"/>
          <w:lang w:val="en-US"/>
        </w:rPr>
        <w:t>M.</w:t>
      </w:r>
      <w:r>
        <w:rPr>
          <w:rFonts w:ascii="Times New Roman" w:hAnsi="Times New Roman"/>
          <w:bCs/>
          <w:sz w:val="24"/>
          <w:szCs w:val="24"/>
          <w:lang w:val="en-US"/>
        </w:rPr>
        <w:fldChar w:fldCharType="begin">
          <w:fldData xml:space="preserve">PEVuZE5vdGU+PENpdGU+PEF1dGhvcj5HaWV0emVuPC9BdXRob3I+PFllYXI+MTk4MjwvWWVhcj48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</w:fldData>
        </w:fldChar>
      </w:r>
      <w:r w:rsidR="00BF0267">
        <w:rPr>
          <w:rFonts w:ascii="Times New Roman" w:hAnsi="Times New Roman"/>
          <w:bCs/>
          <w:sz w:val="24"/>
          <w:szCs w:val="24"/>
          <w:lang w:val="en-US"/>
        </w:rPr>
        <w:instrText xml:space="preserve"> ADDIN EN.CITE </w:instrText>
      </w:r>
      <w:r w:rsidR="00BF0267">
        <w:rPr>
          <w:rFonts w:ascii="Times New Roman" w:hAnsi="Times New Roman"/>
          <w:bCs/>
          <w:sz w:val="24"/>
          <w:szCs w:val="24"/>
          <w:lang w:val="en-US"/>
        </w:rPr>
        <w:fldChar w:fldCharType="begin">
          <w:fldData xml:space="preserve">PEVuZE5vdGU+PENpdGU+PEF1dGhvcj5HaWV0emVuPC9BdXRob3I+PFllYXI+MTk4MjwvWWVhcj48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</w:fldData>
        </w:fldChar>
      </w:r>
      <w:r w:rsidR="00BF0267">
        <w:rPr>
          <w:rFonts w:ascii="Times New Roman" w:hAnsi="Times New Roman"/>
          <w:bCs/>
          <w:sz w:val="24"/>
          <w:szCs w:val="24"/>
          <w:lang w:val="en-US"/>
        </w:rPr>
        <w:instrText xml:space="preserve"> ADDIN EN.CITE.DATA </w:instrText>
      </w:r>
      <w:r w:rsidR="00BF0267">
        <w:rPr>
          <w:rFonts w:ascii="Times New Roman" w:hAnsi="Times New Roman"/>
          <w:bCs/>
          <w:sz w:val="24"/>
          <w:szCs w:val="24"/>
          <w:lang w:val="en-US"/>
        </w:rPr>
      </w:r>
      <w:r w:rsidR="00BF0267">
        <w:rPr>
          <w:rFonts w:ascii="Times New Roman" w:hAnsi="Times New Roman"/>
          <w:bCs/>
          <w:sz w:val="24"/>
          <w:szCs w:val="24"/>
          <w:lang w:val="en-US"/>
        </w:rPr>
        <w:fldChar w:fldCharType="end"/>
      </w:r>
      <w:r>
        <w:rPr>
          <w:rFonts w:ascii="Times New Roman" w:hAnsi="Times New Roman"/>
          <w:bCs/>
          <w:sz w:val="24"/>
          <w:szCs w:val="24"/>
          <w:lang w:val="en-US"/>
        </w:rPr>
      </w:r>
      <w:r>
        <w:rPr>
          <w:rFonts w:ascii="Times New Roman" w:hAnsi="Times New Roman"/>
          <w:bCs/>
          <w:sz w:val="24"/>
          <w:szCs w:val="24"/>
          <w:lang w:val="en-US"/>
        </w:rPr>
        <w:fldChar w:fldCharType="separate"/>
      </w:r>
      <w:hyperlink w:anchor="_ENREF_13" w:tooltip="Gietzen, 1982 #24979" w:history="1">
        <w:r w:rsidR="00BF0267" w:rsidRPr="00BF0267">
          <w:rPr>
            <w:rFonts w:ascii="Times New Roman" w:hAnsi="Times New Roman"/>
            <w:bCs/>
            <w:noProof/>
            <w:sz w:val="24"/>
            <w:szCs w:val="24"/>
            <w:vertAlign w:val="superscript"/>
            <w:lang w:val="en-US"/>
          </w:rPr>
          <w:t>13</w:t>
        </w:r>
      </w:hyperlink>
      <w:r w:rsidR="00BF0267" w:rsidRPr="00BF0267">
        <w:rPr>
          <w:rFonts w:ascii="Times New Roman" w:hAnsi="Times New Roman"/>
          <w:bCs/>
          <w:noProof/>
          <w:sz w:val="24"/>
          <w:szCs w:val="24"/>
          <w:vertAlign w:val="superscript"/>
          <w:lang w:val="en-US"/>
        </w:rPr>
        <w:t xml:space="preserve">, </w:t>
      </w:r>
      <w:hyperlink w:anchor="_ENREF_14" w:tooltip="Watanabe, 1982 #24978" w:history="1">
        <w:r w:rsidR="00BF0267" w:rsidRPr="00BF0267">
          <w:rPr>
            <w:rFonts w:ascii="Times New Roman" w:hAnsi="Times New Roman"/>
            <w:bCs/>
            <w:noProof/>
            <w:sz w:val="24"/>
            <w:szCs w:val="24"/>
            <w:vertAlign w:val="superscript"/>
            <w:lang w:val="en-US"/>
          </w:rPr>
          <w:t>14</w:t>
        </w:r>
      </w:hyperlink>
      <w:r>
        <w:rPr>
          <w:rFonts w:ascii="Times New Roman" w:hAnsi="Times New Roman"/>
          <w:bCs/>
          <w:sz w:val="24"/>
          <w:szCs w:val="24"/>
          <w:lang w:val="en-US"/>
        </w:rPr>
        <w:fldChar w:fldCharType="end"/>
      </w:r>
      <w:r>
        <w:rPr>
          <w:rFonts w:ascii="Times New Roman" w:hAnsi="Times New Roman"/>
          <w:bCs/>
          <w:sz w:val="24"/>
          <w:szCs w:val="24"/>
          <w:lang w:val="en-US"/>
        </w:rPr>
        <w:t xml:space="preserve"> We obtained </w:t>
      </w:r>
      <w:proofErr w:type="spellStart"/>
      <w:r>
        <w:rPr>
          <w:rFonts w:ascii="Times New Roman" w:hAnsi="Times New Roman"/>
          <w:bCs/>
          <w:sz w:val="24"/>
          <w:szCs w:val="24"/>
          <w:lang w:val="en-US"/>
        </w:rPr>
        <w:t>K</w:t>
      </w:r>
      <w:r w:rsidRPr="0093783A">
        <w:rPr>
          <w:rFonts w:ascii="Times New Roman" w:hAnsi="Times New Roman"/>
          <w:bCs/>
          <w:sz w:val="24"/>
          <w:szCs w:val="24"/>
          <w:vertAlign w:val="subscript"/>
          <w:lang w:val="en-US"/>
        </w:rPr>
        <w:t>ds</w:t>
      </w:r>
      <w:proofErr w:type="spellEnd"/>
      <w:r>
        <w:rPr>
          <w:rFonts w:ascii="Times New Roman" w:hAnsi="Times New Roman"/>
          <w:bCs/>
          <w:sz w:val="24"/>
          <w:szCs w:val="24"/>
          <w:lang w:val="en-US"/>
        </w:rPr>
        <w:t xml:space="preserve"> of 0.80 and 1.69 </w:t>
      </w:r>
      <w:r w:rsidRPr="0093783A">
        <w:rPr>
          <w:rFonts w:ascii="Symbol" w:hAnsi="Symbol"/>
          <w:bCs/>
          <w:sz w:val="24"/>
          <w:szCs w:val="24"/>
          <w:lang w:val="en-US"/>
        </w:rPr>
        <w:t></w:t>
      </w:r>
      <w:r>
        <w:rPr>
          <w:rFonts w:ascii="Times New Roman" w:hAnsi="Times New Roman"/>
          <w:bCs/>
          <w:sz w:val="24"/>
          <w:szCs w:val="24"/>
          <w:lang w:val="en-US"/>
        </w:rPr>
        <w:t>M at saturating Ca</w:t>
      </w:r>
      <w:r w:rsidRPr="0093783A">
        <w:rPr>
          <w:rFonts w:ascii="Times New Roman" w:hAnsi="Times New Roman"/>
          <w:bCs/>
          <w:sz w:val="24"/>
          <w:szCs w:val="24"/>
          <w:vertAlign w:val="superscript"/>
          <w:lang w:val="en-US"/>
        </w:rPr>
        <w:t>2+</w:t>
      </w:r>
      <w:r>
        <w:rPr>
          <w:rFonts w:ascii="Times New Roman" w:hAnsi="Times New Roman"/>
          <w:bCs/>
          <w:sz w:val="24"/>
          <w:szCs w:val="24"/>
          <w:lang w:val="en-US"/>
        </w:rPr>
        <w:t xml:space="preserve"> concentrations for </w:t>
      </w:r>
      <w:r w:rsidRPr="0093783A">
        <w:rPr>
          <w:rFonts w:ascii="Times New Roman" w:hAnsi="Times New Roman"/>
          <w:b/>
          <w:bCs/>
          <w:sz w:val="24"/>
          <w:szCs w:val="24"/>
          <w:lang w:val="en-US"/>
        </w:rPr>
        <w:t>VCT</w:t>
      </w:r>
      <w:r>
        <w:rPr>
          <w:rFonts w:ascii="Times New Roman" w:hAnsi="Times New Roman"/>
          <w:bCs/>
          <w:sz w:val="24"/>
          <w:szCs w:val="24"/>
          <w:lang w:val="en-US"/>
        </w:rPr>
        <w:t xml:space="preserve"> and </w:t>
      </w:r>
      <w:r w:rsidRPr="0093783A">
        <w:rPr>
          <w:rFonts w:ascii="Times New Roman" w:hAnsi="Times New Roman"/>
          <w:b/>
          <w:bCs/>
          <w:sz w:val="24"/>
          <w:szCs w:val="24"/>
          <w:lang w:val="en-US"/>
        </w:rPr>
        <w:t>VBT</w:t>
      </w:r>
      <w:r>
        <w:rPr>
          <w:rFonts w:ascii="Times New Roman" w:hAnsi="Times New Roman"/>
          <w:bCs/>
          <w:sz w:val="24"/>
          <w:szCs w:val="24"/>
          <w:lang w:val="en-US"/>
        </w:rPr>
        <w:t xml:space="preserve">, respectively. The </w:t>
      </w:r>
      <w:proofErr w:type="spellStart"/>
      <w:r w:rsidRPr="00C668E6">
        <w:rPr>
          <w:rFonts w:ascii="Times New Roman" w:hAnsi="Times New Roman"/>
          <w:bCs/>
          <w:i/>
          <w:sz w:val="24"/>
          <w:szCs w:val="24"/>
          <w:lang w:val="en-US"/>
        </w:rPr>
        <w:t>Vinca</w:t>
      </w:r>
      <w:proofErr w:type="spellEnd"/>
      <w:r w:rsidRPr="00C668E6">
        <w:rPr>
          <w:rFonts w:ascii="Times New Roman" w:hAnsi="Times New Roman"/>
          <w:bCs/>
          <w:i/>
          <w:sz w:val="24"/>
          <w:szCs w:val="24"/>
          <w:lang w:val="en-US"/>
        </w:rPr>
        <w:t xml:space="preserve"> alkaloids</w:t>
      </w:r>
      <w:r>
        <w:rPr>
          <w:rFonts w:ascii="Times New Roman" w:hAnsi="Times New Roman"/>
          <w:bCs/>
          <w:sz w:val="24"/>
          <w:szCs w:val="24"/>
          <w:lang w:val="en-US"/>
        </w:rPr>
        <w:t xml:space="preserve"> are </w:t>
      </w:r>
      <w:r w:rsidRPr="00945AB2">
        <w:rPr>
          <w:rFonts w:ascii="Times New Roman" w:hAnsi="Times New Roman"/>
          <w:bCs/>
          <w:sz w:val="24"/>
          <w:szCs w:val="24"/>
          <w:lang w:val="en-US"/>
        </w:rPr>
        <w:t>complex structures with respect to the classical inhibitors,</w:t>
      </w:r>
      <w:r>
        <w:rPr>
          <w:rFonts w:ascii="Times New Roman" w:hAnsi="Times New Roman"/>
          <w:bCs/>
          <w:sz w:val="24"/>
          <w:szCs w:val="24"/>
          <w:lang w:val="en-US"/>
        </w:rPr>
        <w:t xml:space="preserve"> </w:t>
      </w:r>
      <w:r w:rsidRPr="00C668E6">
        <w:rPr>
          <w:rFonts w:ascii="Times New Roman" w:hAnsi="Times New Roman"/>
          <w:bCs/>
          <w:sz w:val="24"/>
          <w:szCs w:val="24"/>
          <w:lang w:val="en-US"/>
        </w:rPr>
        <w:t xml:space="preserve">nevertheless they show similar affinities. The structure-activity relationship of many drugs is associated with affinity for molecular target. In the case of </w:t>
      </w:r>
      <w:proofErr w:type="spellStart"/>
      <w:r w:rsidRPr="00C668E6">
        <w:rPr>
          <w:rFonts w:ascii="Times New Roman" w:hAnsi="Times New Roman"/>
          <w:bCs/>
          <w:sz w:val="24"/>
          <w:szCs w:val="24"/>
          <w:lang w:val="en-US"/>
        </w:rPr>
        <w:t>CaM</w:t>
      </w:r>
      <w:proofErr w:type="spellEnd"/>
      <w:r>
        <w:rPr>
          <w:rFonts w:ascii="Times New Roman" w:hAnsi="Times New Roman"/>
          <w:bCs/>
          <w:sz w:val="24"/>
          <w:szCs w:val="24"/>
          <w:lang w:val="en-US"/>
        </w:rPr>
        <w:t>, it</w:t>
      </w:r>
      <w:r w:rsidRPr="00C668E6">
        <w:rPr>
          <w:rFonts w:ascii="Times New Roman" w:hAnsi="Times New Roman"/>
          <w:bCs/>
          <w:sz w:val="24"/>
          <w:szCs w:val="24"/>
          <w:lang w:val="en-US"/>
        </w:rPr>
        <w:t xml:space="preserve"> is not the exception, drugs with complex structures, hydrophobic zones, resonant systems and oriented dipoles would be the ideal characteristics of a good inhibitor.</w:t>
      </w:r>
      <w:r>
        <w:rPr>
          <w:rFonts w:ascii="Times New Roman" w:hAnsi="Times New Roman"/>
          <w:bCs/>
          <w:sz w:val="24"/>
          <w:szCs w:val="24"/>
          <w:lang w:val="en-US"/>
        </w:rPr>
        <w:t xml:space="preserve"> </w:t>
      </w:r>
      <w:r w:rsidRPr="000A5A59">
        <w:rPr>
          <w:rFonts w:ascii="Times New Roman" w:hAnsi="Times New Roman"/>
          <w:b/>
          <w:bCs/>
          <w:sz w:val="24"/>
          <w:szCs w:val="24"/>
          <w:lang w:val="en-US"/>
        </w:rPr>
        <w:t>AMA</w:t>
      </w:r>
      <w:r>
        <w:rPr>
          <w:rFonts w:ascii="Times New Roman" w:hAnsi="Times New Roman"/>
          <w:bCs/>
          <w:sz w:val="24"/>
          <w:szCs w:val="24"/>
          <w:lang w:val="en-US"/>
        </w:rPr>
        <w:t xml:space="preserve"> </w:t>
      </w:r>
      <w:r w:rsidRPr="006D6445">
        <w:rPr>
          <w:rFonts w:ascii="Times New Roman" w:hAnsi="Times New Roman"/>
          <w:bCs/>
          <w:sz w:val="24"/>
          <w:szCs w:val="24"/>
          <w:lang w:val="en-US"/>
        </w:rPr>
        <w:t xml:space="preserve">was used as a negative control; this antiviral drug structurally does not exhibit the features described above. </w:t>
      </w:r>
      <w:r w:rsidRPr="007F0F2A">
        <w:rPr>
          <w:rFonts w:ascii="Times New Roman" w:hAnsi="Times New Roman"/>
          <w:b/>
          <w:bCs/>
          <w:sz w:val="24"/>
          <w:szCs w:val="24"/>
          <w:lang w:val="en-US"/>
        </w:rPr>
        <w:t>Figure 1S-B</w:t>
      </w:r>
      <w:r w:rsidRPr="006D6445">
        <w:rPr>
          <w:rFonts w:ascii="Times New Roman" w:hAnsi="Times New Roman"/>
          <w:bCs/>
          <w:sz w:val="24"/>
          <w:szCs w:val="24"/>
          <w:lang w:val="en-US"/>
        </w:rPr>
        <w:t xml:space="preserve"> shows that the addition of about 80</w:t>
      </w:r>
      <w:r>
        <w:rPr>
          <w:rFonts w:ascii="Times New Roman" w:hAnsi="Times New Roman"/>
          <w:bCs/>
          <w:sz w:val="24"/>
          <w:szCs w:val="24"/>
          <w:lang w:val="en-US"/>
        </w:rPr>
        <w:t xml:space="preserve"> </w:t>
      </w:r>
      <w:r w:rsidRPr="006D6445">
        <w:rPr>
          <w:rFonts w:ascii="Symbol" w:hAnsi="Symbol"/>
          <w:bCs/>
          <w:sz w:val="24"/>
          <w:szCs w:val="24"/>
          <w:lang w:val="en-US"/>
        </w:rPr>
        <w:t></w:t>
      </w:r>
      <w:r>
        <w:rPr>
          <w:rFonts w:ascii="Times New Roman" w:hAnsi="Times New Roman"/>
          <w:bCs/>
          <w:sz w:val="24"/>
          <w:szCs w:val="24"/>
          <w:lang w:val="en-US"/>
        </w:rPr>
        <w:t>M</w:t>
      </w:r>
      <w:r w:rsidRPr="006D6445">
        <w:rPr>
          <w:rFonts w:ascii="Times New Roman" w:hAnsi="Times New Roman"/>
          <w:bCs/>
          <w:sz w:val="24"/>
          <w:szCs w:val="24"/>
          <w:lang w:val="en-US"/>
        </w:rPr>
        <w:t xml:space="preserve"> does not change the fluorescence signal of the biosensor.</w:t>
      </w:r>
    </w:p>
    <w:p w14:paraId="654EFC36" w14:textId="685ABB18" w:rsidR="009F7E68" w:rsidRDefault="009F7E68" w:rsidP="00543454">
      <w:pPr>
        <w:tabs>
          <w:tab w:val="left" w:pos="709"/>
        </w:tabs>
        <w:spacing w:line="480" w:lineRule="auto"/>
        <w:jc w:val="both"/>
        <w:rPr>
          <w:rFonts w:ascii="Times New Roman" w:hAnsi="Times New Roman"/>
          <w:bCs/>
          <w:sz w:val="24"/>
          <w:szCs w:val="24"/>
          <w:lang w:val="en-US"/>
        </w:rPr>
      </w:pPr>
    </w:p>
    <w:p w14:paraId="7BC86DFE" w14:textId="5330A727" w:rsidR="009F7E68" w:rsidRDefault="009F7E68" w:rsidP="00543454">
      <w:pPr>
        <w:tabs>
          <w:tab w:val="left" w:pos="709"/>
        </w:tabs>
        <w:spacing w:line="480" w:lineRule="auto"/>
        <w:jc w:val="both"/>
        <w:rPr>
          <w:rFonts w:ascii="Times New Roman" w:hAnsi="Times New Roman"/>
          <w:bCs/>
          <w:sz w:val="24"/>
          <w:szCs w:val="24"/>
          <w:lang w:val="en-US"/>
        </w:rPr>
      </w:pPr>
    </w:p>
    <w:p w14:paraId="0C896301" w14:textId="0DA7DD0E" w:rsidR="009F7E68" w:rsidRDefault="009F7E68" w:rsidP="00543454">
      <w:pPr>
        <w:tabs>
          <w:tab w:val="left" w:pos="709"/>
        </w:tabs>
        <w:spacing w:line="480" w:lineRule="auto"/>
        <w:jc w:val="both"/>
        <w:rPr>
          <w:rFonts w:ascii="Times New Roman" w:hAnsi="Times New Roman"/>
          <w:bCs/>
          <w:sz w:val="24"/>
          <w:szCs w:val="24"/>
          <w:lang w:val="en-US"/>
        </w:rPr>
      </w:pPr>
    </w:p>
    <w:p w14:paraId="7BD824B2" w14:textId="2E04ACDD" w:rsidR="009F7E68" w:rsidRDefault="009F7E68" w:rsidP="00543454">
      <w:pPr>
        <w:tabs>
          <w:tab w:val="left" w:pos="709"/>
        </w:tabs>
        <w:spacing w:line="480" w:lineRule="auto"/>
        <w:jc w:val="both"/>
        <w:rPr>
          <w:rFonts w:ascii="Times New Roman" w:hAnsi="Times New Roman"/>
          <w:bCs/>
          <w:sz w:val="24"/>
          <w:szCs w:val="24"/>
          <w:lang w:val="en-US"/>
        </w:rPr>
      </w:pPr>
    </w:p>
    <w:p w14:paraId="046858DB" w14:textId="3225705F" w:rsidR="009F7E68" w:rsidRDefault="009F7E68" w:rsidP="00543454">
      <w:pPr>
        <w:tabs>
          <w:tab w:val="left" w:pos="709"/>
        </w:tabs>
        <w:spacing w:line="480" w:lineRule="auto"/>
        <w:jc w:val="both"/>
        <w:rPr>
          <w:rFonts w:ascii="Times New Roman" w:hAnsi="Times New Roman"/>
          <w:bCs/>
          <w:sz w:val="24"/>
          <w:szCs w:val="24"/>
          <w:lang w:val="en-US"/>
        </w:rPr>
      </w:pPr>
    </w:p>
    <w:p w14:paraId="6154C9CC" w14:textId="59954334" w:rsidR="009F7E68" w:rsidRDefault="00224D1F" w:rsidP="00543454">
      <w:pPr>
        <w:tabs>
          <w:tab w:val="left" w:pos="709"/>
        </w:tabs>
        <w:spacing w:line="480" w:lineRule="auto"/>
        <w:jc w:val="both"/>
        <w:rPr>
          <w:rFonts w:ascii="Times New Roman" w:hAnsi="Times New Roman"/>
          <w:bCs/>
          <w:sz w:val="24"/>
          <w:szCs w:val="24"/>
          <w:lang w:val="en-US"/>
        </w:rPr>
      </w:pPr>
      <w:r>
        <w:rPr>
          <w:noProof/>
        </w:rPr>
        <w:lastRenderedPageBreak/>
        <w:object w:dxaOrig="1440" w:dyaOrig="1440" w14:anchorId="405DA8B1">
          <v:group id="_x0000_s1112" style="position:absolute;left:0;text-align:left;margin-left:215.55pt;margin-top:1.75pt;width:286.55pt;height:202.3pt;z-index:251744256" coordorigin="5513,1475" coordsize="5731,4046">
            <v:shape id="_x0000_s1110"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32" o:title=""/>
              <o:lock v:ext="edit" aspectratio="f"/>
            </v:shape>
            <v:shape id="_x0000_s1111"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33" o:title=""/>
              <o:lock v:ext="edit" aspectratio="f"/>
            </v:shape>
          </v:group>
          <o:OLEObject Type="Embed" ProgID="Origin50.Graph" ShapeID="_x0000_s1110" DrawAspect="Content" ObjectID="_1618741406" r:id="rId34"/>
          <o:OLEObject Type="Embed" ProgID="Origin50.Graph" ShapeID="_x0000_s1111" DrawAspect="Content" ObjectID="_1618741407" r:id="rId35"/>
        </w:object>
      </w:r>
      <w:r w:rsidR="00475632">
        <w:rPr>
          <w:noProof/>
        </w:rPr>
        <w:object w:dxaOrig="1440" w:dyaOrig="1440" w14:anchorId="61405147">
          <v:group id="_x0000_s1108" style="position:absolute;left:0;text-align:left;margin-left:-16pt;margin-top:.05pt;width:286.55pt;height:202.3pt;z-index:251739136" coordorigin="1120,1441" coordsize="5731,4046">
            <v:shape id="_x0000_s1106"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36" o:title=""/>
              <o:lock v:ext="edit" aspectratio="f"/>
            </v:shape>
            <v:shape id="_x0000_s1107"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37" o:title=""/>
              <o:lock v:ext="edit" aspectratio="f"/>
            </v:shape>
          </v:group>
          <o:OLEObject Type="Embed" ProgID="Origin50.Graph" ShapeID="_x0000_s1106" DrawAspect="Content" ObjectID="_1618741408" r:id="rId38"/>
          <o:OLEObject Type="Embed" ProgID="Origin50.Graph" ShapeID="_x0000_s1107" DrawAspect="Content" ObjectID="_1618741409" r:id="rId39"/>
        </w:object>
      </w:r>
    </w:p>
    <w:p w14:paraId="67A1C282" w14:textId="0FB14E25" w:rsidR="009F7E68" w:rsidRDefault="009F7E68" w:rsidP="00543454">
      <w:pPr>
        <w:tabs>
          <w:tab w:val="left" w:pos="709"/>
        </w:tabs>
        <w:spacing w:line="480" w:lineRule="auto"/>
        <w:jc w:val="both"/>
        <w:rPr>
          <w:rFonts w:ascii="Times New Roman" w:hAnsi="Times New Roman"/>
          <w:bCs/>
          <w:sz w:val="24"/>
          <w:szCs w:val="24"/>
          <w:lang w:val="en-US"/>
        </w:rPr>
      </w:pPr>
    </w:p>
    <w:p w14:paraId="4B7F2726" w14:textId="680DB405" w:rsidR="009F7E68" w:rsidRDefault="009F7E68" w:rsidP="00543454">
      <w:pPr>
        <w:tabs>
          <w:tab w:val="left" w:pos="709"/>
        </w:tabs>
        <w:spacing w:line="480" w:lineRule="auto"/>
        <w:jc w:val="both"/>
        <w:rPr>
          <w:rFonts w:ascii="Times New Roman" w:hAnsi="Times New Roman"/>
          <w:bCs/>
          <w:sz w:val="24"/>
          <w:szCs w:val="24"/>
          <w:lang w:val="en-US"/>
        </w:rPr>
      </w:pPr>
    </w:p>
    <w:p w14:paraId="70C00E23" w14:textId="65A1505F" w:rsidR="009F7E68" w:rsidRDefault="009F7E68" w:rsidP="00543454">
      <w:pPr>
        <w:tabs>
          <w:tab w:val="left" w:pos="709"/>
        </w:tabs>
        <w:spacing w:line="480" w:lineRule="auto"/>
        <w:jc w:val="both"/>
        <w:rPr>
          <w:rFonts w:ascii="Times New Roman" w:hAnsi="Times New Roman"/>
          <w:bCs/>
          <w:sz w:val="24"/>
          <w:szCs w:val="24"/>
          <w:lang w:val="en-US"/>
        </w:rPr>
      </w:pPr>
    </w:p>
    <w:p w14:paraId="4A55884D" w14:textId="36073633" w:rsidR="009F7E68" w:rsidRDefault="00F954B2" w:rsidP="009F7E68">
      <w:pPr>
        <w:tabs>
          <w:tab w:val="left" w:pos="709"/>
        </w:tabs>
        <w:spacing w:line="480" w:lineRule="auto"/>
        <w:jc w:val="both"/>
        <w:rPr>
          <w:rFonts w:ascii="Times New Roman" w:hAnsi="Times New Roman"/>
          <w:bCs/>
          <w:sz w:val="24"/>
          <w:szCs w:val="24"/>
          <w:lang w:val="en-US"/>
        </w:rPr>
      </w:pPr>
      <w:r>
        <w:rPr>
          <w:noProof/>
        </w:rPr>
        <w:object w:dxaOrig="1440" w:dyaOrig="1440" w14:anchorId="30F1599A">
          <v:group id="_x0000_s1118" style="position:absolute;left:0;text-align:left;margin-left:215.45pt;margin-top:32pt;width:286.55pt;height:202.3pt;z-index:251754496" coordorigin="5749,5088" coordsize="5731,4046">
            <v:shape id="_x0000_s1116"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40" o:title=""/>
              <o:lock v:ext="edit" aspectratio="f"/>
            </v:shape>
            <v:shape id="_x0000_s1117"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41" o:title=""/>
              <o:lock v:ext="edit" aspectratio="f"/>
            </v:shape>
          </v:group>
          <o:OLEObject Type="Embed" ProgID="Origin50.Graph" ShapeID="_x0000_s1116" DrawAspect="Content" ObjectID="_1618741410" r:id="rId42"/>
          <o:OLEObject Type="Embed" ProgID="Origin50.Graph" ShapeID="_x0000_s1117" DrawAspect="Content" ObjectID="_1618741411" r:id="rId43"/>
        </w:object>
      </w:r>
      <w:r w:rsidR="005E088C">
        <w:rPr>
          <w:noProof/>
        </w:rPr>
        <w:object w:dxaOrig="1440" w:dyaOrig="1440" w14:anchorId="20C12C04">
          <v:group id="_x0000_s1115" style="position:absolute;left:0;text-align:left;margin-left:-13.95pt;margin-top:31.7pt;width:286.55pt;height:202.3pt;z-index:251749376" coordorigin="1158,5313" coordsize="5731,4046">
            <v:shape id="_x0000_s1113"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44" o:title=""/>
              <o:lock v:ext="edit" aspectratio="f"/>
            </v:shape>
            <v:shape id="_x0000_s1114"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45" o:title=""/>
              <o:lock v:ext="edit" aspectratio="f"/>
            </v:shape>
          </v:group>
          <o:OLEObject Type="Embed" ProgID="Origin50.Graph" ShapeID="_x0000_s1113" DrawAspect="Content" ObjectID="_1618741412" r:id="rId46"/>
          <o:OLEObject Type="Embed" ProgID="Origin50.Graph" ShapeID="_x0000_s1114" DrawAspect="Content" ObjectID="_1618741413" r:id="rId47"/>
        </w:object>
      </w:r>
    </w:p>
    <w:p w14:paraId="7EC39E3E" w14:textId="4DB7006B" w:rsidR="009F7E68" w:rsidRDefault="009F7E68" w:rsidP="009F7E68">
      <w:pPr>
        <w:tabs>
          <w:tab w:val="left" w:pos="709"/>
        </w:tabs>
        <w:spacing w:line="480" w:lineRule="auto"/>
        <w:jc w:val="both"/>
        <w:rPr>
          <w:rFonts w:ascii="Times New Roman" w:eastAsia="Times New Roman" w:hAnsi="Times New Roman"/>
          <w:b/>
          <w:sz w:val="24"/>
          <w:szCs w:val="24"/>
          <w:lang w:val="en-US" w:eastAsia="es-ES"/>
        </w:rPr>
      </w:pPr>
    </w:p>
    <w:p w14:paraId="4E5AC152" w14:textId="7B64A667" w:rsidR="009F7E68" w:rsidRDefault="009F7E68" w:rsidP="009F7E68">
      <w:pPr>
        <w:tabs>
          <w:tab w:val="left" w:pos="709"/>
        </w:tabs>
        <w:spacing w:line="480" w:lineRule="auto"/>
        <w:jc w:val="both"/>
        <w:rPr>
          <w:rFonts w:ascii="Times New Roman" w:hAnsi="Times New Roman"/>
          <w:b/>
          <w:bCs/>
          <w:sz w:val="28"/>
          <w:szCs w:val="28"/>
          <w:lang w:val="en-US"/>
        </w:rPr>
      </w:pPr>
    </w:p>
    <w:p w14:paraId="69E33B81" w14:textId="77777777" w:rsidR="005E088C" w:rsidRDefault="005E088C" w:rsidP="009F7E68">
      <w:pPr>
        <w:tabs>
          <w:tab w:val="left" w:pos="709"/>
        </w:tabs>
        <w:spacing w:line="480" w:lineRule="auto"/>
        <w:jc w:val="both"/>
        <w:rPr>
          <w:lang w:val="en-US"/>
        </w:rPr>
      </w:pPr>
    </w:p>
    <w:p w14:paraId="29DDFA75" w14:textId="0F4034F5" w:rsidR="005E088C" w:rsidRDefault="005E088C" w:rsidP="009F7E68">
      <w:pPr>
        <w:tabs>
          <w:tab w:val="left" w:pos="709"/>
        </w:tabs>
        <w:spacing w:line="480" w:lineRule="auto"/>
        <w:jc w:val="both"/>
        <w:rPr>
          <w:lang w:val="en-US"/>
        </w:rPr>
      </w:pPr>
    </w:p>
    <w:p w14:paraId="3CECF844" w14:textId="7B5CEF5D" w:rsidR="005E088C" w:rsidRDefault="009C5E8D" w:rsidP="009F7E68">
      <w:pPr>
        <w:tabs>
          <w:tab w:val="left" w:pos="709"/>
        </w:tabs>
        <w:spacing w:line="480" w:lineRule="auto"/>
        <w:jc w:val="both"/>
        <w:rPr>
          <w:lang w:val="en-US"/>
        </w:rPr>
      </w:pPr>
      <w:r>
        <w:rPr>
          <w:rFonts w:ascii="Times New Roman" w:hAnsi="Times New Roman"/>
          <w:b/>
          <w:bCs/>
          <w:noProof/>
          <w:sz w:val="28"/>
          <w:szCs w:val="28"/>
          <w:lang w:val="en-US"/>
        </w:rPr>
        <w:object w:dxaOrig="1440" w:dyaOrig="1440" w14:anchorId="7E8647A0">
          <v:group id="_x0000_s1109" style="position:absolute;left:0;text-align:left;margin-left:218.35pt;margin-top:22.95pt;width:286.4pt;height:202.55pt;z-index:251735552" coordorigin="1161,7139" coordsize="5728,4051">
            <v:shape id="_x0000_s1066"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48" o:title=""/>
            </v:shape>
            <v:shape id="_x0000_s1067"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49" o:title=""/>
            </v:shape>
          </v:group>
          <o:OLEObject Type="Embed" ProgID="Origin50.Graph" ShapeID="_x0000_s1066" DrawAspect="Content" ObjectID="_1618741414" r:id="rId50"/>
          <o:OLEObject Type="Embed" ProgID="Origin50.Graph" ShapeID="_x0000_s1067" DrawAspect="Content" ObjectID="_1618741415" r:id="rId51"/>
        </w:object>
      </w:r>
      <w:r>
        <w:rPr>
          <w:noProof/>
        </w:rPr>
        <w:object w:dxaOrig="1440" w:dyaOrig="1440" w14:anchorId="4F5A4F92">
          <v:group id="_x0000_s1121" style="position:absolute;left:0;text-align:left;margin-left:-14pt;margin-top:23.15pt;width:286.5pt;height:202.3pt;z-index:251759616" coordorigin="1440,8915" coordsize="5730,4046">
            <v:shape id="_x0000_s1119"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52" o:title=""/>
              <o:lock v:ext="edit" aspectratio="f"/>
            </v:shape>
            <v:shape id="_x0000_s1120"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53" o:title=""/>
              <o:lock v:ext="edit" aspectratio="f"/>
            </v:shape>
          </v:group>
          <o:OLEObject Type="Embed" ProgID="Origin50.Graph" ShapeID="_x0000_s1119" DrawAspect="Content" ObjectID="_1618741416" r:id="rId54"/>
          <o:OLEObject Type="Embed" ProgID="Origin50.Graph" ShapeID="_x0000_s1120" DrawAspect="Content" ObjectID="_1618741417" r:id="rId55"/>
        </w:object>
      </w:r>
    </w:p>
    <w:p w14:paraId="2C03E41F" w14:textId="08BD43C3" w:rsidR="005E088C" w:rsidRDefault="005E088C" w:rsidP="009F7E68">
      <w:pPr>
        <w:tabs>
          <w:tab w:val="left" w:pos="709"/>
        </w:tabs>
        <w:spacing w:line="480" w:lineRule="auto"/>
        <w:jc w:val="both"/>
        <w:rPr>
          <w:lang w:val="en-US"/>
        </w:rPr>
      </w:pPr>
    </w:p>
    <w:p w14:paraId="786DFF5E" w14:textId="025F6B1F" w:rsidR="00F954B2" w:rsidRDefault="00F954B2" w:rsidP="009F7E68">
      <w:pPr>
        <w:tabs>
          <w:tab w:val="left" w:pos="709"/>
        </w:tabs>
        <w:spacing w:line="480" w:lineRule="auto"/>
        <w:jc w:val="both"/>
        <w:rPr>
          <w:lang w:val="en-US"/>
        </w:rPr>
      </w:pPr>
    </w:p>
    <w:p w14:paraId="1649799B" w14:textId="77777777" w:rsidR="00FC3BFD" w:rsidRDefault="00FC3BFD" w:rsidP="009F7E68">
      <w:pPr>
        <w:tabs>
          <w:tab w:val="left" w:pos="709"/>
        </w:tabs>
        <w:spacing w:line="480" w:lineRule="auto"/>
        <w:jc w:val="both"/>
        <w:rPr>
          <w:lang w:val="en-US"/>
        </w:rPr>
      </w:pPr>
    </w:p>
    <w:p w14:paraId="77B5843B" w14:textId="19087BD1" w:rsidR="009F7E68" w:rsidRPr="00B37473" w:rsidRDefault="009F7E68" w:rsidP="009F7E68">
      <w:pPr>
        <w:tabs>
          <w:tab w:val="left" w:pos="709"/>
        </w:tabs>
        <w:spacing w:line="480" w:lineRule="auto"/>
        <w:jc w:val="both"/>
        <w:rPr>
          <w:lang w:val="en-US"/>
        </w:rPr>
      </w:pPr>
    </w:p>
    <w:p w14:paraId="099EC68B" w14:textId="0076CE53" w:rsidR="009F7E68" w:rsidRPr="00B37473" w:rsidRDefault="009F7E68" w:rsidP="009F7E68">
      <w:pPr>
        <w:tabs>
          <w:tab w:val="left" w:pos="709"/>
        </w:tabs>
        <w:spacing w:line="480" w:lineRule="auto"/>
        <w:jc w:val="both"/>
        <w:rPr>
          <w:lang w:val="en-US"/>
        </w:rPr>
      </w:pPr>
    </w:p>
    <w:p w14:paraId="2B3386C2" w14:textId="32266473" w:rsidR="009F7E68" w:rsidRPr="00B37473" w:rsidRDefault="009F7E68" w:rsidP="009F7E68">
      <w:pPr>
        <w:tabs>
          <w:tab w:val="left" w:pos="709"/>
        </w:tabs>
        <w:spacing w:line="480" w:lineRule="auto"/>
        <w:jc w:val="both"/>
        <w:rPr>
          <w:lang w:val="en-US"/>
        </w:rPr>
      </w:pPr>
    </w:p>
    <w:p w14:paraId="72C58628" w14:textId="1323E7A3" w:rsidR="009F7E68" w:rsidRPr="00B37473" w:rsidRDefault="009F7E68" w:rsidP="009F7E68">
      <w:pPr>
        <w:tabs>
          <w:tab w:val="left" w:pos="709"/>
        </w:tabs>
        <w:spacing w:line="480" w:lineRule="auto"/>
        <w:jc w:val="both"/>
        <w:rPr>
          <w:lang w:val="en-US"/>
        </w:rPr>
      </w:pPr>
      <w:bookmarkStart w:id="1" w:name="_GoBack"/>
      <w:bookmarkEnd w:id="1"/>
    </w:p>
    <w:p w14:paraId="1EB8A9E3" w14:textId="30456267" w:rsidR="009F7E68" w:rsidRPr="00B37473" w:rsidRDefault="009F7E68" w:rsidP="009F7E68">
      <w:pPr>
        <w:tabs>
          <w:tab w:val="left" w:pos="709"/>
        </w:tabs>
        <w:spacing w:line="480" w:lineRule="auto"/>
        <w:jc w:val="both"/>
        <w:rPr>
          <w:lang w:val="en-US"/>
        </w:rPr>
      </w:pPr>
    </w:p>
    <w:p w14:paraId="2D5A3EF6" w14:textId="77777777" w:rsidR="009F7E68" w:rsidRPr="00B37473" w:rsidRDefault="009F7E68" w:rsidP="009F7E68">
      <w:pPr>
        <w:tabs>
          <w:tab w:val="left" w:pos="709"/>
        </w:tabs>
        <w:spacing w:line="480" w:lineRule="auto"/>
        <w:jc w:val="both"/>
        <w:rPr>
          <w:lang w:val="en-US"/>
        </w:rPr>
      </w:pPr>
    </w:p>
    <w:p w14:paraId="7A2E2081" w14:textId="77777777" w:rsidR="009F7E68" w:rsidRPr="00B37473" w:rsidRDefault="009F7E68" w:rsidP="009F7E68">
      <w:pPr>
        <w:tabs>
          <w:tab w:val="left" w:pos="709"/>
        </w:tabs>
        <w:spacing w:line="480" w:lineRule="auto"/>
        <w:jc w:val="both"/>
        <w:rPr>
          <w:lang w:val="en-US"/>
        </w:rPr>
      </w:pPr>
    </w:p>
    <w:p w14:paraId="423606E9" w14:textId="624216C7" w:rsidR="009F7E68" w:rsidRPr="007F0F2A" w:rsidRDefault="009F7E68" w:rsidP="00543454">
      <w:pPr>
        <w:tabs>
          <w:tab w:val="left" w:pos="709"/>
        </w:tabs>
        <w:spacing w:line="480" w:lineRule="auto"/>
        <w:jc w:val="both"/>
        <w:rPr>
          <w:rFonts w:ascii="Times New Roman" w:hAnsi="Times New Roman"/>
          <w:bCs/>
          <w:sz w:val="24"/>
          <w:szCs w:val="24"/>
          <w:lang w:val="en-US"/>
        </w:rPr>
      </w:pPr>
      <w:r>
        <w:rPr>
          <w:rFonts w:ascii="Times New Roman" w:eastAsia="Times New Roman" w:hAnsi="Times New Roman"/>
          <w:b/>
          <w:sz w:val="24"/>
          <w:szCs w:val="24"/>
          <w:lang w:val="en-US" w:eastAsia="es-ES"/>
        </w:rPr>
        <w:t xml:space="preserve">Figure 3. </w:t>
      </w:r>
      <w:r w:rsidRPr="005F5A82">
        <w:rPr>
          <w:rFonts w:ascii="Times New Roman" w:eastAsia="Times New Roman" w:hAnsi="Times New Roman"/>
          <w:bCs/>
          <w:sz w:val="24"/>
          <w:szCs w:val="24"/>
          <w:lang w:val="en-US"/>
        </w:rPr>
        <w:t xml:space="preserve">Fluorescence spectra and titration curves of </w:t>
      </w:r>
      <w:r>
        <w:rPr>
          <w:rFonts w:ascii="Times New Roman" w:eastAsia="Times New Roman" w:hAnsi="Times New Roman"/>
          <w:bCs/>
          <w:sz w:val="24"/>
          <w:szCs w:val="24"/>
          <w:lang w:val="en-US"/>
        </w:rPr>
        <w:t>Ca</w:t>
      </w:r>
      <w:r w:rsidRPr="00BF1AEA">
        <w:rPr>
          <w:rFonts w:ascii="Times New Roman" w:eastAsia="Times New Roman" w:hAnsi="Times New Roman"/>
          <w:bCs/>
          <w:sz w:val="24"/>
          <w:szCs w:val="24"/>
          <w:vertAlign w:val="superscript"/>
          <w:lang w:val="en-US"/>
        </w:rPr>
        <w:t>+2</w:t>
      </w:r>
      <w:r>
        <w:rPr>
          <w:rFonts w:ascii="Times New Roman" w:eastAsia="Times New Roman" w:hAnsi="Times New Roman"/>
          <w:bCs/>
          <w:sz w:val="24"/>
          <w:szCs w:val="24"/>
          <w:lang w:val="en-US"/>
        </w:rPr>
        <w:t>-</w:t>
      </w:r>
      <w:r w:rsidRPr="005F5A82">
        <w:rPr>
          <w:rFonts w:ascii="Times New Roman" w:eastAsia="Times New Roman" w:hAnsi="Times New Roman"/>
          <w:bCs/>
          <w:i/>
          <w:sz w:val="24"/>
          <w:szCs w:val="24"/>
          <w:lang w:val="en-US"/>
        </w:rPr>
        <w:t>h</w:t>
      </w:r>
      <w:r w:rsidRPr="005F5A82">
        <w:rPr>
          <w:rFonts w:ascii="Times New Roman" w:eastAsia="Times New Roman" w:hAnsi="Times New Roman"/>
          <w:bCs/>
          <w:sz w:val="24"/>
          <w:szCs w:val="24"/>
          <w:lang w:val="en-US"/>
        </w:rPr>
        <w:t xml:space="preserve">CaM </w:t>
      </w:r>
      <w:r>
        <w:rPr>
          <w:rFonts w:ascii="Times New Roman" w:eastAsia="Times New Roman" w:hAnsi="Times New Roman"/>
          <w:bCs/>
          <w:sz w:val="24"/>
          <w:szCs w:val="24"/>
          <w:lang w:val="en-US"/>
        </w:rPr>
        <w:t>M124C-</w:t>
      </w:r>
      <w:r>
        <w:rPr>
          <w:rFonts w:ascii="Times New Roman" w:eastAsia="Times New Roman" w:hAnsi="Times New Roman"/>
          <w:bCs/>
          <w:i/>
          <w:sz w:val="24"/>
          <w:szCs w:val="24"/>
          <w:lang w:val="en-US"/>
        </w:rPr>
        <w:t>mBBr</w:t>
      </w:r>
      <w:r>
        <w:rPr>
          <w:rFonts w:ascii="Times New Roman" w:eastAsia="Times New Roman" w:hAnsi="Times New Roman"/>
          <w:bCs/>
          <w:sz w:val="24"/>
          <w:szCs w:val="24"/>
          <w:lang w:val="en-US"/>
        </w:rPr>
        <w:t xml:space="preserve"> with </w:t>
      </w:r>
      <w:r w:rsidRPr="00270FE2">
        <w:rPr>
          <w:rFonts w:ascii="Times New Roman" w:eastAsia="Times New Roman" w:hAnsi="Times New Roman"/>
          <w:b/>
          <w:bCs/>
          <w:sz w:val="24"/>
          <w:szCs w:val="24"/>
          <w:lang w:val="en-US"/>
        </w:rPr>
        <w:t>CPZ</w:t>
      </w:r>
      <w:r>
        <w:rPr>
          <w:rFonts w:ascii="Times New Roman" w:eastAsia="Times New Roman" w:hAnsi="Times New Roman"/>
          <w:bCs/>
          <w:sz w:val="24"/>
          <w:szCs w:val="24"/>
          <w:lang w:val="en-US"/>
        </w:rPr>
        <w:t xml:space="preserve"> (A), </w:t>
      </w:r>
      <w:r w:rsidRPr="00270FE2">
        <w:rPr>
          <w:rFonts w:ascii="Times New Roman" w:eastAsia="Times New Roman" w:hAnsi="Times New Roman"/>
          <w:b/>
          <w:bCs/>
          <w:sz w:val="24"/>
          <w:szCs w:val="24"/>
          <w:lang w:val="en-US"/>
        </w:rPr>
        <w:t>FLU</w:t>
      </w:r>
      <w:r>
        <w:rPr>
          <w:rFonts w:ascii="Times New Roman" w:eastAsia="Times New Roman" w:hAnsi="Times New Roman"/>
          <w:bCs/>
          <w:sz w:val="24"/>
          <w:szCs w:val="24"/>
          <w:lang w:val="en-US"/>
        </w:rPr>
        <w:t xml:space="preserve"> (B), </w:t>
      </w:r>
      <w:r w:rsidRPr="00270FE2">
        <w:rPr>
          <w:rFonts w:ascii="Times New Roman" w:eastAsia="Times New Roman" w:hAnsi="Times New Roman"/>
          <w:b/>
          <w:bCs/>
          <w:sz w:val="24"/>
          <w:szCs w:val="24"/>
          <w:lang w:val="en-US"/>
        </w:rPr>
        <w:t>IMI</w:t>
      </w:r>
      <w:r>
        <w:rPr>
          <w:rFonts w:ascii="Times New Roman" w:eastAsia="Times New Roman" w:hAnsi="Times New Roman"/>
          <w:bCs/>
          <w:sz w:val="24"/>
          <w:szCs w:val="24"/>
          <w:lang w:val="en-US"/>
        </w:rPr>
        <w:t xml:space="preserve"> (C), </w:t>
      </w:r>
      <w:r w:rsidRPr="00270FE2">
        <w:rPr>
          <w:rFonts w:ascii="Times New Roman" w:eastAsia="Times New Roman" w:hAnsi="Times New Roman"/>
          <w:b/>
          <w:bCs/>
          <w:sz w:val="24"/>
          <w:szCs w:val="24"/>
          <w:lang w:val="en-US"/>
        </w:rPr>
        <w:t>5-HT</w:t>
      </w:r>
      <w:r>
        <w:rPr>
          <w:rFonts w:ascii="Times New Roman" w:eastAsia="Times New Roman" w:hAnsi="Times New Roman"/>
          <w:bCs/>
          <w:sz w:val="24"/>
          <w:szCs w:val="24"/>
          <w:lang w:val="en-US"/>
        </w:rPr>
        <w:t xml:space="preserve"> (D), </w:t>
      </w:r>
      <w:r w:rsidRPr="00270FE2">
        <w:rPr>
          <w:rFonts w:ascii="Times New Roman" w:eastAsia="Times New Roman" w:hAnsi="Times New Roman"/>
          <w:b/>
          <w:bCs/>
          <w:sz w:val="24"/>
          <w:szCs w:val="24"/>
          <w:lang w:val="en-US"/>
        </w:rPr>
        <w:t>VCT</w:t>
      </w:r>
      <w:r>
        <w:rPr>
          <w:rFonts w:ascii="Times New Roman" w:eastAsia="Times New Roman" w:hAnsi="Times New Roman"/>
          <w:bCs/>
          <w:sz w:val="24"/>
          <w:szCs w:val="24"/>
          <w:lang w:val="en-US"/>
        </w:rPr>
        <w:t xml:space="preserve"> (E), and </w:t>
      </w:r>
      <w:r w:rsidRPr="00270FE2">
        <w:rPr>
          <w:rFonts w:ascii="Times New Roman" w:eastAsia="Times New Roman" w:hAnsi="Times New Roman"/>
          <w:b/>
          <w:bCs/>
          <w:sz w:val="24"/>
          <w:szCs w:val="24"/>
          <w:lang w:val="en-US"/>
        </w:rPr>
        <w:t>VBT</w:t>
      </w:r>
      <w:r>
        <w:rPr>
          <w:rFonts w:ascii="Times New Roman" w:eastAsia="Times New Roman" w:hAnsi="Times New Roman"/>
          <w:bCs/>
          <w:sz w:val="24"/>
          <w:szCs w:val="24"/>
          <w:lang w:val="en-US"/>
        </w:rPr>
        <w:t xml:space="preserve"> (F)</w:t>
      </w:r>
      <w:r w:rsidRPr="005F5A82">
        <w:rPr>
          <w:rFonts w:ascii="Times New Roman" w:eastAsia="Times New Roman" w:hAnsi="Times New Roman"/>
          <w:bCs/>
          <w:sz w:val="24"/>
          <w:szCs w:val="24"/>
          <w:lang w:val="en-US"/>
        </w:rPr>
        <w:t>. Buffer was 10 mM of potas</w:t>
      </w:r>
      <w:r>
        <w:rPr>
          <w:rFonts w:ascii="Times New Roman" w:eastAsia="Times New Roman" w:hAnsi="Times New Roman"/>
          <w:bCs/>
          <w:sz w:val="24"/>
          <w:szCs w:val="24"/>
          <w:lang w:val="en-US"/>
        </w:rPr>
        <w:t xml:space="preserve">sium acetate pH 5.1 at 37 °C. </w:t>
      </w:r>
      <w:r w:rsidRPr="005F5A82">
        <w:rPr>
          <w:rFonts w:ascii="Times New Roman" w:eastAsia="Times New Roman" w:hAnsi="Times New Roman"/>
          <w:bCs/>
          <w:sz w:val="24"/>
          <w:szCs w:val="24"/>
          <w:lang w:val="en-US"/>
        </w:rPr>
        <w:t>The absolute changes of maximal fluorescence emission were corrected for light scattering effects and plotted against the ligands to total protein ratio (insets). T</w:t>
      </w:r>
      <w:r>
        <w:rPr>
          <w:rFonts w:ascii="Times New Roman" w:eastAsia="Times New Roman" w:hAnsi="Times New Roman"/>
          <w:bCs/>
          <w:sz w:val="24"/>
          <w:szCs w:val="24"/>
          <w:lang w:val="en-US"/>
        </w:rPr>
        <w:t xml:space="preserve">he continuous line in the insets comes from the </w:t>
      </w:r>
      <w:r w:rsidRPr="005F5A82">
        <w:rPr>
          <w:rFonts w:ascii="Times New Roman" w:eastAsia="Times New Roman" w:hAnsi="Times New Roman"/>
          <w:bCs/>
          <w:sz w:val="24"/>
          <w:szCs w:val="24"/>
          <w:lang w:val="en-US"/>
        </w:rPr>
        <w:t xml:space="preserve">fitting of data to the binding model (equation 1 in experimental) to obtain the </w:t>
      </w:r>
      <w:proofErr w:type="spellStart"/>
      <w:r w:rsidRPr="005F5A82">
        <w:rPr>
          <w:rFonts w:ascii="Times New Roman" w:eastAsia="Times New Roman" w:hAnsi="Times New Roman"/>
          <w:bCs/>
          <w:i/>
          <w:iCs/>
          <w:sz w:val="24"/>
          <w:szCs w:val="24"/>
          <w:lang w:val="en-US"/>
        </w:rPr>
        <w:t>K</w:t>
      </w:r>
      <w:r w:rsidRPr="005F5A82">
        <w:rPr>
          <w:rFonts w:ascii="Times New Roman" w:eastAsia="Times New Roman" w:hAnsi="Times New Roman"/>
          <w:bCs/>
          <w:sz w:val="24"/>
          <w:szCs w:val="24"/>
          <w:vertAlign w:val="subscript"/>
          <w:lang w:val="en-US"/>
        </w:rPr>
        <w:t>d</w:t>
      </w:r>
      <w:proofErr w:type="spellEnd"/>
      <w:r w:rsidRPr="005F5A82">
        <w:rPr>
          <w:rFonts w:ascii="Times New Roman" w:eastAsia="Times New Roman" w:hAnsi="Times New Roman"/>
          <w:bCs/>
          <w:sz w:val="24"/>
          <w:szCs w:val="24"/>
          <w:lang w:val="en-US"/>
        </w:rPr>
        <w:t>.</w:t>
      </w:r>
    </w:p>
    <w:p w14:paraId="29B944F5" w14:textId="2DF0FC3B" w:rsidR="00543454" w:rsidRPr="00A4393F" w:rsidRDefault="00A4393F" w:rsidP="00543454">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t xml:space="preserve">2.3 </w:t>
      </w:r>
      <w:r w:rsidR="00543454" w:rsidRPr="00A4393F">
        <w:rPr>
          <w:rFonts w:ascii="Times New Roman" w:hAnsi="Times New Roman"/>
          <w:bCs/>
          <w:i/>
          <w:sz w:val="24"/>
          <w:szCs w:val="24"/>
          <w:lang w:val="en-US"/>
        </w:rPr>
        <w:t>Theory studies of complex 4Ca</w:t>
      </w:r>
      <w:r w:rsidR="00543454" w:rsidRPr="00A4393F">
        <w:rPr>
          <w:rFonts w:ascii="Times New Roman" w:hAnsi="Times New Roman"/>
          <w:bCs/>
          <w:i/>
          <w:sz w:val="24"/>
          <w:szCs w:val="24"/>
          <w:vertAlign w:val="superscript"/>
          <w:lang w:val="en-US"/>
        </w:rPr>
        <w:t>2+</w:t>
      </w:r>
      <w:r w:rsidR="00543454" w:rsidRPr="00A4393F">
        <w:rPr>
          <w:rFonts w:ascii="Times New Roman" w:hAnsi="Times New Roman"/>
          <w:bCs/>
          <w:i/>
          <w:sz w:val="24"/>
          <w:szCs w:val="24"/>
          <w:lang w:val="en-US"/>
        </w:rPr>
        <w:t>-</w:t>
      </w:r>
      <w:proofErr w:type="spellStart"/>
      <w:r w:rsidR="00543454" w:rsidRPr="00A4393F">
        <w:rPr>
          <w:rFonts w:ascii="Times New Roman" w:hAnsi="Times New Roman"/>
          <w:bCs/>
          <w:i/>
          <w:sz w:val="24"/>
          <w:szCs w:val="24"/>
          <w:lang w:val="en-US"/>
        </w:rPr>
        <w:t>CaM</w:t>
      </w:r>
      <w:proofErr w:type="spellEnd"/>
      <w:r w:rsidR="00543454" w:rsidRPr="00A4393F">
        <w:rPr>
          <w:rFonts w:ascii="Times New Roman" w:hAnsi="Times New Roman"/>
          <w:bCs/>
          <w:i/>
          <w:sz w:val="24"/>
          <w:szCs w:val="24"/>
          <w:lang w:val="en-US"/>
        </w:rPr>
        <w:t>-drugs</w:t>
      </w:r>
    </w:p>
    <w:p w14:paraId="43972D64" w14:textId="52BF3804" w:rsidR="00543454" w:rsidRPr="0077512A" w:rsidRDefault="00543454" w:rsidP="0054345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77512A">
        <w:rPr>
          <w:rFonts w:ascii="Times New Roman" w:hAnsi="Times New Roman"/>
          <w:bCs/>
          <w:sz w:val="24"/>
          <w:szCs w:val="24"/>
          <w:lang w:val="en-US"/>
        </w:rPr>
        <w:t xml:space="preserve">The theoretical studies of </w:t>
      </w:r>
      <w:r>
        <w:rPr>
          <w:rFonts w:ascii="Times New Roman" w:hAnsi="Times New Roman"/>
          <w:bCs/>
          <w:sz w:val="24"/>
          <w:szCs w:val="24"/>
          <w:lang w:val="en-US"/>
        </w:rPr>
        <w:t>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sidRPr="0077512A">
        <w:rPr>
          <w:rFonts w:ascii="Times New Roman" w:hAnsi="Times New Roman"/>
          <w:bCs/>
          <w:sz w:val="24"/>
          <w:szCs w:val="24"/>
          <w:lang w:val="en-US"/>
        </w:rPr>
        <w:t>-</w:t>
      </w:r>
      <w:r>
        <w:rPr>
          <w:rFonts w:ascii="Times New Roman" w:hAnsi="Times New Roman"/>
          <w:bCs/>
          <w:sz w:val="24"/>
          <w:szCs w:val="24"/>
          <w:lang w:val="en-US"/>
        </w:rPr>
        <w:t>D</w:t>
      </w:r>
      <w:r w:rsidRPr="0077512A">
        <w:rPr>
          <w:rFonts w:ascii="Times New Roman" w:hAnsi="Times New Roman"/>
          <w:bCs/>
          <w:sz w:val="24"/>
          <w:szCs w:val="24"/>
          <w:lang w:val="en-US"/>
        </w:rPr>
        <w:t xml:space="preserve">rug complexes help us try to establish a structure-affinity relationship, as well as elucidate the main interactions responsible for the binding affinity of these drugs on the </w:t>
      </w:r>
      <w:proofErr w:type="spellStart"/>
      <w:r>
        <w:rPr>
          <w:rFonts w:ascii="Times New Roman" w:hAnsi="Times New Roman"/>
          <w:bCs/>
          <w:sz w:val="24"/>
          <w:szCs w:val="24"/>
          <w:lang w:val="en-US"/>
        </w:rPr>
        <w:t>CaM</w:t>
      </w:r>
      <w:proofErr w:type="spellEnd"/>
      <w:r w:rsidRPr="0077512A">
        <w:rPr>
          <w:rFonts w:ascii="Times New Roman" w:hAnsi="Times New Roman"/>
          <w:bCs/>
          <w:sz w:val="24"/>
          <w:szCs w:val="24"/>
          <w:lang w:val="en-US"/>
        </w:rPr>
        <w:t>.</w:t>
      </w:r>
      <w:r>
        <w:rPr>
          <w:rFonts w:ascii="Times New Roman" w:hAnsi="Times New Roman"/>
          <w:bCs/>
          <w:sz w:val="24"/>
          <w:szCs w:val="24"/>
          <w:lang w:val="en-US"/>
        </w:rPr>
        <w:t xml:space="preserve"> </w:t>
      </w:r>
      <w:r w:rsidRPr="008E6873">
        <w:rPr>
          <w:rFonts w:ascii="Times New Roman" w:hAnsi="Times New Roman"/>
          <w:bCs/>
          <w:sz w:val="24"/>
          <w:szCs w:val="24"/>
          <w:lang w:val="en-US"/>
        </w:rPr>
        <w:t>Today</w:t>
      </w:r>
      <w:r>
        <w:rPr>
          <w:rFonts w:ascii="Times New Roman" w:hAnsi="Times New Roman"/>
          <w:bCs/>
          <w:sz w:val="24"/>
          <w:szCs w:val="24"/>
          <w:lang w:val="en-US"/>
        </w:rPr>
        <w:t>,</w:t>
      </w:r>
      <w:r w:rsidRPr="008E6873">
        <w:rPr>
          <w:rFonts w:ascii="Times New Roman" w:hAnsi="Times New Roman"/>
          <w:bCs/>
          <w:sz w:val="24"/>
          <w:szCs w:val="24"/>
          <w:lang w:val="en-US"/>
        </w:rPr>
        <w:t xml:space="preserve"> there are two main tools for conducting theoretical studies of binding of ligands to biomolecules, docking </w:t>
      </w:r>
      <w:r>
        <w:rPr>
          <w:rFonts w:ascii="Times New Roman" w:hAnsi="Times New Roman"/>
          <w:bCs/>
          <w:sz w:val="24"/>
          <w:szCs w:val="24"/>
          <w:lang w:val="en-US"/>
        </w:rPr>
        <w:t xml:space="preserve">and molecular dynamic </w:t>
      </w:r>
      <w:r w:rsidRPr="008E6873">
        <w:rPr>
          <w:rFonts w:ascii="Times New Roman" w:hAnsi="Times New Roman"/>
          <w:bCs/>
          <w:sz w:val="24"/>
          <w:szCs w:val="24"/>
          <w:lang w:val="en-US"/>
        </w:rPr>
        <w:t>studies</w:t>
      </w:r>
      <w:r>
        <w:rPr>
          <w:rFonts w:ascii="Times New Roman" w:hAnsi="Times New Roman"/>
          <w:bCs/>
          <w:sz w:val="24"/>
          <w:szCs w:val="24"/>
          <w:lang w:val="en-US"/>
        </w:rPr>
        <w:t xml:space="preserve"> </w:t>
      </w:r>
      <w:r>
        <w:rPr>
          <w:rFonts w:ascii="Times New Roman" w:hAnsi="Times New Roman"/>
          <w:bCs/>
          <w:sz w:val="24"/>
          <w:szCs w:val="24"/>
          <w:lang w:val="en-US"/>
        </w:rPr>
        <w:fldChar w:fldCharType="begin">
          <w:fldData xml:space="preserve">PEVuZE5vdGU+PENpdGU+PEF1dGhvcj5DYW1wYWduYS1TbGF0ZXI8L0F1dGhvcj48WWVhcj4yMDE0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=
</w:fldData>
        </w:fldChar>
      </w:r>
      <w:r w:rsidR="00BF0267">
        <w:rPr>
          <w:rFonts w:ascii="Times New Roman" w:hAnsi="Times New Roman"/>
          <w:bCs/>
          <w:sz w:val="24"/>
          <w:szCs w:val="24"/>
          <w:lang w:val="en-US"/>
        </w:rPr>
        <w:instrText xml:space="preserve"> ADDIN EN.CITE </w:instrText>
      </w:r>
      <w:r w:rsidR="00BF0267">
        <w:rPr>
          <w:rFonts w:ascii="Times New Roman" w:hAnsi="Times New Roman"/>
          <w:bCs/>
          <w:sz w:val="24"/>
          <w:szCs w:val="24"/>
          <w:lang w:val="en-US"/>
        </w:rPr>
        <w:fldChar w:fldCharType="begin">
          <w:fldData xml:space="preserve">PEVuZE5vdGU+PENpdGU+PEF1dGhvcj5DYW1wYWduYS1TbGF0ZXI8L0F1dGhvcj48WWVhcj4yMDE0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=
</w:fldData>
        </w:fldChar>
      </w:r>
      <w:r w:rsidR="00BF0267">
        <w:rPr>
          <w:rFonts w:ascii="Times New Roman" w:hAnsi="Times New Roman"/>
          <w:bCs/>
          <w:sz w:val="24"/>
          <w:szCs w:val="24"/>
          <w:lang w:val="en-US"/>
        </w:rPr>
        <w:instrText xml:space="preserve"> ADDIN EN.CITE.DATA </w:instrText>
      </w:r>
      <w:r w:rsidR="00BF0267">
        <w:rPr>
          <w:rFonts w:ascii="Times New Roman" w:hAnsi="Times New Roman"/>
          <w:bCs/>
          <w:sz w:val="24"/>
          <w:szCs w:val="24"/>
          <w:lang w:val="en-US"/>
        </w:rPr>
      </w:r>
      <w:r w:rsidR="00BF0267">
        <w:rPr>
          <w:rFonts w:ascii="Times New Roman" w:hAnsi="Times New Roman"/>
          <w:bCs/>
          <w:sz w:val="24"/>
          <w:szCs w:val="24"/>
          <w:lang w:val="en-US"/>
        </w:rPr>
        <w:fldChar w:fldCharType="end"/>
      </w:r>
      <w:r>
        <w:rPr>
          <w:rFonts w:ascii="Times New Roman" w:hAnsi="Times New Roman"/>
          <w:bCs/>
          <w:sz w:val="24"/>
          <w:szCs w:val="24"/>
          <w:lang w:val="en-US"/>
        </w:rPr>
      </w:r>
      <w:r>
        <w:rPr>
          <w:rFonts w:ascii="Times New Roman" w:hAnsi="Times New Roman"/>
          <w:bCs/>
          <w:sz w:val="24"/>
          <w:szCs w:val="24"/>
          <w:lang w:val="en-US"/>
        </w:rPr>
        <w:fldChar w:fldCharType="separate"/>
      </w:r>
      <w:hyperlink w:anchor="_ENREF_15" w:tooltip="Campagna-Slater, 2014 #25136" w:history="1">
        <w:r w:rsidR="00BF0267" w:rsidRPr="00BF0267">
          <w:rPr>
            <w:rFonts w:ascii="Times New Roman" w:hAnsi="Times New Roman"/>
            <w:bCs/>
            <w:noProof/>
            <w:sz w:val="24"/>
            <w:szCs w:val="24"/>
            <w:vertAlign w:val="superscript"/>
            <w:lang w:val="en-US"/>
          </w:rPr>
          <w:t>15</w:t>
        </w:r>
      </w:hyperlink>
      <w:r w:rsidR="00BF0267" w:rsidRPr="00BF0267">
        <w:rPr>
          <w:rFonts w:ascii="Times New Roman" w:hAnsi="Times New Roman"/>
          <w:bCs/>
          <w:noProof/>
          <w:sz w:val="24"/>
          <w:szCs w:val="24"/>
          <w:vertAlign w:val="superscript"/>
          <w:lang w:val="en-US"/>
        </w:rPr>
        <w:t xml:space="preserve">, </w:t>
      </w:r>
      <w:hyperlink w:anchor="_ENREF_16" w:tooltip="Gonzalez-Andrade, 2015 #24803" w:history="1">
        <w:r w:rsidR="00BF0267" w:rsidRPr="00BF0267">
          <w:rPr>
            <w:rFonts w:ascii="Times New Roman" w:hAnsi="Times New Roman"/>
            <w:bCs/>
            <w:noProof/>
            <w:sz w:val="24"/>
            <w:szCs w:val="24"/>
            <w:vertAlign w:val="superscript"/>
            <w:lang w:val="en-US"/>
          </w:rPr>
          <w:t>16</w:t>
        </w:r>
      </w:hyperlink>
      <w:r>
        <w:rPr>
          <w:rFonts w:ascii="Times New Roman" w:hAnsi="Times New Roman"/>
          <w:bCs/>
          <w:sz w:val="24"/>
          <w:szCs w:val="24"/>
          <w:lang w:val="en-US"/>
        </w:rPr>
        <w:fldChar w:fldCharType="end"/>
      </w:r>
      <w:r w:rsidRPr="008E6873">
        <w:rPr>
          <w:rFonts w:ascii="Times New Roman" w:hAnsi="Times New Roman"/>
          <w:bCs/>
          <w:sz w:val="24"/>
          <w:szCs w:val="24"/>
          <w:lang w:val="en-US"/>
        </w:rPr>
        <w:t xml:space="preserve">. The first considers the macromolecule as a rigid body and the ligand provides flexibility and mobility to predict a possible </w:t>
      </w:r>
      <w:r>
        <w:rPr>
          <w:rFonts w:ascii="Times New Roman" w:hAnsi="Times New Roman"/>
          <w:bCs/>
          <w:sz w:val="24"/>
          <w:szCs w:val="24"/>
          <w:lang w:val="en-US"/>
        </w:rPr>
        <w:t xml:space="preserve">binding </w:t>
      </w:r>
      <w:r w:rsidRPr="008E6873">
        <w:rPr>
          <w:rFonts w:ascii="Times New Roman" w:hAnsi="Times New Roman"/>
          <w:bCs/>
          <w:sz w:val="24"/>
          <w:szCs w:val="24"/>
          <w:lang w:val="en-US"/>
        </w:rPr>
        <w:t>site</w:t>
      </w:r>
      <w:r>
        <w:rPr>
          <w:rFonts w:ascii="Times New Roman" w:hAnsi="Times New Roman"/>
          <w:bCs/>
          <w:sz w:val="24"/>
          <w:szCs w:val="24"/>
          <w:lang w:val="en-US"/>
        </w:rPr>
        <w:t>.</w:t>
      </w:r>
      <w:r w:rsidRPr="008E6873">
        <w:rPr>
          <w:rFonts w:ascii="Times New Roman" w:hAnsi="Times New Roman"/>
          <w:bCs/>
          <w:sz w:val="24"/>
          <w:szCs w:val="24"/>
          <w:lang w:val="en-US"/>
        </w:rPr>
        <w:t xml:space="preserve"> </w:t>
      </w:r>
      <w:r>
        <w:rPr>
          <w:rFonts w:ascii="Times New Roman" w:hAnsi="Times New Roman"/>
          <w:bCs/>
          <w:sz w:val="24"/>
          <w:szCs w:val="24"/>
          <w:lang w:val="en-US"/>
        </w:rPr>
        <w:t>A</w:t>
      </w:r>
      <w:r w:rsidRPr="008E6873">
        <w:rPr>
          <w:rFonts w:ascii="Times New Roman" w:hAnsi="Times New Roman"/>
          <w:bCs/>
          <w:sz w:val="24"/>
          <w:szCs w:val="24"/>
          <w:lang w:val="en-US"/>
        </w:rPr>
        <w:t xml:space="preserve">dditionally, estimates a free energy bond and a theoretical </w:t>
      </w:r>
      <w:r w:rsidRPr="008E6873">
        <w:rPr>
          <w:rFonts w:ascii="Times New Roman" w:hAnsi="Times New Roman"/>
          <w:bCs/>
          <w:i/>
          <w:sz w:val="24"/>
          <w:szCs w:val="24"/>
          <w:lang w:val="en-US"/>
        </w:rPr>
        <w:t>K</w:t>
      </w:r>
      <w:r w:rsidRPr="008E6873">
        <w:rPr>
          <w:rFonts w:ascii="Times New Roman" w:hAnsi="Times New Roman"/>
          <w:bCs/>
          <w:sz w:val="24"/>
          <w:szCs w:val="24"/>
          <w:vertAlign w:val="subscript"/>
          <w:lang w:val="en-US"/>
        </w:rPr>
        <w:t>i</w:t>
      </w:r>
      <w:r w:rsidRPr="008E6873">
        <w:rPr>
          <w:rFonts w:ascii="Times New Roman" w:hAnsi="Times New Roman"/>
          <w:bCs/>
          <w:sz w:val="24"/>
          <w:szCs w:val="24"/>
          <w:lang w:val="en-US"/>
        </w:rPr>
        <w:t>. The second proposes a system closer to reality by controlling parameters such as temperature, pressure, ionic s</w:t>
      </w:r>
      <w:r>
        <w:rPr>
          <w:rFonts w:ascii="Times New Roman" w:hAnsi="Times New Roman"/>
          <w:bCs/>
          <w:sz w:val="24"/>
          <w:szCs w:val="24"/>
          <w:lang w:val="en-US"/>
        </w:rPr>
        <w:t>trength and degree of solvation.</w:t>
      </w:r>
      <w:r w:rsidRPr="008E6873">
        <w:rPr>
          <w:rFonts w:ascii="Times New Roman" w:hAnsi="Times New Roman"/>
          <w:bCs/>
          <w:sz w:val="24"/>
          <w:szCs w:val="24"/>
          <w:lang w:val="en-US"/>
        </w:rPr>
        <w:t xml:space="preserve"> The processing of the trajectories to analyze the protein-ligand complexes allows us to obtain theoretical thermodynamic data (</w:t>
      </w:r>
      <w:r w:rsidRPr="00866638">
        <w:rPr>
          <w:rFonts w:ascii="Symbol" w:hAnsi="Symbol"/>
          <w:bCs/>
          <w:i/>
          <w:sz w:val="24"/>
          <w:szCs w:val="24"/>
          <w:lang w:val="en-US"/>
        </w:rPr>
        <w:t></w:t>
      </w:r>
      <w:r w:rsidRPr="00866638">
        <w:rPr>
          <w:rFonts w:ascii="Times New Roman" w:hAnsi="Times New Roman"/>
          <w:bCs/>
          <w:i/>
          <w:sz w:val="24"/>
          <w:szCs w:val="24"/>
          <w:lang w:val="en-US"/>
        </w:rPr>
        <w:t>H</w:t>
      </w:r>
      <w:r w:rsidRPr="008E6873">
        <w:rPr>
          <w:rFonts w:ascii="Times New Roman" w:hAnsi="Times New Roman"/>
          <w:bCs/>
          <w:sz w:val="24"/>
          <w:szCs w:val="24"/>
          <w:lang w:val="en-US"/>
        </w:rPr>
        <w:t xml:space="preserve">, </w:t>
      </w:r>
      <w:r w:rsidRPr="00866638">
        <w:rPr>
          <w:rFonts w:ascii="Symbol" w:hAnsi="Symbol"/>
          <w:bCs/>
          <w:i/>
          <w:sz w:val="24"/>
          <w:szCs w:val="24"/>
          <w:lang w:val="en-US"/>
        </w:rPr>
        <w:t></w:t>
      </w:r>
      <w:r w:rsidRPr="00866638">
        <w:rPr>
          <w:rFonts w:ascii="Times New Roman" w:hAnsi="Times New Roman"/>
          <w:bCs/>
          <w:i/>
          <w:sz w:val="24"/>
          <w:szCs w:val="24"/>
          <w:lang w:val="en-US"/>
        </w:rPr>
        <w:t>S</w:t>
      </w:r>
      <w:r>
        <w:rPr>
          <w:rFonts w:ascii="Times New Roman" w:hAnsi="Times New Roman"/>
          <w:bCs/>
          <w:sz w:val="24"/>
          <w:szCs w:val="24"/>
          <w:lang w:val="en-US"/>
        </w:rPr>
        <w:t>,</w:t>
      </w:r>
      <w:r w:rsidRPr="008E6873">
        <w:rPr>
          <w:rFonts w:ascii="Times New Roman" w:hAnsi="Times New Roman"/>
          <w:bCs/>
          <w:sz w:val="24"/>
          <w:szCs w:val="24"/>
          <w:lang w:val="en-US"/>
        </w:rPr>
        <w:t xml:space="preserve"> and </w:t>
      </w:r>
      <w:r w:rsidRPr="00866638">
        <w:rPr>
          <w:rFonts w:ascii="Symbol" w:hAnsi="Symbol"/>
          <w:bCs/>
          <w:i/>
          <w:sz w:val="24"/>
          <w:szCs w:val="24"/>
          <w:lang w:val="en-US"/>
        </w:rPr>
        <w:t></w:t>
      </w:r>
      <w:r w:rsidRPr="00866638">
        <w:rPr>
          <w:rFonts w:ascii="Times New Roman" w:hAnsi="Times New Roman"/>
          <w:bCs/>
          <w:i/>
          <w:sz w:val="24"/>
          <w:szCs w:val="24"/>
          <w:lang w:val="en-US"/>
        </w:rPr>
        <w:t>G</w:t>
      </w:r>
      <w:r w:rsidRPr="008E6873">
        <w:rPr>
          <w:rFonts w:ascii="Times New Roman" w:hAnsi="Times New Roman"/>
          <w:bCs/>
          <w:sz w:val="24"/>
          <w:szCs w:val="24"/>
          <w:lang w:val="en-US"/>
        </w:rPr>
        <w:t>) associated with the interactions that are carried out in a certain time.</w:t>
      </w:r>
    </w:p>
    <w:p w14:paraId="19B52C9F" w14:textId="01D36D87" w:rsidR="00543454" w:rsidRPr="00A4393F" w:rsidRDefault="00A4393F" w:rsidP="00543454">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t xml:space="preserve">2.4 </w:t>
      </w:r>
      <w:r w:rsidR="00543454" w:rsidRPr="00A4393F">
        <w:rPr>
          <w:rFonts w:ascii="Times New Roman" w:hAnsi="Times New Roman"/>
          <w:bCs/>
          <w:i/>
          <w:sz w:val="24"/>
          <w:szCs w:val="24"/>
          <w:lang w:val="en-US"/>
        </w:rPr>
        <w:t xml:space="preserve">Docking </w:t>
      </w:r>
    </w:p>
    <w:p w14:paraId="2BA4445B" w14:textId="72610905" w:rsidR="00543454" w:rsidRDefault="00543454" w:rsidP="00543454">
      <w:pPr>
        <w:tabs>
          <w:tab w:val="left" w:pos="709"/>
        </w:tabs>
        <w:spacing w:line="480" w:lineRule="auto"/>
        <w:jc w:val="both"/>
        <w:rPr>
          <w:rFonts w:ascii="Times New Roman" w:hAnsi="Times New Roman"/>
          <w:bCs/>
          <w:sz w:val="24"/>
          <w:szCs w:val="24"/>
          <w:lang w:val="en-US"/>
        </w:rPr>
      </w:pPr>
      <w:bookmarkStart w:id="2" w:name="_Hlk492394431"/>
      <w:r>
        <w:rPr>
          <w:rFonts w:ascii="Times New Roman" w:hAnsi="Times New Roman"/>
          <w:bCs/>
          <w:sz w:val="24"/>
          <w:szCs w:val="24"/>
          <w:lang w:val="en-US"/>
        </w:rPr>
        <w:lastRenderedPageBreak/>
        <w:tab/>
      </w:r>
      <w:r w:rsidRPr="0064443B">
        <w:rPr>
          <w:rFonts w:ascii="Times New Roman" w:hAnsi="Times New Roman"/>
          <w:bCs/>
          <w:sz w:val="24"/>
          <w:szCs w:val="24"/>
          <w:lang w:val="en-US"/>
        </w:rPr>
        <w:t xml:space="preserve">The docking studies indicate that the </w:t>
      </w:r>
      <w:proofErr w:type="spellStart"/>
      <w:r>
        <w:rPr>
          <w:rFonts w:ascii="Times New Roman" w:hAnsi="Times New Roman"/>
          <w:bCs/>
          <w:sz w:val="24"/>
          <w:szCs w:val="24"/>
          <w:lang w:val="en-US"/>
        </w:rPr>
        <w:t>CaM</w:t>
      </w:r>
      <w:proofErr w:type="spellEnd"/>
      <w:r w:rsidRPr="0064443B">
        <w:rPr>
          <w:rFonts w:ascii="Times New Roman" w:hAnsi="Times New Roman"/>
          <w:bCs/>
          <w:sz w:val="24"/>
          <w:szCs w:val="24"/>
          <w:lang w:val="en-US"/>
        </w:rPr>
        <w:t xml:space="preserve"> has several probable sites of union of the different drugs</w:t>
      </w:r>
      <w:bookmarkEnd w:id="2"/>
      <w:r w:rsidRPr="0064443B">
        <w:rPr>
          <w:rFonts w:ascii="Times New Roman" w:hAnsi="Times New Roman"/>
          <w:bCs/>
          <w:sz w:val="24"/>
          <w:szCs w:val="24"/>
          <w:lang w:val="en-US"/>
        </w:rPr>
        <w:t>. This has been well established by both structural studies (x-ray diffraction) and molecular modeling. What is important in this study is to consider the structural differences of the drugs to establish a stoichiometry and with it have a good structural model to initiate studies of molecular dynamics.</w:t>
      </w:r>
      <w:r>
        <w:rPr>
          <w:rFonts w:ascii="Times New Roman" w:hAnsi="Times New Roman"/>
          <w:bCs/>
          <w:sz w:val="24"/>
          <w:szCs w:val="24"/>
          <w:lang w:val="en-US"/>
        </w:rPr>
        <w:t xml:space="preserve"> </w:t>
      </w:r>
      <w:r w:rsidR="006C06CA" w:rsidRPr="007F0F2A">
        <w:rPr>
          <w:rFonts w:ascii="Times New Roman" w:hAnsi="Times New Roman"/>
          <w:b/>
          <w:bCs/>
          <w:sz w:val="24"/>
          <w:szCs w:val="24"/>
          <w:lang w:val="en-US"/>
        </w:rPr>
        <w:t>Table 1</w:t>
      </w:r>
      <w:r w:rsidRPr="008D2F8B">
        <w:rPr>
          <w:rFonts w:ascii="Times New Roman" w:hAnsi="Times New Roman"/>
          <w:bCs/>
          <w:sz w:val="24"/>
          <w:szCs w:val="24"/>
          <w:lang w:val="en-US"/>
        </w:rPr>
        <w:t xml:space="preserve"> and </w:t>
      </w:r>
      <w:r w:rsidR="006C06CA" w:rsidRPr="007F0F2A">
        <w:rPr>
          <w:rFonts w:ascii="Times New Roman" w:hAnsi="Times New Roman"/>
          <w:b/>
          <w:bCs/>
          <w:sz w:val="24"/>
          <w:szCs w:val="24"/>
          <w:lang w:val="en-US"/>
        </w:rPr>
        <w:t>Figure 4</w:t>
      </w:r>
      <w:r w:rsidR="006C06CA">
        <w:rPr>
          <w:rFonts w:ascii="Times New Roman" w:hAnsi="Times New Roman"/>
          <w:b/>
          <w:bCs/>
          <w:sz w:val="24"/>
          <w:szCs w:val="24"/>
          <w:lang w:val="en-US"/>
        </w:rPr>
        <w:t xml:space="preserve"> </w:t>
      </w:r>
      <w:r w:rsidRPr="008D2F8B">
        <w:rPr>
          <w:rFonts w:ascii="Times New Roman" w:hAnsi="Times New Roman"/>
          <w:bCs/>
          <w:sz w:val="24"/>
          <w:szCs w:val="24"/>
          <w:lang w:val="en-US"/>
        </w:rPr>
        <w:t>show the results obtained</w:t>
      </w:r>
      <w:r>
        <w:rPr>
          <w:rFonts w:ascii="Times New Roman" w:hAnsi="Times New Roman"/>
          <w:bCs/>
          <w:sz w:val="24"/>
          <w:szCs w:val="24"/>
          <w:lang w:val="en-US"/>
        </w:rPr>
        <w:t xml:space="preserve"> for the eight compounds</w:t>
      </w:r>
      <w:r w:rsidRPr="008D2F8B">
        <w:rPr>
          <w:rFonts w:ascii="Times New Roman" w:hAnsi="Times New Roman"/>
          <w:bCs/>
          <w:sz w:val="24"/>
          <w:szCs w:val="24"/>
          <w:lang w:val="en-US"/>
        </w:rPr>
        <w:t xml:space="preserve"> studied. </w:t>
      </w:r>
      <w:r w:rsidRPr="007F0F2A">
        <w:rPr>
          <w:rFonts w:ascii="Times New Roman" w:hAnsi="Times New Roman"/>
          <w:b/>
          <w:bCs/>
          <w:sz w:val="24"/>
          <w:szCs w:val="24"/>
          <w:lang w:val="en-US"/>
        </w:rPr>
        <w:t>Figure 4</w:t>
      </w:r>
      <w:r w:rsidRPr="008D2F8B">
        <w:rPr>
          <w:rFonts w:ascii="Times New Roman" w:hAnsi="Times New Roman"/>
          <w:bCs/>
          <w:sz w:val="24"/>
          <w:szCs w:val="24"/>
          <w:lang w:val="en-US"/>
        </w:rPr>
        <w:t xml:space="preserve"> shows the probable binding sites, which depend on the size of the drug, its flexibility and its chemical properties (functional groups). The estimated union parameters (</w:t>
      </w:r>
      <w:bookmarkStart w:id="3" w:name="_Hlk497236277"/>
      <w:r w:rsidR="002939D4" w:rsidRPr="002939D4">
        <w:rPr>
          <w:rFonts w:ascii="Times New Roman" w:hAnsi="Times New Roman"/>
          <w:bCs/>
          <w:sz w:val="24"/>
          <w:szCs w:val="24"/>
          <w:lang w:val="en-US"/>
        </w:rPr>
        <w:t xml:space="preserve">estimated final energy of binding </w:t>
      </w:r>
      <w:bookmarkEnd w:id="3"/>
      <w:r w:rsidR="002939D4">
        <w:rPr>
          <w:rFonts w:ascii="Times New Roman" w:hAnsi="Times New Roman"/>
          <w:bCs/>
          <w:sz w:val="24"/>
          <w:szCs w:val="24"/>
          <w:lang w:val="en-US"/>
        </w:rPr>
        <w:t>(</w:t>
      </w:r>
      <w:bookmarkStart w:id="4" w:name="_Hlk497236270"/>
      <w:r w:rsidRPr="008D2F8B">
        <w:rPr>
          <w:rFonts w:ascii="Times New Roman" w:hAnsi="Times New Roman"/>
          <w:bCs/>
          <w:sz w:val="24"/>
          <w:szCs w:val="24"/>
          <w:lang w:val="en-US"/>
        </w:rPr>
        <w:t>EFEB</w:t>
      </w:r>
      <w:bookmarkEnd w:id="4"/>
      <w:r w:rsidR="002939D4">
        <w:rPr>
          <w:rFonts w:ascii="Times New Roman" w:hAnsi="Times New Roman"/>
          <w:bCs/>
          <w:sz w:val="24"/>
          <w:szCs w:val="24"/>
          <w:lang w:val="en-US"/>
        </w:rPr>
        <w:t>)</w:t>
      </w:r>
      <w:r w:rsidRPr="008D2F8B">
        <w:rPr>
          <w:rFonts w:ascii="Times New Roman" w:hAnsi="Times New Roman"/>
          <w:bCs/>
          <w:sz w:val="24"/>
          <w:szCs w:val="24"/>
          <w:lang w:val="en-US"/>
        </w:rPr>
        <w:t xml:space="preserve"> and </w:t>
      </w:r>
      <w:r w:rsidRPr="00FB1309">
        <w:rPr>
          <w:rFonts w:ascii="Times New Roman" w:hAnsi="Times New Roman"/>
          <w:bCs/>
          <w:i/>
          <w:sz w:val="24"/>
          <w:szCs w:val="24"/>
          <w:lang w:val="en-US"/>
        </w:rPr>
        <w:t>K</w:t>
      </w:r>
      <w:r w:rsidRPr="00655E31">
        <w:rPr>
          <w:rFonts w:ascii="Times New Roman" w:hAnsi="Times New Roman"/>
          <w:bCs/>
          <w:sz w:val="24"/>
          <w:szCs w:val="24"/>
          <w:vertAlign w:val="subscript"/>
          <w:lang w:val="en-US"/>
        </w:rPr>
        <w:t>i</w:t>
      </w:r>
      <w:r w:rsidRPr="008D2F8B">
        <w:rPr>
          <w:rFonts w:ascii="Times New Roman" w:hAnsi="Times New Roman"/>
          <w:bCs/>
          <w:sz w:val="24"/>
          <w:szCs w:val="24"/>
          <w:lang w:val="en-US"/>
        </w:rPr>
        <w:t xml:space="preserve">, </w:t>
      </w:r>
      <w:r w:rsidRPr="007F0F2A">
        <w:rPr>
          <w:rFonts w:ascii="Times New Roman" w:hAnsi="Times New Roman"/>
          <w:b/>
          <w:bCs/>
          <w:sz w:val="24"/>
          <w:szCs w:val="24"/>
          <w:lang w:val="en-US"/>
        </w:rPr>
        <w:t>Table 1</w:t>
      </w:r>
      <w:r w:rsidRPr="008D2F8B">
        <w:rPr>
          <w:rFonts w:ascii="Times New Roman" w:hAnsi="Times New Roman"/>
          <w:bCs/>
          <w:sz w:val="24"/>
          <w:szCs w:val="24"/>
          <w:lang w:val="en-US"/>
        </w:rPr>
        <w:t xml:space="preserve">) indicate that </w:t>
      </w:r>
      <w:bookmarkStart w:id="5" w:name="_Hlk492394528"/>
      <w:r w:rsidRPr="008D2F8B">
        <w:rPr>
          <w:rFonts w:ascii="Times New Roman" w:hAnsi="Times New Roman"/>
          <w:bCs/>
          <w:sz w:val="24"/>
          <w:szCs w:val="24"/>
          <w:lang w:val="en-US"/>
        </w:rPr>
        <w:t xml:space="preserve">all ligands have good </w:t>
      </w:r>
      <w:r>
        <w:rPr>
          <w:rFonts w:ascii="Times New Roman" w:hAnsi="Times New Roman"/>
          <w:bCs/>
          <w:sz w:val="24"/>
          <w:szCs w:val="24"/>
          <w:lang w:val="en-US"/>
        </w:rPr>
        <w:t>bonding</w:t>
      </w:r>
      <w:r w:rsidRPr="008D2F8B">
        <w:rPr>
          <w:rFonts w:ascii="Times New Roman" w:hAnsi="Times New Roman"/>
          <w:bCs/>
          <w:sz w:val="24"/>
          <w:szCs w:val="24"/>
          <w:lang w:val="en-US"/>
        </w:rPr>
        <w:t xml:space="preserve"> possibilit</w:t>
      </w:r>
      <w:r>
        <w:rPr>
          <w:rFonts w:ascii="Times New Roman" w:hAnsi="Times New Roman"/>
          <w:bCs/>
          <w:sz w:val="24"/>
          <w:szCs w:val="24"/>
          <w:lang w:val="en-US"/>
        </w:rPr>
        <w:t>ies</w:t>
      </w:r>
      <w:r w:rsidRPr="008D2F8B">
        <w:rPr>
          <w:rFonts w:ascii="Times New Roman" w:hAnsi="Times New Roman"/>
          <w:bCs/>
          <w:sz w:val="24"/>
          <w:szCs w:val="24"/>
          <w:lang w:val="en-US"/>
        </w:rPr>
        <w:t xml:space="preserve"> including the negative control </w:t>
      </w:r>
      <w:bookmarkEnd w:id="5"/>
      <w:r w:rsidRPr="008D2F8B">
        <w:rPr>
          <w:rFonts w:ascii="Times New Roman" w:hAnsi="Times New Roman"/>
          <w:bCs/>
          <w:sz w:val="24"/>
          <w:szCs w:val="24"/>
          <w:lang w:val="en-US"/>
        </w:rPr>
        <w:t>drugs (</w:t>
      </w:r>
      <w:r w:rsidRPr="00111758">
        <w:rPr>
          <w:rFonts w:ascii="Times New Roman" w:hAnsi="Times New Roman"/>
          <w:b/>
          <w:bCs/>
          <w:sz w:val="24"/>
          <w:szCs w:val="24"/>
          <w:lang w:val="en-US"/>
        </w:rPr>
        <w:t>AMA</w:t>
      </w:r>
      <w:r w:rsidRPr="008D2F8B">
        <w:rPr>
          <w:rFonts w:ascii="Times New Roman" w:hAnsi="Times New Roman"/>
          <w:bCs/>
          <w:sz w:val="24"/>
          <w:szCs w:val="24"/>
          <w:lang w:val="en-US"/>
        </w:rPr>
        <w:t xml:space="preserve">), even though it has a higher </w:t>
      </w:r>
      <w:r w:rsidRPr="00FB1309">
        <w:rPr>
          <w:rFonts w:ascii="Times New Roman" w:hAnsi="Times New Roman"/>
          <w:bCs/>
          <w:i/>
          <w:sz w:val="24"/>
          <w:szCs w:val="24"/>
          <w:lang w:val="en-US"/>
        </w:rPr>
        <w:t>K</w:t>
      </w:r>
      <w:r w:rsidRPr="00FB1309">
        <w:rPr>
          <w:rFonts w:ascii="Times New Roman" w:hAnsi="Times New Roman"/>
          <w:bCs/>
          <w:sz w:val="24"/>
          <w:szCs w:val="24"/>
          <w:vertAlign w:val="subscript"/>
          <w:lang w:val="en-US"/>
        </w:rPr>
        <w:t>i</w:t>
      </w:r>
      <w:r>
        <w:rPr>
          <w:rFonts w:ascii="Times New Roman" w:hAnsi="Times New Roman"/>
          <w:bCs/>
          <w:sz w:val="24"/>
          <w:szCs w:val="24"/>
          <w:lang w:val="en-US"/>
        </w:rPr>
        <w:t xml:space="preserve">. </w:t>
      </w:r>
      <w:r w:rsidRPr="007F0F2A">
        <w:rPr>
          <w:rFonts w:ascii="Times New Roman" w:hAnsi="Times New Roman"/>
          <w:b/>
          <w:bCs/>
          <w:sz w:val="24"/>
          <w:szCs w:val="24"/>
          <w:lang w:val="en-US"/>
        </w:rPr>
        <w:t>Figure 5A</w:t>
      </w:r>
      <w:r w:rsidRPr="008D2F8B">
        <w:rPr>
          <w:rFonts w:ascii="Times New Roman" w:hAnsi="Times New Roman"/>
          <w:bCs/>
          <w:sz w:val="24"/>
          <w:szCs w:val="24"/>
          <w:lang w:val="en-US"/>
        </w:rPr>
        <w:t xml:space="preserve"> shows the correlation between experimental and docking data, </w:t>
      </w:r>
      <w:r>
        <w:rPr>
          <w:rFonts w:ascii="Times New Roman" w:hAnsi="Times New Roman"/>
          <w:bCs/>
          <w:sz w:val="24"/>
          <w:szCs w:val="24"/>
          <w:lang w:val="en-US"/>
        </w:rPr>
        <w:t>showing</w:t>
      </w:r>
      <w:r w:rsidRPr="008D2F8B">
        <w:rPr>
          <w:rFonts w:ascii="Times New Roman" w:hAnsi="Times New Roman"/>
          <w:bCs/>
          <w:sz w:val="24"/>
          <w:szCs w:val="24"/>
          <w:lang w:val="en-US"/>
        </w:rPr>
        <w:t xml:space="preserve"> a good correlation</w:t>
      </w:r>
      <w:r>
        <w:rPr>
          <w:rFonts w:ascii="Times New Roman" w:hAnsi="Times New Roman"/>
          <w:bCs/>
          <w:sz w:val="24"/>
          <w:szCs w:val="24"/>
          <w:lang w:val="en-US"/>
        </w:rPr>
        <w:t xml:space="preserve">. </w:t>
      </w:r>
    </w:p>
    <w:tbl>
      <w:tblPr>
        <w:tblpPr w:leftFromText="141" w:rightFromText="141" w:vertAnchor="text" w:horzAnchor="margin" w:tblpXSpec="center" w:tblpY="442"/>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1410"/>
        <w:gridCol w:w="1075"/>
        <w:gridCol w:w="1320"/>
        <w:gridCol w:w="1417"/>
        <w:gridCol w:w="1371"/>
        <w:gridCol w:w="1418"/>
        <w:gridCol w:w="1417"/>
      </w:tblGrid>
      <w:tr w:rsidR="00FB5242" w:rsidRPr="002F153E" w14:paraId="6733245C" w14:textId="77777777" w:rsidTr="00FB5242">
        <w:tc>
          <w:tcPr>
            <w:tcW w:w="11335" w:type="dxa"/>
            <w:gridSpan w:val="8"/>
            <w:shd w:val="clear" w:color="auto" w:fill="auto"/>
          </w:tcPr>
          <w:p w14:paraId="25A28774" w14:textId="77777777" w:rsidR="00FB5242" w:rsidRDefault="00FB5242" w:rsidP="00FB5242">
            <w:pPr>
              <w:spacing w:after="0" w:line="240" w:lineRule="auto"/>
              <w:rPr>
                <w:rFonts w:ascii="Times New Roman" w:hAnsi="Times New Roman"/>
                <w:b/>
                <w:i/>
                <w:sz w:val="24"/>
                <w:szCs w:val="24"/>
                <w:lang w:val="en-US"/>
              </w:rPr>
            </w:pPr>
            <w:r>
              <w:rPr>
                <w:rFonts w:ascii="Times New Roman" w:hAnsi="Times New Roman"/>
                <w:b/>
                <w:sz w:val="24"/>
                <w:szCs w:val="24"/>
                <w:lang w:val="en-US"/>
              </w:rPr>
              <w:t>Table 1.  Experimental and</w:t>
            </w:r>
            <w:r>
              <w:rPr>
                <w:b/>
                <w:lang w:val="en-US"/>
              </w:rPr>
              <w:t xml:space="preserve"> </w:t>
            </w:r>
            <w:r>
              <w:rPr>
                <w:rFonts w:ascii="Times New Roman" w:hAnsi="Times New Roman"/>
                <w:b/>
                <w:sz w:val="24"/>
                <w:szCs w:val="24"/>
                <w:lang w:val="en-US"/>
              </w:rPr>
              <w:t>theoretical binding properties of Ca</w:t>
            </w:r>
            <w:r>
              <w:rPr>
                <w:rFonts w:ascii="Times New Roman" w:hAnsi="Times New Roman"/>
                <w:b/>
                <w:sz w:val="24"/>
                <w:szCs w:val="24"/>
                <w:vertAlign w:val="superscript"/>
                <w:lang w:val="en-US"/>
              </w:rPr>
              <w:t>2+</w:t>
            </w:r>
            <w:r>
              <w:rPr>
                <w:rFonts w:ascii="Times New Roman" w:hAnsi="Times New Roman"/>
                <w:b/>
                <w:sz w:val="24"/>
                <w:szCs w:val="24"/>
                <w:lang w:val="en-US"/>
              </w:rPr>
              <w:t>-</w:t>
            </w:r>
            <w:proofErr w:type="spellStart"/>
            <w:r>
              <w:rPr>
                <w:rFonts w:ascii="Times New Roman" w:hAnsi="Times New Roman"/>
                <w:b/>
                <w:sz w:val="24"/>
                <w:szCs w:val="24"/>
                <w:lang w:val="en-US"/>
              </w:rPr>
              <w:t>CaM</w:t>
            </w:r>
            <w:proofErr w:type="spellEnd"/>
            <w:r>
              <w:rPr>
                <w:rFonts w:ascii="Times New Roman" w:hAnsi="Times New Roman"/>
                <w:b/>
                <w:sz w:val="24"/>
                <w:szCs w:val="24"/>
                <w:lang w:val="en-US"/>
              </w:rPr>
              <w:t>-Ligands complexes.</w:t>
            </w:r>
          </w:p>
        </w:tc>
      </w:tr>
      <w:tr w:rsidR="00FB5242" w:rsidRPr="00566D15" w14:paraId="61024099" w14:textId="77777777" w:rsidTr="00FB5242">
        <w:tc>
          <w:tcPr>
            <w:tcW w:w="1907" w:type="dxa"/>
            <w:shd w:val="clear" w:color="auto" w:fill="auto"/>
          </w:tcPr>
          <w:p w14:paraId="3006D89B" w14:textId="77777777" w:rsidR="00FB5242" w:rsidRDefault="00FB5242" w:rsidP="00FB5242">
            <w:pPr>
              <w:spacing w:after="0" w:line="240" w:lineRule="auto"/>
              <w:jc w:val="both"/>
              <w:rPr>
                <w:rFonts w:ascii="Times New Roman" w:hAnsi="Times New Roman"/>
                <w:b/>
                <w:sz w:val="24"/>
                <w:szCs w:val="24"/>
                <w:lang w:val="en-US"/>
              </w:rPr>
            </w:pPr>
          </w:p>
        </w:tc>
        <w:tc>
          <w:tcPr>
            <w:tcW w:w="2485" w:type="dxa"/>
            <w:gridSpan w:val="2"/>
            <w:shd w:val="clear" w:color="auto" w:fill="auto"/>
          </w:tcPr>
          <w:p w14:paraId="11B07D77" w14:textId="77777777" w:rsidR="00FB5242" w:rsidRDefault="00FB5242" w:rsidP="00FB5242">
            <w:pPr>
              <w:spacing w:after="0" w:line="240" w:lineRule="auto"/>
              <w:jc w:val="center"/>
              <w:rPr>
                <w:rFonts w:ascii="Symbol" w:eastAsia="Symbol" w:hAnsi="Symbol" w:cs="Symbol"/>
                <w:b/>
                <w:sz w:val="24"/>
                <w:szCs w:val="24"/>
                <w:lang w:val="en-US"/>
              </w:rPr>
            </w:pPr>
            <w:r w:rsidRPr="00465B6D">
              <w:rPr>
                <w:rFonts w:ascii="Times New Roman" w:hAnsi="Times New Roman"/>
                <w:b/>
                <w:sz w:val="24"/>
                <w:szCs w:val="24"/>
                <w:lang w:val="en-US"/>
              </w:rPr>
              <w:t>Experimental studies</w:t>
            </w:r>
          </w:p>
        </w:tc>
        <w:tc>
          <w:tcPr>
            <w:tcW w:w="2737" w:type="dxa"/>
            <w:gridSpan w:val="2"/>
            <w:shd w:val="clear" w:color="auto" w:fill="auto"/>
          </w:tcPr>
          <w:p w14:paraId="3AC9F8D3" w14:textId="77777777" w:rsidR="00FB5242" w:rsidRDefault="00FB5242" w:rsidP="00FB5242">
            <w:pPr>
              <w:spacing w:after="0" w:line="240" w:lineRule="auto"/>
              <w:jc w:val="center"/>
              <w:rPr>
                <w:rFonts w:ascii="Symbol" w:eastAsia="Symbol" w:hAnsi="Symbol" w:cs="Symbol"/>
                <w:b/>
                <w:i/>
                <w:sz w:val="24"/>
                <w:szCs w:val="24"/>
                <w:lang w:val="en-US"/>
              </w:rPr>
            </w:pPr>
            <w:r>
              <w:rPr>
                <w:rFonts w:ascii="Times New Roman" w:eastAsia="Symbol" w:hAnsi="Times New Roman"/>
                <w:b/>
                <w:sz w:val="24"/>
                <w:szCs w:val="24"/>
                <w:lang w:val="en-US"/>
              </w:rPr>
              <w:t>Docking studies</w:t>
            </w:r>
          </w:p>
        </w:tc>
        <w:tc>
          <w:tcPr>
            <w:tcW w:w="4206" w:type="dxa"/>
            <w:gridSpan w:val="3"/>
            <w:shd w:val="clear" w:color="auto" w:fill="auto"/>
          </w:tcPr>
          <w:p w14:paraId="715B9223" w14:textId="77777777" w:rsidR="00FB5242" w:rsidRDefault="00FB5242" w:rsidP="00FB5242">
            <w:pPr>
              <w:spacing w:after="0" w:line="240" w:lineRule="auto"/>
              <w:jc w:val="center"/>
              <w:rPr>
                <w:rFonts w:ascii="Times New Roman" w:hAnsi="Times New Roman"/>
                <w:b/>
                <w:i/>
                <w:sz w:val="24"/>
                <w:szCs w:val="24"/>
                <w:lang w:val="en-US"/>
              </w:rPr>
            </w:pPr>
            <w:r>
              <w:rPr>
                <w:rFonts w:ascii="Times New Roman" w:eastAsia="Symbol" w:hAnsi="Times New Roman"/>
                <w:b/>
                <w:sz w:val="24"/>
                <w:szCs w:val="24"/>
                <w:lang w:val="en-US"/>
              </w:rPr>
              <w:t>DM studies</w:t>
            </w:r>
          </w:p>
        </w:tc>
      </w:tr>
      <w:tr w:rsidR="00FB5242" w:rsidRPr="00566D15" w14:paraId="6384DF46" w14:textId="77777777" w:rsidTr="00FB5242">
        <w:tc>
          <w:tcPr>
            <w:tcW w:w="1907" w:type="dxa"/>
            <w:shd w:val="clear" w:color="auto" w:fill="auto"/>
          </w:tcPr>
          <w:p w14:paraId="2E751F66" w14:textId="77777777" w:rsidR="00FB5242" w:rsidRDefault="00FB5242" w:rsidP="00FB5242">
            <w:pPr>
              <w:spacing w:after="0" w:line="240" w:lineRule="auto"/>
              <w:jc w:val="both"/>
              <w:rPr>
                <w:rFonts w:ascii="Symbol" w:eastAsia="Symbol" w:hAnsi="Symbol" w:cs="Symbol"/>
                <w:b/>
                <w:sz w:val="24"/>
                <w:szCs w:val="24"/>
                <w:lang w:val="en-US"/>
              </w:rPr>
            </w:pPr>
            <w:r>
              <w:rPr>
                <w:rFonts w:ascii="Times New Roman" w:hAnsi="Times New Roman"/>
                <w:b/>
                <w:sz w:val="24"/>
                <w:szCs w:val="24"/>
                <w:lang w:val="en-US"/>
              </w:rPr>
              <w:t>Complex</w:t>
            </w:r>
          </w:p>
        </w:tc>
        <w:tc>
          <w:tcPr>
            <w:tcW w:w="1410" w:type="dxa"/>
            <w:shd w:val="clear" w:color="auto" w:fill="auto"/>
          </w:tcPr>
          <w:p w14:paraId="5E426285" w14:textId="77777777" w:rsidR="00FB5242" w:rsidRDefault="00FB5242" w:rsidP="00FB5242">
            <w:pPr>
              <w:spacing w:after="0" w:line="240" w:lineRule="auto"/>
              <w:jc w:val="center"/>
              <w:rPr>
                <w:rFonts w:ascii="Times New Roman" w:hAnsi="Times New Roman"/>
                <w:b/>
                <w:lang w:val="en-US"/>
              </w:rPr>
            </w:pPr>
            <w:r>
              <w:rPr>
                <w:rFonts w:ascii="Symbol" w:eastAsia="Symbol" w:hAnsi="Symbol" w:cs="Symbol"/>
                <w:b/>
                <w:sz w:val="24"/>
                <w:szCs w:val="24"/>
                <w:lang w:val="en-US"/>
              </w:rPr>
              <w:t></w:t>
            </w:r>
            <w:proofErr w:type="spellStart"/>
            <w:r>
              <w:rPr>
                <w:rFonts w:ascii="Times New Roman" w:hAnsi="Times New Roman"/>
                <w:b/>
                <w:sz w:val="24"/>
                <w:szCs w:val="24"/>
                <w:lang w:val="en-US"/>
              </w:rPr>
              <w:t>G</w:t>
            </w:r>
            <w:r>
              <w:rPr>
                <w:rFonts w:ascii="Times New Roman" w:hAnsi="Times New Roman"/>
                <w:b/>
                <w:sz w:val="24"/>
                <w:szCs w:val="24"/>
                <w:vertAlign w:val="subscript"/>
                <w:lang w:val="en-US"/>
              </w:rPr>
              <w:t>exp</w:t>
            </w:r>
            <w:proofErr w:type="spellEnd"/>
          </w:p>
          <w:p w14:paraId="33CA79AF" w14:textId="77777777" w:rsidR="00FB5242" w:rsidRDefault="00FB5242" w:rsidP="00FB5242">
            <w:pPr>
              <w:spacing w:after="0" w:line="240" w:lineRule="auto"/>
              <w:jc w:val="center"/>
              <w:rPr>
                <w:rFonts w:ascii="Times New Roman" w:hAnsi="Times New Roman"/>
                <w:b/>
                <w:i/>
                <w:sz w:val="24"/>
                <w:szCs w:val="24"/>
                <w:lang w:val="en-US"/>
              </w:rPr>
            </w:pPr>
            <w:r>
              <w:rPr>
                <w:rFonts w:ascii="Times New Roman" w:hAnsi="Times New Roman"/>
                <w:b/>
                <w:lang w:val="en-US"/>
              </w:rPr>
              <w:t>(kcal mol</w:t>
            </w:r>
            <w:r>
              <w:rPr>
                <w:rFonts w:ascii="Times New Roman" w:hAnsi="Times New Roman"/>
                <w:b/>
                <w:vertAlign w:val="superscript"/>
                <w:lang w:val="en-US"/>
              </w:rPr>
              <w:t>-1</w:t>
            </w:r>
            <w:r>
              <w:rPr>
                <w:rFonts w:ascii="Times New Roman" w:hAnsi="Times New Roman"/>
                <w:b/>
                <w:lang w:val="en-US"/>
              </w:rPr>
              <w:t>)</w:t>
            </w:r>
          </w:p>
        </w:tc>
        <w:tc>
          <w:tcPr>
            <w:tcW w:w="1075" w:type="dxa"/>
            <w:shd w:val="clear" w:color="auto" w:fill="auto"/>
          </w:tcPr>
          <w:p w14:paraId="79AB0197" w14:textId="77777777" w:rsidR="00FB5242" w:rsidRDefault="00FB5242" w:rsidP="00FB5242">
            <w:pPr>
              <w:spacing w:after="0" w:line="240" w:lineRule="auto"/>
              <w:jc w:val="center"/>
              <w:rPr>
                <w:rFonts w:ascii="Times New Roman" w:hAnsi="Times New Roman"/>
                <w:b/>
                <w:sz w:val="24"/>
                <w:szCs w:val="24"/>
                <w:lang w:val="en-US"/>
              </w:rPr>
            </w:pPr>
            <w:r>
              <w:rPr>
                <w:rFonts w:ascii="Times New Roman" w:hAnsi="Times New Roman"/>
                <w:b/>
                <w:i/>
                <w:sz w:val="24"/>
                <w:szCs w:val="24"/>
                <w:lang w:val="en-US"/>
              </w:rPr>
              <w:t>K</w:t>
            </w:r>
            <w:r>
              <w:rPr>
                <w:rFonts w:ascii="Times New Roman" w:hAnsi="Times New Roman"/>
                <w:b/>
                <w:sz w:val="24"/>
                <w:szCs w:val="24"/>
                <w:vertAlign w:val="subscript"/>
                <w:lang w:val="en-US"/>
              </w:rPr>
              <w:t>d</w:t>
            </w:r>
            <w:r>
              <w:rPr>
                <w:rFonts w:ascii="Times New Roman" w:hAnsi="Times New Roman"/>
                <w:b/>
                <w:vertAlign w:val="superscript"/>
                <w:lang w:val="en-US"/>
              </w:rPr>
              <w:t>1</w:t>
            </w:r>
          </w:p>
          <w:p w14:paraId="306907F3" w14:textId="77777777" w:rsidR="00FB5242" w:rsidRDefault="00FB5242" w:rsidP="00FB5242">
            <w:pPr>
              <w:spacing w:after="0" w:line="240" w:lineRule="auto"/>
              <w:jc w:val="center"/>
              <w:rPr>
                <w:rFonts w:ascii="Times New Roman" w:hAnsi="Times New Roman"/>
                <w:sz w:val="20"/>
                <w:szCs w:val="20"/>
                <w:lang w:val="en-US"/>
              </w:rPr>
            </w:pPr>
            <w:r>
              <w:rPr>
                <w:rFonts w:ascii="Times New Roman" w:hAnsi="Times New Roman"/>
                <w:b/>
                <w:sz w:val="24"/>
                <w:szCs w:val="24"/>
                <w:lang w:val="en-US"/>
              </w:rPr>
              <w:t>(M)</w:t>
            </w:r>
          </w:p>
        </w:tc>
        <w:tc>
          <w:tcPr>
            <w:tcW w:w="1320" w:type="dxa"/>
            <w:shd w:val="clear" w:color="auto" w:fill="auto"/>
          </w:tcPr>
          <w:p w14:paraId="4862C620" w14:textId="77777777" w:rsidR="00FB5242" w:rsidRDefault="00FB5242" w:rsidP="00FB5242">
            <w:pPr>
              <w:spacing w:after="0" w:line="240" w:lineRule="auto"/>
              <w:jc w:val="center"/>
              <w:rPr>
                <w:rFonts w:ascii="Times New Roman" w:hAnsi="Times New Roman"/>
                <w:b/>
                <w:lang w:val="en-US"/>
              </w:rPr>
            </w:pPr>
            <w:r>
              <w:rPr>
                <w:rFonts w:ascii="Times New Roman" w:hAnsi="Times New Roman"/>
                <w:b/>
                <w:sz w:val="24"/>
                <w:szCs w:val="24"/>
                <w:lang w:val="en-US"/>
              </w:rPr>
              <w:t>EFEB</w:t>
            </w:r>
          </w:p>
          <w:p w14:paraId="10579318" w14:textId="77777777" w:rsidR="00FB5242" w:rsidRDefault="00FB5242" w:rsidP="00FB5242">
            <w:pPr>
              <w:spacing w:after="0" w:line="240" w:lineRule="auto"/>
              <w:jc w:val="center"/>
              <w:rPr>
                <w:rFonts w:ascii="Symbol" w:eastAsia="Symbol" w:hAnsi="Symbol" w:cs="Symbol"/>
                <w:b/>
                <w:sz w:val="24"/>
                <w:szCs w:val="24"/>
                <w:lang w:val="en-US"/>
              </w:rPr>
            </w:pPr>
            <w:r>
              <w:rPr>
                <w:rFonts w:ascii="Times New Roman" w:hAnsi="Times New Roman"/>
                <w:b/>
                <w:lang w:val="en-US"/>
              </w:rPr>
              <w:t>(kcal mol</w:t>
            </w:r>
            <w:r>
              <w:rPr>
                <w:rFonts w:ascii="Times New Roman" w:hAnsi="Times New Roman"/>
                <w:b/>
                <w:vertAlign w:val="superscript"/>
                <w:lang w:val="en-US"/>
              </w:rPr>
              <w:t>-1</w:t>
            </w:r>
            <w:r>
              <w:rPr>
                <w:rFonts w:ascii="Times New Roman" w:hAnsi="Times New Roman"/>
                <w:b/>
                <w:lang w:val="en-US"/>
              </w:rPr>
              <w:t>)</w:t>
            </w:r>
          </w:p>
        </w:tc>
        <w:tc>
          <w:tcPr>
            <w:tcW w:w="1417" w:type="dxa"/>
            <w:shd w:val="clear" w:color="auto" w:fill="auto"/>
          </w:tcPr>
          <w:p w14:paraId="0AB2AE8D" w14:textId="77777777" w:rsidR="00FB5242" w:rsidRDefault="00FB5242" w:rsidP="00FB5242">
            <w:pPr>
              <w:spacing w:after="0" w:line="240" w:lineRule="auto"/>
              <w:jc w:val="center"/>
              <w:rPr>
                <w:rFonts w:ascii="Times New Roman" w:hAnsi="Times New Roman"/>
                <w:b/>
                <w:lang w:val="en-US"/>
              </w:rPr>
            </w:pPr>
            <w:r>
              <w:rPr>
                <w:rFonts w:ascii="Symbol" w:eastAsia="Symbol" w:hAnsi="Symbol" w:cs="Symbol"/>
                <w:b/>
                <w:sz w:val="24"/>
                <w:szCs w:val="24"/>
                <w:lang w:val="en-US"/>
              </w:rPr>
              <w:t></w:t>
            </w:r>
            <w:r w:rsidRPr="00465B6D">
              <w:rPr>
                <w:rFonts w:ascii="Symbol" w:eastAsia="Symbol" w:hAnsi="Symbol" w:cs="Symbol"/>
                <w:b/>
                <w:sz w:val="24"/>
                <w:szCs w:val="24"/>
                <w:vertAlign w:val="subscript"/>
                <w:lang w:val="en-US"/>
              </w:rPr>
              <w:t></w:t>
            </w:r>
            <w:r>
              <w:rPr>
                <w:rFonts w:ascii="Times New Roman" w:hAnsi="Times New Roman"/>
                <w:b/>
                <w:vertAlign w:val="superscript"/>
                <w:lang w:val="en-US"/>
              </w:rPr>
              <w:t>2</w:t>
            </w:r>
          </w:p>
          <w:p w14:paraId="03DF1EDC" w14:textId="77777777" w:rsidR="00FB5242" w:rsidRDefault="00FB5242" w:rsidP="00FB5242">
            <w:pPr>
              <w:spacing w:after="0" w:line="240" w:lineRule="auto"/>
              <w:jc w:val="center"/>
              <w:rPr>
                <w:rFonts w:ascii="Symbol" w:eastAsia="Symbol" w:hAnsi="Symbol" w:cs="Symbol"/>
                <w:b/>
                <w:sz w:val="24"/>
                <w:szCs w:val="24"/>
                <w:lang w:val="en-US"/>
              </w:rPr>
            </w:pPr>
            <w:r>
              <w:rPr>
                <w:rFonts w:ascii="Times New Roman" w:hAnsi="Times New Roman"/>
                <w:b/>
                <w:lang w:val="en-US"/>
              </w:rPr>
              <w:t>(M)</w:t>
            </w:r>
          </w:p>
        </w:tc>
        <w:tc>
          <w:tcPr>
            <w:tcW w:w="1371" w:type="dxa"/>
            <w:shd w:val="clear" w:color="auto" w:fill="auto"/>
          </w:tcPr>
          <w:p w14:paraId="21AF83EA" w14:textId="77777777" w:rsidR="00FB5242" w:rsidRDefault="00FB5242" w:rsidP="00FB5242">
            <w:pPr>
              <w:spacing w:after="0" w:line="240" w:lineRule="auto"/>
              <w:jc w:val="center"/>
              <w:rPr>
                <w:rFonts w:ascii="Times New Roman" w:hAnsi="Times New Roman"/>
                <w:b/>
                <w:lang w:val="en-US"/>
              </w:rPr>
            </w:pPr>
            <w:r>
              <w:rPr>
                <w:rFonts w:ascii="Symbol" w:eastAsia="Symbol" w:hAnsi="Symbol" w:cs="Symbol"/>
                <w:b/>
                <w:sz w:val="24"/>
                <w:szCs w:val="24"/>
                <w:lang w:val="en-US"/>
              </w:rPr>
              <w:t></w:t>
            </w:r>
            <w:r>
              <w:rPr>
                <w:rFonts w:ascii="Times New Roman" w:hAnsi="Times New Roman"/>
                <w:b/>
                <w:i/>
                <w:sz w:val="24"/>
                <w:szCs w:val="24"/>
                <w:lang w:val="en-US"/>
              </w:rPr>
              <w:t>H</w:t>
            </w:r>
          </w:p>
          <w:p w14:paraId="65645F01" w14:textId="77777777" w:rsidR="00FB5242" w:rsidRDefault="00FB5242" w:rsidP="00FB5242">
            <w:pPr>
              <w:spacing w:after="0" w:line="240" w:lineRule="auto"/>
              <w:jc w:val="center"/>
              <w:rPr>
                <w:rFonts w:ascii="Symbol" w:eastAsia="Symbol" w:hAnsi="Symbol" w:cs="Symbol"/>
                <w:b/>
                <w:i/>
                <w:sz w:val="24"/>
                <w:szCs w:val="24"/>
                <w:lang w:val="en-US"/>
              </w:rPr>
            </w:pPr>
            <w:r>
              <w:rPr>
                <w:rFonts w:ascii="Times New Roman" w:hAnsi="Times New Roman"/>
                <w:b/>
                <w:lang w:val="en-US"/>
              </w:rPr>
              <w:t>(kcal mol</w:t>
            </w:r>
            <w:r>
              <w:rPr>
                <w:rFonts w:ascii="Times New Roman" w:hAnsi="Times New Roman"/>
                <w:b/>
                <w:vertAlign w:val="superscript"/>
                <w:lang w:val="en-US"/>
              </w:rPr>
              <w:t>-1</w:t>
            </w:r>
            <w:r>
              <w:rPr>
                <w:rFonts w:ascii="Times New Roman" w:hAnsi="Times New Roman"/>
                <w:b/>
                <w:lang w:val="en-US"/>
              </w:rPr>
              <w:t>)</w:t>
            </w:r>
          </w:p>
        </w:tc>
        <w:tc>
          <w:tcPr>
            <w:tcW w:w="1418" w:type="dxa"/>
            <w:shd w:val="clear" w:color="auto" w:fill="auto"/>
          </w:tcPr>
          <w:p w14:paraId="569D8FA4" w14:textId="77777777" w:rsidR="00FB5242" w:rsidRDefault="00FB5242" w:rsidP="00FB5242">
            <w:pPr>
              <w:spacing w:after="0" w:line="240" w:lineRule="auto"/>
              <w:jc w:val="center"/>
              <w:rPr>
                <w:rFonts w:ascii="Times New Roman" w:hAnsi="Times New Roman"/>
                <w:b/>
                <w:lang w:val="en-US"/>
              </w:rPr>
            </w:pPr>
            <w:r>
              <w:rPr>
                <w:rFonts w:ascii="Symbol" w:eastAsia="Symbol" w:hAnsi="Symbol" w:cs="Symbol"/>
                <w:b/>
                <w:i/>
                <w:sz w:val="24"/>
                <w:szCs w:val="24"/>
                <w:lang w:val="en-US"/>
              </w:rPr>
              <w:t></w:t>
            </w:r>
            <w:r>
              <w:rPr>
                <w:rFonts w:ascii="Symbol" w:eastAsia="Symbol" w:hAnsi="Symbol" w:cs="Symbol"/>
                <w:b/>
                <w:sz w:val="24"/>
                <w:szCs w:val="24"/>
                <w:lang w:val="en-US"/>
              </w:rPr>
              <w:t></w:t>
            </w:r>
            <w:r>
              <w:rPr>
                <w:rFonts w:ascii="Times New Roman" w:hAnsi="Times New Roman"/>
                <w:b/>
                <w:i/>
                <w:sz w:val="24"/>
                <w:szCs w:val="24"/>
                <w:lang w:val="en-US"/>
              </w:rPr>
              <w:t>S</w:t>
            </w:r>
            <w:r>
              <w:rPr>
                <w:rFonts w:ascii="Times New Roman" w:hAnsi="Times New Roman"/>
                <w:b/>
                <w:sz w:val="24"/>
                <w:szCs w:val="24"/>
                <w:lang w:val="en-US"/>
              </w:rPr>
              <w:t xml:space="preserve"> </w:t>
            </w:r>
          </w:p>
          <w:p w14:paraId="759C5E17" w14:textId="77777777" w:rsidR="00FB5242" w:rsidRDefault="00FB5242" w:rsidP="00FB5242">
            <w:pPr>
              <w:spacing w:after="0" w:line="240" w:lineRule="auto"/>
              <w:jc w:val="center"/>
              <w:rPr>
                <w:rFonts w:ascii="Symbol" w:eastAsia="Symbol" w:hAnsi="Symbol" w:cs="Symbol"/>
                <w:b/>
                <w:sz w:val="24"/>
                <w:szCs w:val="24"/>
                <w:lang w:val="en-US"/>
              </w:rPr>
            </w:pPr>
            <w:r>
              <w:rPr>
                <w:rFonts w:ascii="Times New Roman" w:hAnsi="Times New Roman"/>
                <w:b/>
                <w:lang w:val="en-US"/>
              </w:rPr>
              <w:t>(kcal mol</w:t>
            </w:r>
            <w:r>
              <w:rPr>
                <w:rFonts w:ascii="Times New Roman" w:hAnsi="Times New Roman"/>
                <w:b/>
                <w:vertAlign w:val="superscript"/>
                <w:lang w:val="en-US"/>
              </w:rPr>
              <w:t>-1</w:t>
            </w:r>
            <w:r>
              <w:rPr>
                <w:rFonts w:ascii="Times New Roman" w:hAnsi="Times New Roman"/>
                <w:b/>
                <w:lang w:val="en-US"/>
              </w:rPr>
              <w:t>)</w:t>
            </w:r>
          </w:p>
        </w:tc>
        <w:tc>
          <w:tcPr>
            <w:tcW w:w="1417" w:type="dxa"/>
            <w:shd w:val="clear" w:color="auto" w:fill="auto"/>
          </w:tcPr>
          <w:p w14:paraId="0AD29E8E" w14:textId="77777777" w:rsidR="00FB5242" w:rsidRDefault="00FB5242" w:rsidP="00FB5242">
            <w:pPr>
              <w:spacing w:after="0" w:line="240" w:lineRule="auto"/>
              <w:jc w:val="center"/>
              <w:rPr>
                <w:rFonts w:ascii="Times New Roman" w:hAnsi="Times New Roman"/>
                <w:b/>
                <w:lang w:val="en-US"/>
              </w:rPr>
            </w:pPr>
            <w:r>
              <w:rPr>
                <w:rFonts w:ascii="Symbol" w:eastAsia="Symbol" w:hAnsi="Symbol" w:cs="Symbol"/>
                <w:b/>
                <w:sz w:val="24"/>
                <w:szCs w:val="24"/>
                <w:lang w:val="en-US"/>
              </w:rPr>
              <w:t></w:t>
            </w:r>
            <w:proofErr w:type="spellStart"/>
            <w:r>
              <w:rPr>
                <w:rFonts w:ascii="Times New Roman" w:hAnsi="Times New Roman"/>
                <w:b/>
                <w:sz w:val="24"/>
                <w:szCs w:val="24"/>
                <w:lang w:val="en-US"/>
              </w:rPr>
              <w:t>G</w:t>
            </w:r>
            <w:r>
              <w:rPr>
                <w:rFonts w:ascii="Times New Roman" w:hAnsi="Times New Roman"/>
                <w:b/>
                <w:sz w:val="24"/>
                <w:szCs w:val="24"/>
                <w:vertAlign w:val="subscript"/>
                <w:lang w:val="en-US"/>
              </w:rPr>
              <w:t>cal</w:t>
            </w:r>
            <w:proofErr w:type="spellEnd"/>
          </w:p>
          <w:p w14:paraId="4D196D59" w14:textId="77777777" w:rsidR="00FB5242" w:rsidRDefault="00FB5242" w:rsidP="00FB5242">
            <w:pPr>
              <w:spacing w:after="0" w:line="240" w:lineRule="auto"/>
              <w:jc w:val="center"/>
              <w:rPr>
                <w:rFonts w:ascii="Symbol" w:eastAsia="Symbol" w:hAnsi="Symbol" w:cs="Symbol"/>
                <w:b/>
                <w:sz w:val="24"/>
                <w:szCs w:val="24"/>
                <w:lang w:val="en-US"/>
              </w:rPr>
            </w:pPr>
            <w:r>
              <w:rPr>
                <w:rFonts w:ascii="Times New Roman" w:hAnsi="Times New Roman"/>
                <w:b/>
                <w:lang w:val="en-US"/>
              </w:rPr>
              <w:t>(kcal mol</w:t>
            </w:r>
            <w:r>
              <w:rPr>
                <w:rFonts w:ascii="Times New Roman" w:hAnsi="Times New Roman"/>
                <w:b/>
                <w:vertAlign w:val="superscript"/>
                <w:lang w:val="en-US"/>
              </w:rPr>
              <w:t>-1</w:t>
            </w:r>
            <w:r>
              <w:rPr>
                <w:rFonts w:ascii="Times New Roman" w:hAnsi="Times New Roman"/>
                <w:b/>
                <w:lang w:val="en-US"/>
              </w:rPr>
              <w:t>)</w:t>
            </w:r>
          </w:p>
        </w:tc>
      </w:tr>
      <w:tr w:rsidR="00FB5242" w:rsidRPr="00566D15" w14:paraId="41934F68" w14:textId="77777777" w:rsidTr="00FB5242">
        <w:tc>
          <w:tcPr>
            <w:tcW w:w="1907" w:type="dxa"/>
            <w:shd w:val="clear" w:color="auto" w:fill="auto"/>
          </w:tcPr>
          <w:p w14:paraId="7B766880" w14:textId="77777777" w:rsidR="00FB5242" w:rsidRPr="00566D15" w:rsidRDefault="00FB5242" w:rsidP="00FB5242">
            <w:pPr>
              <w:spacing w:after="0" w:line="240" w:lineRule="auto"/>
              <w:jc w:val="both"/>
              <w:rPr>
                <w:rFonts w:ascii="Times New Roman" w:hAnsi="Times New Roman"/>
                <w:sz w:val="20"/>
                <w:szCs w:val="20"/>
                <w:lang w:val="en-US"/>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sz w:val="20"/>
                <w:szCs w:val="20"/>
                <w:lang w:val="en-US"/>
              </w:rPr>
              <w:t xml:space="preserve"> -</w:t>
            </w:r>
            <w:r>
              <w:rPr>
                <w:rFonts w:ascii="Times New Roman" w:hAnsi="Times New Roman"/>
                <w:b/>
                <w:sz w:val="20"/>
                <w:szCs w:val="20"/>
                <w:lang w:val="en-US"/>
              </w:rPr>
              <w:t>CPZ</w:t>
            </w:r>
          </w:p>
        </w:tc>
        <w:tc>
          <w:tcPr>
            <w:tcW w:w="1410" w:type="dxa"/>
            <w:shd w:val="clear" w:color="auto" w:fill="auto"/>
            <w:vAlign w:val="bottom"/>
          </w:tcPr>
          <w:p w14:paraId="0894022C" w14:textId="77777777" w:rsidR="00FB5242" w:rsidRPr="00566D15" w:rsidRDefault="00FB5242" w:rsidP="00FB5242">
            <w:pPr>
              <w:spacing w:after="0" w:line="240" w:lineRule="auto"/>
              <w:jc w:val="center"/>
              <w:rPr>
                <w:rFonts w:ascii="Times New Roman" w:hAnsi="Times New Roman"/>
                <w:color w:val="000000"/>
                <w:sz w:val="20"/>
                <w:szCs w:val="20"/>
                <w:lang w:val="en-US"/>
              </w:rPr>
            </w:pPr>
            <w:r w:rsidRPr="00566D15">
              <w:rPr>
                <w:rFonts w:ascii="Times New Roman" w:hAnsi="Times New Roman"/>
                <w:color w:val="000000"/>
                <w:sz w:val="20"/>
                <w:szCs w:val="20"/>
                <w:lang w:val="en-US"/>
              </w:rPr>
              <w:t>-8.19</w:t>
            </w:r>
          </w:p>
        </w:tc>
        <w:tc>
          <w:tcPr>
            <w:tcW w:w="1075" w:type="dxa"/>
            <w:shd w:val="clear" w:color="auto" w:fill="auto"/>
            <w:vAlign w:val="bottom"/>
          </w:tcPr>
          <w:p w14:paraId="3123F547" w14:textId="77777777" w:rsidR="00FB5242" w:rsidRDefault="00FB5242" w:rsidP="00FB5242">
            <w:pPr>
              <w:spacing w:after="0" w:line="240" w:lineRule="auto"/>
              <w:jc w:val="center"/>
              <w:rPr>
                <w:rFonts w:ascii="Times New Roman" w:hAnsi="Times New Roman"/>
                <w:sz w:val="20"/>
                <w:szCs w:val="20"/>
                <w:lang w:val="en-US"/>
              </w:rPr>
            </w:pPr>
            <w:r w:rsidRPr="00566D15">
              <w:rPr>
                <w:rFonts w:ascii="Times New Roman" w:hAnsi="Times New Roman"/>
                <w:color w:val="000000"/>
                <w:sz w:val="20"/>
                <w:szCs w:val="20"/>
                <w:lang w:val="en-US"/>
              </w:rPr>
              <w:t>0.97x10</w:t>
            </w:r>
            <w:r w:rsidRPr="00566D15">
              <w:rPr>
                <w:rFonts w:ascii="Times New Roman" w:hAnsi="Times New Roman"/>
                <w:color w:val="000000"/>
                <w:sz w:val="20"/>
                <w:szCs w:val="20"/>
                <w:vertAlign w:val="superscript"/>
                <w:lang w:val="en-US"/>
              </w:rPr>
              <w:t>-6</w:t>
            </w:r>
          </w:p>
        </w:tc>
        <w:tc>
          <w:tcPr>
            <w:tcW w:w="1320" w:type="dxa"/>
            <w:shd w:val="clear" w:color="auto" w:fill="auto"/>
          </w:tcPr>
          <w:p w14:paraId="4B856D79" w14:textId="77777777" w:rsidR="00FB5242" w:rsidRPr="00566D15"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-8.24</w:t>
            </w:r>
          </w:p>
        </w:tc>
        <w:tc>
          <w:tcPr>
            <w:tcW w:w="1417" w:type="dxa"/>
            <w:shd w:val="clear" w:color="auto" w:fill="auto"/>
          </w:tcPr>
          <w:p w14:paraId="58C59C23" w14:textId="77777777" w:rsidR="00FB5242" w:rsidRPr="00566D15"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0.90</w:t>
            </w:r>
            <w:r w:rsidRPr="00566D15">
              <w:rPr>
                <w:rFonts w:ascii="Times New Roman" w:hAnsi="Times New Roman"/>
                <w:color w:val="000000"/>
                <w:sz w:val="20"/>
                <w:szCs w:val="20"/>
                <w:lang w:val="en-US"/>
              </w:rPr>
              <w:t xml:space="preserve"> x10</w:t>
            </w:r>
            <w:r w:rsidRPr="00566D15">
              <w:rPr>
                <w:rFonts w:ascii="Times New Roman" w:hAnsi="Times New Roman"/>
                <w:color w:val="000000"/>
                <w:sz w:val="20"/>
                <w:szCs w:val="20"/>
                <w:vertAlign w:val="superscript"/>
                <w:lang w:val="en-US"/>
              </w:rPr>
              <w:t>-6</w:t>
            </w:r>
          </w:p>
        </w:tc>
        <w:tc>
          <w:tcPr>
            <w:tcW w:w="1371" w:type="dxa"/>
            <w:shd w:val="clear" w:color="auto" w:fill="auto"/>
          </w:tcPr>
          <w:p w14:paraId="3003DB1C" w14:textId="77777777" w:rsidR="00FB5242" w:rsidRPr="00566D15" w:rsidRDefault="00FB5242" w:rsidP="00FB5242">
            <w:pPr>
              <w:snapToGrid w:val="0"/>
              <w:spacing w:after="0" w:line="240" w:lineRule="auto"/>
              <w:jc w:val="center"/>
              <w:rPr>
                <w:rFonts w:ascii="Times New Roman" w:hAnsi="Times New Roman"/>
                <w:sz w:val="20"/>
                <w:szCs w:val="20"/>
                <w:lang w:val="en-US"/>
              </w:rPr>
            </w:pPr>
            <w:r w:rsidRPr="00566D15">
              <w:rPr>
                <w:rFonts w:ascii="Times New Roman" w:hAnsi="Times New Roman"/>
                <w:sz w:val="20"/>
                <w:szCs w:val="20"/>
                <w:lang w:val="en-US"/>
              </w:rPr>
              <w:t>-22.27±2.5</w:t>
            </w:r>
          </w:p>
        </w:tc>
        <w:tc>
          <w:tcPr>
            <w:tcW w:w="1418" w:type="dxa"/>
            <w:shd w:val="clear" w:color="auto" w:fill="auto"/>
          </w:tcPr>
          <w:p w14:paraId="1EF98655" w14:textId="77777777" w:rsidR="00FB5242" w:rsidRPr="00566D15" w:rsidRDefault="00FB5242" w:rsidP="00FB5242">
            <w:pPr>
              <w:snapToGrid w:val="0"/>
              <w:spacing w:after="0" w:line="240" w:lineRule="auto"/>
              <w:jc w:val="center"/>
              <w:rPr>
                <w:rFonts w:ascii="Times New Roman" w:hAnsi="Times New Roman"/>
                <w:sz w:val="20"/>
                <w:szCs w:val="20"/>
                <w:lang w:val="en-US"/>
              </w:rPr>
            </w:pPr>
            <w:r w:rsidRPr="00566D15">
              <w:rPr>
                <w:rFonts w:ascii="Times New Roman" w:hAnsi="Times New Roman"/>
                <w:sz w:val="20"/>
                <w:szCs w:val="20"/>
                <w:lang w:val="en-US"/>
              </w:rPr>
              <w:t>-17.75±7.7</w:t>
            </w:r>
          </w:p>
        </w:tc>
        <w:tc>
          <w:tcPr>
            <w:tcW w:w="1417" w:type="dxa"/>
            <w:shd w:val="clear" w:color="auto" w:fill="auto"/>
          </w:tcPr>
          <w:p w14:paraId="65A33774" w14:textId="77777777" w:rsidR="00FB5242" w:rsidRPr="00566D15" w:rsidRDefault="00FB5242" w:rsidP="00FB5242">
            <w:pPr>
              <w:spacing w:after="0" w:line="240" w:lineRule="auto"/>
              <w:jc w:val="center"/>
              <w:rPr>
                <w:rFonts w:ascii="Times New Roman" w:hAnsi="Times New Roman"/>
                <w:color w:val="000000"/>
                <w:sz w:val="20"/>
                <w:szCs w:val="20"/>
                <w:lang w:val="en-US"/>
              </w:rPr>
            </w:pPr>
            <w:r w:rsidRPr="00566D15">
              <w:rPr>
                <w:rFonts w:ascii="Times New Roman" w:hAnsi="Times New Roman"/>
                <w:sz w:val="20"/>
                <w:szCs w:val="20"/>
                <w:lang w:val="en-US"/>
              </w:rPr>
              <w:t>-4.52±1.8</w:t>
            </w:r>
          </w:p>
        </w:tc>
      </w:tr>
      <w:tr w:rsidR="00FB5242" w14:paraId="2FDB0DA6" w14:textId="77777777" w:rsidTr="00FB5242">
        <w:tc>
          <w:tcPr>
            <w:tcW w:w="1907" w:type="dxa"/>
            <w:shd w:val="clear" w:color="auto" w:fill="auto"/>
          </w:tcPr>
          <w:p w14:paraId="4B5A22B2" w14:textId="77777777" w:rsidR="00FB5242" w:rsidRPr="00566D15" w:rsidRDefault="00FB5242" w:rsidP="00FB5242">
            <w:pPr>
              <w:spacing w:after="0" w:line="240" w:lineRule="auto"/>
              <w:jc w:val="both"/>
              <w:rPr>
                <w:rFonts w:ascii="Times New Roman" w:hAnsi="Times New Roman"/>
                <w:sz w:val="20"/>
                <w:szCs w:val="20"/>
                <w:lang w:val="en-US"/>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sz w:val="20"/>
                <w:szCs w:val="20"/>
                <w:lang w:val="en-US"/>
              </w:rPr>
              <w:t xml:space="preserve"> -</w:t>
            </w:r>
            <w:r>
              <w:rPr>
                <w:rFonts w:ascii="Times New Roman" w:eastAsia="Times New Roman" w:hAnsi="Times New Roman"/>
                <w:b/>
                <w:sz w:val="20"/>
                <w:szCs w:val="20"/>
                <w:lang w:val="en-US" w:eastAsia="es-ES"/>
              </w:rPr>
              <w:t>FLU</w:t>
            </w:r>
          </w:p>
        </w:tc>
        <w:tc>
          <w:tcPr>
            <w:tcW w:w="1410" w:type="dxa"/>
            <w:shd w:val="clear" w:color="auto" w:fill="auto"/>
            <w:vAlign w:val="bottom"/>
          </w:tcPr>
          <w:p w14:paraId="5BF1DF4E" w14:textId="77777777" w:rsidR="00FB5242" w:rsidRDefault="00FB5242" w:rsidP="00FB52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-8.05</w:t>
            </w:r>
          </w:p>
        </w:tc>
        <w:tc>
          <w:tcPr>
            <w:tcW w:w="1075" w:type="dxa"/>
            <w:shd w:val="clear" w:color="auto" w:fill="auto"/>
            <w:vAlign w:val="bottom"/>
          </w:tcPr>
          <w:p w14:paraId="6910889A" w14:textId="77777777" w:rsidR="00FB5242" w:rsidRDefault="00FB5242" w:rsidP="00FB5242">
            <w:pPr>
              <w:spacing w:after="0" w:line="240" w:lineRule="auto"/>
              <w:jc w:val="center"/>
              <w:rPr>
                <w:rFonts w:ascii="Times New Roman" w:hAnsi="Times New Roman"/>
                <w:sz w:val="20"/>
                <w:szCs w:val="20"/>
                <w:lang w:val="en-US"/>
              </w:rPr>
            </w:pPr>
            <w:r>
              <w:rPr>
                <w:rFonts w:ascii="Times New Roman" w:hAnsi="Times New Roman"/>
                <w:color w:val="000000"/>
                <w:sz w:val="20"/>
                <w:szCs w:val="20"/>
              </w:rPr>
              <w:t>1.24x10</w:t>
            </w:r>
            <w:r>
              <w:rPr>
                <w:rFonts w:ascii="Times New Roman" w:hAnsi="Times New Roman"/>
                <w:color w:val="000000"/>
                <w:sz w:val="20"/>
                <w:szCs w:val="20"/>
                <w:vertAlign w:val="superscript"/>
              </w:rPr>
              <w:t>-6</w:t>
            </w:r>
          </w:p>
        </w:tc>
        <w:tc>
          <w:tcPr>
            <w:tcW w:w="1320" w:type="dxa"/>
            <w:shd w:val="clear" w:color="auto" w:fill="auto"/>
          </w:tcPr>
          <w:p w14:paraId="3A5570E9" w14:textId="77777777" w:rsidR="00FB5242" w:rsidRPr="00566D15"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-8.29</w:t>
            </w:r>
          </w:p>
        </w:tc>
        <w:tc>
          <w:tcPr>
            <w:tcW w:w="1417" w:type="dxa"/>
            <w:shd w:val="clear" w:color="auto" w:fill="auto"/>
          </w:tcPr>
          <w:p w14:paraId="7AD962DF" w14:textId="77777777" w:rsidR="00FB5242"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0.84</w:t>
            </w:r>
            <w:r w:rsidRPr="00566D15">
              <w:rPr>
                <w:rFonts w:ascii="Times New Roman" w:hAnsi="Times New Roman"/>
                <w:color w:val="000000"/>
                <w:sz w:val="20"/>
                <w:szCs w:val="20"/>
                <w:lang w:val="en-US"/>
              </w:rPr>
              <w:t xml:space="preserve"> x10</w:t>
            </w:r>
            <w:r w:rsidRPr="00566D15">
              <w:rPr>
                <w:rFonts w:ascii="Times New Roman" w:hAnsi="Times New Roman"/>
                <w:color w:val="000000"/>
                <w:sz w:val="20"/>
                <w:szCs w:val="20"/>
                <w:vertAlign w:val="superscript"/>
                <w:lang w:val="en-US"/>
              </w:rPr>
              <w:t>-6</w:t>
            </w:r>
          </w:p>
        </w:tc>
        <w:tc>
          <w:tcPr>
            <w:tcW w:w="1371" w:type="dxa"/>
            <w:shd w:val="clear" w:color="auto" w:fill="auto"/>
          </w:tcPr>
          <w:p w14:paraId="00B3091D" w14:textId="77777777" w:rsidR="00FB5242" w:rsidRDefault="00FB5242" w:rsidP="00FB5242">
            <w:pPr>
              <w:snapToGrid w:val="0"/>
              <w:spacing w:after="0" w:line="240" w:lineRule="auto"/>
              <w:jc w:val="center"/>
              <w:rPr>
                <w:rFonts w:ascii="Times New Roman" w:hAnsi="Times New Roman"/>
                <w:sz w:val="20"/>
                <w:szCs w:val="20"/>
              </w:rPr>
            </w:pPr>
            <w:r>
              <w:rPr>
                <w:rFonts w:ascii="Times New Roman" w:hAnsi="Times New Roman"/>
                <w:sz w:val="20"/>
                <w:szCs w:val="20"/>
              </w:rPr>
              <w:t>-26.94±3.64</w:t>
            </w:r>
          </w:p>
        </w:tc>
        <w:tc>
          <w:tcPr>
            <w:tcW w:w="1418" w:type="dxa"/>
            <w:shd w:val="clear" w:color="auto" w:fill="auto"/>
          </w:tcPr>
          <w:p w14:paraId="6F715A00" w14:textId="77777777" w:rsidR="00FB5242" w:rsidRDefault="00FB5242" w:rsidP="00FB5242">
            <w:pPr>
              <w:snapToGrid w:val="0"/>
              <w:spacing w:after="0" w:line="240" w:lineRule="auto"/>
              <w:jc w:val="center"/>
              <w:rPr>
                <w:rFonts w:ascii="Times New Roman" w:hAnsi="Times New Roman"/>
                <w:sz w:val="20"/>
                <w:szCs w:val="20"/>
              </w:rPr>
            </w:pPr>
            <w:r>
              <w:rPr>
                <w:rFonts w:ascii="Times New Roman" w:hAnsi="Times New Roman"/>
                <w:sz w:val="20"/>
                <w:szCs w:val="20"/>
              </w:rPr>
              <w:t>-20.11±6.87</w:t>
            </w:r>
          </w:p>
        </w:tc>
        <w:tc>
          <w:tcPr>
            <w:tcW w:w="1417" w:type="dxa"/>
            <w:shd w:val="clear" w:color="auto" w:fill="auto"/>
          </w:tcPr>
          <w:p w14:paraId="6A96A23E" w14:textId="77777777" w:rsidR="00FB5242" w:rsidRDefault="00FB5242" w:rsidP="00FB5242">
            <w:pPr>
              <w:spacing w:after="0" w:line="240" w:lineRule="auto"/>
              <w:jc w:val="center"/>
              <w:rPr>
                <w:rFonts w:ascii="Times New Roman" w:hAnsi="Times New Roman"/>
                <w:color w:val="000000"/>
                <w:sz w:val="20"/>
                <w:szCs w:val="20"/>
              </w:rPr>
            </w:pPr>
            <w:r>
              <w:rPr>
                <w:rFonts w:ascii="Times New Roman" w:hAnsi="Times New Roman"/>
                <w:sz w:val="20"/>
                <w:szCs w:val="20"/>
              </w:rPr>
              <w:t>-6.82±1.45</w:t>
            </w:r>
          </w:p>
        </w:tc>
      </w:tr>
      <w:tr w:rsidR="00FB5242" w14:paraId="023C1244" w14:textId="77777777" w:rsidTr="00FB5242">
        <w:tc>
          <w:tcPr>
            <w:tcW w:w="1907" w:type="dxa"/>
            <w:shd w:val="clear" w:color="auto" w:fill="auto"/>
          </w:tcPr>
          <w:p w14:paraId="01A76D14" w14:textId="77777777" w:rsidR="00FB5242" w:rsidRDefault="00FB5242" w:rsidP="00FB5242">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sz w:val="20"/>
                <w:szCs w:val="20"/>
                <w:lang w:val="en-US"/>
              </w:rPr>
              <w:t xml:space="preserve"> -</w:t>
            </w:r>
            <w:r>
              <w:rPr>
                <w:rFonts w:ascii="Times New Roman" w:hAnsi="Times New Roman"/>
                <w:b/>
                <w:sz w:val="20"/>
                <w:szCs w:val="20"/>
                <w:lang w:val="en-US"/>
              </w:rPr>
              <w:t>IMI</w:t>
            </w:r>
          </w:p>
        </w:tc>
        <w:tc>
          <w:tcPr>
            <w:tcW w:w="1410" w:type="dxa"/>
            <w:shd w:val="clear" w:color="auto" w:fill="auto"/>
            <w:vAlign w:val="bottom"/>
          </w:tcPr>
          <w:p w14:paraId="0F104E98" w14:textId="77777777" w:rsidR="00FB5242" w:rsidRDefault="00FB5242" w:rsidP="00FB52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-7.05</w:t>
            </w:r>
          </w:p>
        </w:tc>
        <w:tc>
          <w:tcPr>
            <w:tcW w:w="1075" w:type="dxa"/>
            <w:shd w:val="clear" w:color="auto" w:fill="auto"/>
            <w:vAlign w:val="bottom"/>
          </w:tcPr>
          <w:p w14:paraId="7FA3C4C7" w14:textId="77777777" w:rsidR="00FB5242" w:rsidRDefault="00FB5242" w:rsidP="00FB5242">
            <w:pPr>
              <w:spacing w:after="0" w:line="240" w:lineRule="auto"/>
              <w:jc w:val="center"/>
              <w:rPr>
                <w:rFonts w:ascii="Times New Roman" w:hAnsi="Times New Roman"/>
                <w:sz w:val="20"/>
                <w:szCs w:val="20"/>
                <w:lang w:val="en-US"/>
              </w:rPr>
            </w:pPr>
            <w:r>
              <w:rPr>
                <w:rFonts w:ascii="Times New Roman" w:hAnsi="Times New Roman"/>
                <w:color w:val="000000"/>
                <w:sz w:val="20"/>
                <w:szCs w:val="20"/>
              </w:rPr>
              <w:t>6.71x10</w:t>
            </w:r>
            <w:r>
              <w:rPr>
                <w:rFonts w:ascii="Times New Roman" w:hAnsi="Times New Roman"/>
                <w:color w:val="000000"/>
                <w:sz w:val="20"/>
                <w:szCs w:val="20"/>
                <w:vertAlign w:val="superscript"/>
              </w:rPr>
              <w:t>-6</w:t>
            </w:r>
          </w:p>
        </w:tc>
        <w:tc>
          <w:tcPr>
            <w:tcW w:w="1320" w:type="dxa"/>
            <w:shd w:val="clear" w:color="auto" w:fill="auto"/>
          </w:tcPr>
          <w:p w14:paraId="48C10E66" w14:textId="77777777" w:rsidR="00FB5242"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-8.11</w:t>
            </w:r>
          </w:p>
        </w:tc>
        <w:tc>
          <w:tcPr>
            <w:tcW w:w="1417" w:type="dxa"/>
            <w:shd w:val="clear" w:color="auto" w:fill="auto"/>
          </w:tcPr>
          <w:p w14:paraId="31524A47" w14:textId="77777777" w:rsidR="00FB5242"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1.13</w:t>
            </w:r>
            <w:r w:rsidRPr="00566D15">
              <w:rPr>
                <w:rFonts w:ascii="Times New Roman" w:hAnsi="Times New Roman"/>
                <w:color w:val="000000"/>
                <w:sz w:val="20"/>
                <w:szCs w:val="20"/>
                <w:lang w:val="en-US"/>
              </w:rPr>
              <w:t xml:space="preserve"> x10</w:t>
            </w:r>
            <w:r w:rsidRPr="00566D15">
              <w:rPr>
                <w:rFonts w:ascii="Times New Roman" w:hAnsi="Times New Roman"/>
                <w:color w:val="000000"/>
                <w:sz w:val="20"/>
                <w:szCs w:val="20"/>
                <w:vertAlign w:val="superscript"/>
                <w:lang w:val="en-US"/>
              </w:rPr>
              <w:t>-6</w:t>
            </w:r>
          </w:p>
        </w:tc>
        <w:tc>
          <w:tcPr>
            <w:tcW w:w="1371" w:type="dxa"/>
            <w:shd w:val="clear" w:color="auto" w:fill="auto"/>
          </w:tcPr>
          <w:p w14:paraId="3CF85CDC" w14:textId="77777777" w:rsidR="00FB5242" w:rsidRDefault="00FB5242" w:rsidP="00FB5242">
            <w:pPr>
              <w:snapToGrid w:val="0"/>
              <w:spacing w:after="0" w:line="240" w:lineRule="auto"/>
              <w:jc w:val="center"/>
              <w:rPr>
                <w:rFonts w:ascii="Times New Roman" w:hAnsi="Times New Roman"/>
                <w:sz w:val="20"/>
                <w:szCs w:val="20"/>
              </w:rPr>
            </w:pPr>
            <w:r>
              <w:rPr>
                <w:rFonts w:ascii="Times New Roman" w:hAnsi="Times New Roman"/>
                <w:sz w:val="20"/>
                <w:szCs w:val="20"/>
              </w:rPr>
              <w:t>-38.03±6.1</w:t>
            </w:r>
          </w:p>
        </w:tc>
        <w:tc>
          <w:tcPr>
            <w:tcW w:w="1418" w:type="dxa"/>
            <w:shd w:val="clear" w:color="auto" w:fill="auto"/>
          </w:tcPr>
          <w:p w14:paraId="1F0F4050" w14:textId="77777777" w:rsidR="00FB5242" w:rsidRDefault="00FB5242" w:rsidP="00FB5242">
            <w:pPr>
              <w:snapToGrid w:val="0"/>
              <w:spacing w:after="0" w:line="240" w:lineRule="auto"/>
              <w:jc w:val="center"/>
              <w:rPr>
                <w:rFonts w:ascii="Times New Roman" w:hAnsi="Times New Roman"/>
                <w:sz w:val="20"/>
                <w:szCs w:val="20"/>
              </w:rPr>
            </w:pPr>
            <w:r>
              <w:rPr>
                <w:rFonts w:ascii="Times New Roman" w:hAnsi="Times New Roman"/>
                <w:sz w:val="20"/>
                <w:szCs w:val="20"/>
              </w:rPr>
              <w:t>-17.12±7.2</w:t>
            </w:r>
          </w:p>
        </w:tc>
        <w:tc>
          <w:tcPr>
            <w:tcW w:w="1417" w:type="dxa"/>
            <w:shd w:val="clear" w:color="auto" w:fill="auto"/>
          </w:tcPr>
          <w:p w14:paraId="2722EF1E" w14:textId="77777777" w:rsidR="00FB5242" w:rsidRDefault="00FB5242" w:rsidP="00FB5242">
            <w:pPr>
              <w:spacing w:after="0" w:line="240" w:lineRule="auto"/>
              <w:jc w:val="center"/>
              <w:rPr>
                <w:rFonts w:ascii="Times New Roman" w:hAnsi="Times New Roman"/>
                <w:color w:val="000000"/>
                <w:sz w:val="20"/>
                <w:szCs w:val="20"/>
              </w:rPr>
            </w:pPr>
            <w:r>
              <w:rPr>
                <w:rFonts w:ascii="Times New Roman" w:hAnsi="Times New Roman"/>
                <w:sz w:val="20"/>
                <w:szCs w:val="20"/>
              </w:rPr>
              <w:t>-20.91±9.5</w:t>
            </w:r>
          </w:p>
        </w:tc>
      </w:tr>
      <w:tr w:rsidR="00FB5242" w14:paraId="3C222E92" w14:textId="77777777" w:rsidTr="00FB5242">
        <w:tc>
          <w:tcPr>
            <w:tcW w:w="1907" w:type="dxa"/>
            <w:shd w:val="clear" w:color="auto" w:fill="auto"/>
          </w:tcPr>
          <w:p w14:paraId="55956F4D" w14:textId="77777777" w:rsidR="00FB5242" w:rsidRDefault="00FB5242" w:rsidP="00FB5242">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sz w:val="20"/>
                <w:szCs w:val="20"/>
                <w:lang w:val="en-US"/>
              </w:rPr>
              <w:t xml:space="preserve"> -</w:t>
            </w:r>
            <w:r>
              <w:rPr>
                <w:rFonts w:ascii="Times New Roman" w:hAnsi="Times New Roman"/>
                <w:b/>
                <w:sz w:val="20"/>
                <w:szCs w:val="20"/>
                <w:lang w:val="en-US"/>
              </w:rPr>
              <w:t>VBT</w:t>
            </w:r>
          </w:p>
        </w:tc>
        <w:tc>
          <w:tcPr>
            <w:tcW w:w="1410" w:type="dxa"/>
            <w:shd w:val="clear" w:color="auto" w:fill="auto"/>
            <w:vAlign w:val="bottom"/>
          </w:tcPr>
          <w:p w14:paraId="60DBCA72" w14:textId="77777777" w:rsidR="00FB5242" w:rsidRPr="001D0566"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-7.86</w:t>
            </w:r>
          </w:p>
        </w:tc>
        <w:tc>
          <w:tcPr>
            <w:tcW w:w="1075" w:type="dxa"/>
            <w:shd w:val="clear" w:color="auto" w:fill="auto"/>
            <w:vAlign w:val="bottom"/>
          </w:tcPr>
          <w:p w14:paraId="6AF2505A" w14:textId="77777777" w:rsidR="00FB5242" w:rsidRPr="001D0566"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rPr>
              <w:t>1</w:t>
            </w:r>
            <w:r w:rsidRPr="001D0566">
              <w:rPr>
                <w:rFonts w:ascii="Times New Roman" w:hAnsi="Times New Roman"/>
                <w:sz w:val="20"/>
                <w:szCs w:val="20"/>
              </w:rPr>
              <w:t>.</w:t>
            </w:r>
            <w:r>
              <w:rPr>
                <w:rFonts w:ascii="Times New Roman" w:hAnsi="Times New Roman"/>
                <w:sz w:val="20"/>
                <w:szCs w:val="20"/>
              </w:rPr>
              <w:t>69</w:t>
            </w:r>
            <w:r w:rsidRPr="001D0566">
              <w:rPr>
                <w:rFonts w:ascii="Times New Roman" w:hAnsi="Times New Roman"/>
                <w:sz w:val="20"/>
                <w:szCs w:val="20"/>
              </w:rPr>
              <w:t>x10</w:t>
            </w:r>
            <w:r w:rsidRPr="001D0566">
              <w:rPr>
                <w:rFonts w:ascii="Times New Roman" w:hAnsi="Times New Roman"/>
                <w:sz w:val="20"/>
                <w:szCs w:val="20"/>
                <w:vertAlign w:val="superscript"/>
              </w:rPr>
              <w:t>-6</w:t>
            </w:r>
          </w:p>
        </w:tc>
        <w:tc>
          <w:tcPr>
            <w:tcW w:w="1320" w:type="dxa"/>
            <w:shd w:val="clear" w:color="auto" w:fill="auto"/>
          </w:tcPr>
          <w:p w14:paraId="6D017DD6" w14:textId="77777777" w:rsidR="00FB5242" w:rsidRPr="001D0566"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-8.07</w:t>
            </w:r>
          </w:p>
        </w:tc>
        <w:tc>
          <w:tcPr>
            <w:tcW w:w="1417" w:type="dxa"/>
            <w:shd w:val="clear" w:color="auto" w:fill="auto"/>
          </w:tcPr>
          <w:p w14:paraId="6D455F5E" w14:textId="77777777" w:rsidR="00FB5242" w:rsidRPr="001D0566"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1.22</w:t>
            </w:r>
            <w:r w:rsidRPr="00566D15">
              <w:rPr>
                <w:rFonts w:ascii="Times New Roman" w:hAnsi="Times New Roman"/>
                <w:color w:val="000000"/>
                <w:sz w:val="20"/>
                <w:szCs w:val="20"/>
                <w:lang w:val="en-US"/>
              </w:rPr>
              <w:t xml:space="preserve"> x10</w:t>
            </w:r>
            <w:r w:rsidRPr="00566D15">
              <w:rPr>
                <w:rFonts w:ascii="Times New Roman" w:hAnsi="Times New Roman"/>
                <w:color w:val="000000"/>
                <w:sz w:val="20"/>
                <w:szCs w:val="20"/>
                <w:vertAlign w:val="superscript"/>
                <w:lang w:val="en-US"/>
              </w:rPr>
              <w:t>-6</w:t>
            </w:r>
          </w:p>
        </w:tc>
        <w:tc>
          <w:tcPr>
            <w:tcW w:w="1371" w:type="dxa"/>
            <w:shd w:val="clear" w:color="auto" w:fill="auto"/>
          </w:tcPr>
          <w:p w14:paraId="19689741" w14:textId="77777777" w:rsidR="00FB5242" w:rsidRPr="001D0566" w:rsidRDefault="00FB5242" w:rsidP="00FB5242">
            <w:pPr>
              <w:snapToGrid w:val="0"/>
              <w:spacing w:after="0" w:line="240" w:lineRule="auto"/>
              <w:jc w:val="center"/>
              <w:rPr>
                <w:rFonts w:ascii="Times New Roman" w:hAnsi="Times New Roman"/>
                <w:sz w:val="20"/>
                <w:szCs w:val="20"/>
              </w:rPr>
            </w:pPr>
            <w:r>
              <w:rPr>
                <w:rFonts w:ascii="Times New Roman" w:hAnsi="Times New Roman"/>
                <w:sz w:val="20"/>
                <w:szCs w:val="20"/>
              </w:rPr>
              <w:t>-5</w:t>
            </w:r>
            <w:r w:rsidRPr="001D0566">
              <w:rPr>
                <w:rFonts w:ascii="Times New Roman" w:hAnsi="Times New Roman"/>
                <w:sz w:val="20"/>
                <w:szCs w:val="20"/>
              </w:rPr>
              <w:t>4.35±9.1</w:t>
            </w:r>
          </w:p>
        </w:tc>
        <w:tc>
          <w:tcPr>
            <w:tcW w:w="1418" w:type="dxa"/>
            <w:shd w:val="clear" w:color="auto" w:fill="auto"/>
          </w:tcPr>
          <w:p w14:paraId="5C7F6710" w14:textId="77777777" w:rsidR="00FB5242" w:rsidRPr="001D0566" w:rsidRDefault="00FB5242" w:rsidP="00FB5242">
            <w:pPr>
              <w:snapToGrid w:val="0"/>
              <w:spacing w:after="0" w:line="240" w:lineRule="auto"/>
              <w:jc w:val="center"/>
              <w:rPr>
                <w:rFonts w:ascii="Times New Roman" w:hAnsi="Times New Roman"/>
                <w:sz w:val="20"/>
                <w:szCs w:val="20"/>
              </w:rPr>
            </w:pPr>
            <w:r w:rsidRPr="001D0566">
              <w:rPr>
                <w:rFonts w:ascii="Times New Roman" w:hAnsi="Times New Roman"/>
                <w:sz w:val="20"/>
                <w:szCs w:val="20"/>
              </w:rPr>
              <w:t>-34.72±7.5</w:t>
            </w:r>
          </w:p>
        </w:tc>
        <w:tc>
          <w:tcPr>
            <w:tcW w:w="1417" w:type="dxa"/>
            <w:shd w:val="clear" w:color="auto" w:fill="auto"/>
          </w:tcPr>
          <w:p w14:paraId="1EA1B179" w14:textId="77777777" w:rsidR="00FB5242" w:rsidRPr="001D0566"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-1</w:t>
            </w:r>
            <w:r w:rsidRPr="001D0566">
              <w:rPr>
                <w:rFonts w:ascii="Times New Roman" w:hAnsi="Times New Roman"/>
                <w:sz w:val="20"/>
                <w:szCs w:val="20"/>
              </w:rPr>
              <w:t>9.62±2.7</w:t>
            </w:r>
          </w:p>
        </w:tc>
      </w:tr>
      <w:tr w:rsidR="00FB5242" w14:paraId="07109714" w14:textId="77777777" w:rsidTr="00FB5242">
        <w:tc>
          <w:tcPr>
            <w:tcW w:w="1907" w:type="dxa"/>
            <w:shd w:val="clear" w:color="auto" w:fill="auto"/>
          </w:tcPr>
          <w:p w14:paraId="0661790D" w14:textId="77777777" w:rsidR="00FB5242" w:rsidRDefault="00FB5242" w:rsidP="00FB5242">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sz w:val="20"/>
                <w:szCs w:val="20"/>
                <w:lang w:val="en-US"/>
              </w:rPr>
              <w:t xml:space="preserve"> -</w:t>
            </w:r>
            <w:r>
              <w:rPr>
                <w:rFonts w:ascii="Times New Roman" w:hAnsi="Times New Roman"/>
                <w:b/>
                <w:sz w:val="20"/>
                <w:szCs w:val="20"/>
                <w:lang w:val="en-US"/>
              </w:rPr>
              <w:t>VCT</w:t>
            </w:r>
          </w:p>
        </w:tc>
        <w:tc>
          <w:tcPr>
            <w:tcW w:w="1410" w:type="dxa"/>
            <w:shd w:val="clear" w:color="auto" w:fill="auto"/>
            <w:vAlign w:val="bottom"/>
          </w:tcPr>
          <w:p w14:paraId="646D8B50" w14:textId="77777777" w:rsidR="00FB5242" w:rsidRPr="001D0566"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-8.31</w:t>
            </w:r>
          </w:p>
        </w:tc>
        <w:tc>
          <w:tcPr>
            <w:tcW w:w="1075" w:type="dxa"/>
            <w:shd w:val="clear" w:color="auto" w:fill="auto"/>
            <w:vAlign w:val="bottom"/>
          </w:tcPr>
          <w:p w14:paraId="5986609D" w14:textId="77777777" w:rsidR="00FB5242" w:rsidRPr="001D0566"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rPr>
              <w:t>0.80</w:t>
            </w:r>
            <w:r w:rsidRPr="001D0566">
              <w:rPr>
                <w:rFonts w:ascii="Times New Roman" w:hAnsi="Times New Roman"/>
                <w:sz w:val="20"/>
                <w:szCs w:val="20"/>
              </w:rPr>
              <w:t>x10</w:t>
            </w:r>
            <w:r w:rsidRPr="001D0566">
              <w:rPr>
                <w:rFonts w:ascii="Times New Roman" w:hAnsi="Times New Roman"/>
                <w:sz w:val="20"/>
                <w:szCs w:val="20"/>
                <w:vertAlign w:val="superscript"/>
              </w:rPr>
              <w:t>-6</w:t>
            </w:r>
          </w:p>
        </w:tc>
        <w:tc>
          <w:tcPr>
            <w:tcW w:w="1320" w:type="dxa"/>
            <w:shd w:val="clear" w:color="auto" w:fill="auto"/>
          </w:tcPr>
          <w:p w14:paraId="13355E19" w14:textId="77777777" w:rsidR="00FB5242" w:rsidRPr="001D0566"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-8.09</w:t>
            </w:r>
          </w:p>
        </w:tc>
        <w:tc>
          <w:tcPr>
            <w:tcW w:w="1417" w:type="dxa"/>
            <w:shd w:val="clear" w:color="auto" w:fill="auto"/>
          </w:tcPr>
          <w:p w14:paraId="0167B09D" w14:textId="77777777" w:rsidR="00FB5242" w:rsidRPr="001D0566" w:rsidRDefault="00FB5242" w:rsidP="00FB5242">
            <w:pPr>
              <w:spacing w:after="0" w:line="240" w:lineRule="auto"/>
              <w:jc w:val="center"/>
              <w:rPr>
                <w:rFonts w:ascii="Times New Roman" w:hAnsi="Times New Roman"/>
                <w:sz w:val="20"/>
                <w:szCs w:val="20"/>
              </w:rPr>
            </w:pPr>
            <w:r>
              <w:rPr>
                <w:rFonts w:ascii="Times New Roman" w:hAnsi="Times New Roman"/>
                <w:sz w:val="20"/>
                <w:szCs w:val="20"/>
              </w:rPr>
              <w:t>1.18</w:t>
            </w:r>
            <w:r w:rsidRPr="00566D15">
              <w:rPr>
                <w:rFonts w:ascii="Times New Roman" w:hAnsi="Times New Roman"/>
                <w:color w:val="000000"/>
                <w:sz w:val="20"/>
                <w:szCs w:val="20"/>
                <w:lang w:val="en-US"/>
              </w:rPr>
              <w:t xml:space="preserve"> x10</w:t>
            </w:r>
            <w:r w:rsidRPr="00566D15">
              <w:rPr>
                <w:rFonts w:ascii="Times New Roman" w:hAnsi="Times New Roman"/>
                <w:color w:val="000000"/>
                <w:sz w:val="20"/>
                <w:szCs w:val="20"/>
                <w:vertAlign w:val="superscript"/>
                <w:lang w:val="en-US"/>
              </w:rPr>
              <w:t>-6</w:t>
            </w:r>
          </w:p>
        </w:tc>
        <w:tc>
          <w:tcPr>
            <w:tcW w:w="1371" w:type="dxa"/>
            <w:shd w:val="clear" w:color="auto" w:fill="auto"/>
          </w:tcPr>
          <w:p w14:paraId="01EF2E1D" w14:textId="77777777" w:rsidR="00FB5242" w:rsidRPr="001D0566" w:rsidRDefault="00FB5242" w:rsidP="00FB5242">
            <w:pPr>
              <w:snapToGrid w:val="0"/>
              <w:spacing w:after="0" w:line="240" w:lineRule="auto"/>
              <w:jc w:val="center"/>
              <w:rPr>
                <w:rFonts w:ascii="Times New Roman" w:hAnsi="Times New Roman"/>
                <w:sz w:val="20"/>
                <w:szCs w:val="20"/>
              </w:rPr>
            </w:pPr>
            <w:r w:rsidRPr="001D0566">
              <w:rPr>
                <w:rFonts w:ascii="Times New Roman" w:hAnsi="Times New Roman"/>
                <w:sz w:val="20"/>
                <w:szCs w:val="20"/>
              </w:rPr>
              <w:t>-45.96±5.6</w:t>
            </w:r>
          </w:p>
        </w:tc>
        <w:tc>
          <w:tcPr>
            <w:tcW w:w="1418" w:type="dxa"/>
            <w:shd w:val="clear" w:color="auto" w:fill="auto"/>
          </w:tcPr>
          <w:p w14:paraId="4FC8AF0E" w14:textId="77777777" w:rsidR="00FB5242" w:rsidRPr="001D0566" w:rsidRDefault="00FB5242" w:rsidP="00FB5242">
            <w:pPr>
              <w:snapToGrid w:val="0"/>
              <w:spacing w:after="0" w:line="240" w:lineRule="auto"/>
              <w:jc w:val="center"/>
              <w:rPr>
                <w:rFonts w:ascii="Times New Roman" w:hAnsi="Times New Roman"/>
                <w:sz w:val="20"/>
                <w:szCs w:val="20"/>
              </w:rPr>
            </w:pPr>
            <w:r w:rsidRPr="001D0566">
              <w:rPr>
                <w:rFonts w:ascii="Times New Roman" w:hAnsi="Times New Roman"/>
                <w:sz w:val="20"/>
                <w:szCs w:val="20"/>
              </w:rPr>
              <w:t>-32.18±7.4</w:t>
            </w:r>
          </w:p>
        </w:tc>
        <w:tc>
          <w:tcPr>
            <w:tcW w:w="1417" w:type="dxa"/>
            <w:shd w:val="clear" w:color="auto" w:fill="auto"/>
          </w:tcPr>
          <w:p w14:paraId="60F08AFB" w14:textId="77777777" w:rsidR="00FB5242" w:rsidRPr="001D0566" w:rsidRDefault="00FB5242" w:rsidP="00FB5242">
            <w:pPr>
              <w:spacing w:after="0" w:line="240" w:lineRule="auto"/>
              <w:jc w:val="center"/>
              <w:rPr>
                <w:rFonts w:ascii="Times New Roman" w:hAnsi="Times New Roman"/>
                <w:sz w:val="20"/>
                <w:szCs w:val="20"/>
              </w:rPr>
            </w:pPr>
            <w:r w:rsidRPr="001D0566">
              <w:rPr>
                <w:rFonts w:ascii="Times New Roman" w:hAnsi="Times New Roman"/>
                <w:sz w:val="20"/>
                <w:szCs w:val="20"/>
              </w:rPr>
              <w:t>-13.78±6.4</w:t>
            </w:r>
          </w:p>
        </w:tc>
      </w:tr>
      <w:tr w:rsidR="00FB5242" w14:paraId="7A08067E" w14:textId="77777777" w:rsidTr="00FB5242">
        <w:tc>
          <w:tcPr>
            <w:tcW w:w="1907" w:type="dxa"/>
            <w:shd w:val="clear" w:color="auto" w:fill="auto"/>
          </w:tcPr>
          <w:p w14:paraId="22809037" w14:textId="77777777" w:rsidR="00FB5242" w:rsidRDefault="00FB5242" w:rsidP="00FB5242">
            <w:pPr>
              <w:spacing w:after="0" w:line="240" w:lineRule="auto"/>
              <w:jc w:val="both"/>
              <w:rPr>
                <w:rFonts w:ascii="Times New Roman" w:hAnsi="Times New Roman"/>
                <w:sz w:val="20"/>
                <w:szCs w:val="20"/>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sz w:val="20"/>
                <w:szCs w:val="20"/>
                <w:lang w:val="en-US"/>
              </w:rPr>
              <w:t xml:space="preserve"> -</w:t>
            </w:r>
            <w:r>
              <w:rPr>
                <w:rFonts w:ascii="Times New Roman" w:hAnsi="Times New Roman"/>
                <w:b/>
                <w:sz w:val="20"/>
                <w:szCs w:val="20"/>
                <w:lang w:val="en-US"/>
              </w:rPr>
              <w:t>5-HT</w:t>
            </w:r>
          </w:p>
        </w:tc>
        <w:tc>
          <w:tcPr>
            <w:tcW w:w="1410" w:type="dxa"/>
            <w:shd w:val="clear" w:color="auto" w:fill="auto"/>
            <w:vAlign w:val="bottom"/>
          </w:tcPr>
          <w:p w14:paraId="39295F6E" w14:textId="77777777" w:rsidR="00FB5242" w:rsidRDefault="00FB5242" w:rsidP="00FB52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-8.38</w:t>
            </w:r>
          </w:p>
        </w:tc>
        <w:tc>
          <w:tcPr>
            <w:tcW w:w="1075" w:type="dxa"/>
            <w:shd w:val="clear" w:color="auto" w:fill="auto"/>
            <w:vAlign w:val="bottom"/>
          </w:tcPr>
          <w:p w14:paraId="033EC373" w14:textId="77777777" w:rsidR="00FB5242" w:rsidRDefault="00FB5242" w:rsidP="00FB5242">
            <w:pPr>
              <w:spacing w:after="0" w:line="240" w:lineRule="auto"/>
              <w:jc w:val="center"/>
              <w:rPr>
                <w:rFonts w:ascii="Times New Roman" w:hAnsi="Times New Roman"/>
                <w:sz w:val="20"/>
                <w:szCs w:val="20"/>
                <w:lang w:val="en-US"/>
              </w:rPr>
            </w:pPr>
            <w:r>
              <w:rPr>
                <w:rFonts w:ascii="Times New Roman" w:hAnsi="Times New Roman"/>
                <w:color w:val="000000"/>
                <w:sz w:val="20"/>
                <w:szCs w:val="20"/>
              </w:rPr>
              <w:t>0.71x10</w:t>
            </w:r>
            <w:r>
              <w:rPr>
                <w:rFonts w:ascii="Times New Roman" w:hAnsi="Times New Roman"/>
                <w:color w:val="000000"/>
                <w:sz w:val="20"/>
                <w:szCs w:val="20"/>
                <w:vertAlign w:val="superscript"/>
              </w:rPr>
              <w:t>-6</w:t>
            </w:r>
          </w:p>
        </w:tc>
        <w:tc>
          <w:tcPr>
            <w:tcW w:w="1320" w:type="dxa"/>
            <w:shd w:val="clear" w:color="auto" w:fill="auto"/>
          </w:tcPr>
          <w:p w14:paraId="19DCC701" w14:textId="77777777" w:rsidR="00FB5242" w:rsidRPr="0087013A"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-7.56</w:t>
            </w:r>
          </w:p>
        </w:tc>
        <w:tc>
          <w:tcPr>
            <w:tcW w:w="1417" w:type="dxa"/>
            <w:shd w:val="clear" w:color="auto" w:fill="auto"/>
          </w:tcPr>
          <w:p w14:paraId="45CB3BFF" w14:textId="77777777" w:rsidR="00FB5242" w:rsidRPr="0087013A"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2.84</w:t>
            </w:r>
            <w:r w:rsidRPr="00566D15">
              <w:rPr>
                <w:rFonts w:ascii="Times New Roman" w:hAnsi="Times New Roman"/>
                <w:color w:val="000000"/>
                <w:sz w:val="20"/>
                <w:szCs w:val="20"/>
                <w:lang w:val="en-US"/>
              </w:rPr>
              <w:t xml:space="preserve"> x10</w:t>
            </w:r>
            <w:r w:rsidRPr="00566D15">
              <w:rPr>
                <w:rFonts w:ascii="Times New Roman" w:hAnsi="Times New Roman"/>
                <w:color w:val="000000"/>
                <w:sz w:val="20"/>
                <w:szCs w:val="20"/>
                <w:vertAlign w:val="superscript"/>
                <w:lang w:val="en-US"/>
              </w:rPr>
              <w:t>-6</w:t>
            </w:r>
          </w:p>
        </w:tc>
        <w:tc>
          <w:tcPr>
            <w:tcW w:w="1371" w:type="dxa"/>
            <w:shd w:val="clear" w:color="auto" w:fill="auto"/>
          </w:tcPr>
          <w:p w14:paraId="20C96CD2" w14:textId="77777777" w:rsidR="00FB5242" w:rsidRDefault="00FB5242" w:rsidP="00FB5242">
            <w:pPr>
              <w:snapToGrid w:val="0"/>
              <w:spacing w:after="0" w:line="240" w:lineRule="auto"/>
              <w:jc w:val="center"/>
              <w:rPr>
                <w:rFonts w:ascii="Times New Roman" w:hAnsi="Times New Roman"/>
                <w:sz w:val="20"/>
                <w:szCs w:val="20"/>
              </w:rPr>
            </w:pPr>
            <w:r>
              <w:rPr>
                <w:rFonts w:ascii="Times New Roman" w:hAnsi="Times New Roman"/>
                <w:sz w:val="20"/>
                <w:szCs w:val="20"/>
              </w:rPr>
              <w:t>-21.38±2.7</w:t>
            </w:r>
          </w:p>
        </w:tc>
        <w:tc>
          <w:tcPr>
            <w:tcW w:w="1418" w:type="dxa"/>
            <w:shd w:val="clear" w:color="auto" w:fill="auto"/>
          </w:tcPr>
          <w:p w14:paraId="6A607D31" w14:textId="77777777" w:rsidR="00FB5242" w:rsidRDefault="00FB5242" w:rsidP="00FB5242">
            <w:pPr>
              <w:snapToGrid w:val="0"/>
              <w:spacing w:after="0" w:line="240" w:lineRule="auto"/>
              <w:jc w:val="center"/>
              <w:rPr>
                <w:rFonts w:ascii="Times New Roman" w:hAnsi="Times New Roman"/>
                <w:sz w:val="20"/>
                <w:szCs w:val="20"/>
              </w:rPr>
            </w:pPr>
            <w:r>
              <w:rPr>
                <w:rFonts w:ascii="Times New Roman" w:hAnsi="Times New Roman"/>
                <w:sz w:val="20"/>
                <w:szCs w:val="20"/>
              </w:rPr>
              <w:t>-16.52±3.4</w:t>
            </w:r>
          </w:p>
        </w:tc>
        <w:tc>
          <w:tcPr>
            <w:tcW w:w="1417" w:type="dxa"/>
            <w:shd w:val="clear" w:color="auto" w:fill="auto"/>
          </w:tcPr>
          <w:p w14:paraId="12AFB6E4" w14:textId="77777777" w:rsidR="00FB5242" w:rsidRDefault="00FB5242" w:rsidP="00FB5242">
            <w:pPr>
              <w:spacing w:after="0" w:line="240" w:lineRule="auto"/>
              <w:jc w:val="center"/>
              <w:rPr>
                <w:rFonts w:ascii="Times New Roman" w:hAnsi="Times New Roman"/>
                <w:color w:val="000000"/>
                <w:sz w:val="20"/>
                <w:szCs w:val="20"/>
              </w:rPr>
            </w:pPr>
            <w:r>
              <w:rPr>
                <w:rFonts w:ascii="Times New Roman" w:hAnsi="Times New Roman"/>
                <w:sz w:val="20"/>
                <w:szCs w:val="20"/>
              </w:rPr>
              <w:t>-4.85±0.4</w:t>
            </w:r>
          </w:p>
        </w:tc>
      </w:tr>
      <w:tr w:rsidR="00FB5242" w:rsidRPr="0087013A" w14:paraId="02D73B29" w14:textId="77777777" w:rsidTr="00FB5242">
        <w:tc>
          <w:tcPr>
            <w:tcW w:w="1907" w:type="dxa"/>
            <w:shd w:val="clear" w:color="auto" w:fill="auto"/>
          </w:tcPr>
          <w:p w14:paraId="20EDFC6C" w14:textId="77777777" w:rsidR="00FB5242" w:rsidRDefault="00FB5242" w:rsidP="00FB5242">
            <w:pPr>
              <w:spacing w:after="0" w:line="240" w:lineRule="auto"/>
              <w:jc w:val="both"/>
              <w:rPr>
                <w:rFonts w:ascii="Times New Roman" w:hAnsi="Times New Roman"/>
                <w:sz w:val="20"/>
                <w:szCs w:val="20"/>
                <w:lang w:val="en-US"/>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sz w:val="20"/>
                <w:szCs w:val="20"/>
                <w:lang w:val="en-US"/>
              </w:rPr>
              <w:t xml:space="preserve"> -</w:t>
            </w:r>
            <w:r w:rsidRPr="000B5846">
              <w:rPr>
                <w:rFonts w:ascii="Times New Roman" w:hAnsi="Times New Roman"/>
                <w:b/>
                <w:sz w:val="20"/>
                <w:szCs w:val="20"/>
                <w:lang w:val="en-US"/>
              </w:rPr>
              <w:t>AMA</w:t>
            </w:r>
          </w:p>
        </w:tc>
        <w:tc>
          <w:tcPr>
            <w:tcW w:w="1410" w:type="dxa"/>
            <w:shd w:val="clear" w:color="auto" w:fill="auto"/>
            <w:vAlign w:val="bottom"/>
          </w:tcPr>
          <w:p w14:paraId="64F97D65" w14:textId="77777777" w:rsidR="00FB5242" w:rsidRPr="0087013A" w:rsidRDefault="00FB5242" w:rsidP="00FB5242">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w:t>
            </w:r>
          </w:p>
        </w:tc>
        <w:tc>
          <w:tcPr>
            <w:tcW w:w="1075" w:type="dxa"/>
            <w:shd w:val="clear" w:color="auto" w:fill="auto"/>
            <w:vAlign w:val="bottom"/>
          </w:tcPr>
          <w:p w14:paraId="524C7471" w14:textId="77777777" w:rsidR="00FB5242" w:rsidRDefault="00FB5242" w:rsidP="00FB5242">
            <w:pPr>
              <w:spacing w:after="0" w:line="240" w:lineRule="auto"/>
              <w:jc w:val="center"/>
              <w:rPr>
                <w:rFonts w:ascii="Times New Roman" w:hAnsi="Times New Roman"/>
                <w:sz w:val="20"/>
                <w:szCs w:val="20"/>
                <w:lang w:val="en-US"/>
              </w:rPr>
            </w:pPr>
            <w:r>
              <w:rPr>
                <w:rFonts w:ascii="Times New Roman" w:hAnsi="Times New Roman"/>
                <w:color w:val="000000"/>
                <w:sz w:val="20"/>
                <w:szCs w:val="20"/>
                <w:lang w:val="en-US"/>
              </w:rPr>
              <w:t>-</w:t>
            </w:r>
          </w:p>
        </w:tc>
        <w:tc>
          <w:tcPr>
            <w:tcW w:w="1320" w:type="dxa"/>
            <w:shd w:val="clear" w:color="auto" w:fill="auto"/>
          </w:tcPr>
          <w:p w14:paraId="5A1BEA57" w14:textId="77777777" w:rsidR="00FB5242" w:rsidRPr="005B2142"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-7.74</w:t>
            </w:r>
          </w:p>
        </w:tc>
        <w:tc>
          <w:tcPr>
            <w:tcW w:w="1417" w:type="dxa"/>
            <w:shd w:val="clear" w:color="auto" w:fill="auto"/>
          </w:tcPr>
          <w:p w14:paraId="7BF9FCE5" w14:textId="77777777" w:rsidR="00FB5242" w:rsidRPr="005B2142"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2.13</w:t>
            </w:r>
            <w:r w:rsidRPr="00566D15">
              <w:rPr>
                <w:rFonts w:ascii="Times New Roman" w:hAnsi="Times New Roman"/>
                <w:color w:val="000000"/>
                <w:sz w:val="20"/>
                <w:szCs w:val="20"/>
                <w:lang w:val="en-US"/>
              </w:rPr>
              <w:t xml:space="preserve"> x10</w:t>
            </w:r>
            <w:r w:rsidRPr="00566D15">
              <w:rPr>
                <w:rFonts w:ascii="Times New Roman" w:hAnsi="Times New Roman"/>
                <w:color w:val="000000"/>
                <w:sz w:val="20"/>
                <w:szCs w:val="20"/>
                <w:vertAlign w:val="superscript"/>
                <w:lang w:val="en-US"/>
              </w:rPr>
              <w:t>-6</w:t>
            </w:r>
          </w:p>
        </w:tc>
        <w:tc>
          <w:tcPr>
            <w:tcW w:w="1371" w:type="dxa"/>
            <w:shd w:val="clear" w:color="auto" w:fill="auto"/>
          </w:tcPr>
          <w:p w14:paraId="4067CF9B" w14:textId="77777777" w:rsidR="00FB5242" w:rsidRPr="0087013A" w:rsidRDefault="00FB5242" w:rsidP="00FB5242">
            <w:pPr>
              <w:snapToGrid w:val="0"/>
              <w:spacing w:after="0" w:line="240" w:lineRule="auto"/>
              <w:jc w:val="center"/>
              <w:rPr>
                <w:rFonts w:ascii="Times New Roman" w:hAnsi="Times New Roman"/>
                <w:sz w:val="20"/>
                <w:szCs w:val="20"/>
                <w:lang w:val="en-US"/>
              </w:rPr>
            </w:pPr>
            <w:r>
              <w:rPr>
                <w:rFonts w:ascii="Times New Roman" w:hAnsi="Times New Roman"/>
                <w:sz w:val="20"/>
                <w:szCs w:val="20"/>
                <w:lang w:val="en-US"/>
              </w:rPr>
              <w:t>+133.30</w:t>
            </w:r>
            <w:r w:rsidRPr="0087013A">
              <w:rPr>
                <w:rFonts w:ascii="Times New Roman" w:hAnsi="Times New Roman"/>
                <w:sz w:val="20"/>
                <w:szCs w:val="20"/>
                <w:lang w:val="en-US"/>
              </w:rPr>
              <w:t>±</w:t>
            </w:r>
            <w:r>
              <w:rPr>
                <w:rFonts w:ascii="Times New Roman" w:hAnsi="Times New Roman"/>
                <w:sz w:val="20"/>
                <w:szCs w:val="20"/>
                <w:lang w:val="en-US"/>
              </w:rPr>
              <w:t>13.8</w:t>
            </w:r>
          </w:p>
        </w:tc>
        <w:tc>
          <w:tcPr>
            <w:tcW w:w="1418" w:type="dxa"/>
            <w:shd w:val="clear" w:color="auto" w:fill="auto"/>
          </w:tcPr>
          <w:p w14:paraId="6994553B" w14:textId="77777777" w:rsidR="00FB5242" w:rsidRPr="0087013A" w:rsidRDefault="00FB5242" w:rsidP="00FB5242">
            <w:pPr>
              <w:snapToGrid w:val="0"/>
              <w:spacing w:after="0" w:line="240" w:lineRule="auto"/>
              <w:jc w:val="center"/>
              <w:rPr>
                <w:rFonts w:ascii="Times New Roman" w:hAnsi="Times New Roman"/>
                <w:sz w:val="20"/>
                <w:szCs w:val="20"/>
                <w:lang w:val="en-US"/>
              </w:rPr>
            </w:pPr>
            <w:r>
              <w:rPr>
                <w:rFonts w:ascii="Times New Roman" w:hAnsi="Times New Roman"/>
                <w:sz w:val="20"/>
                <w:szCs w:val="20"/>
                <w:lang w:val="en-US"/>
              </w:rPr>
              <w:t>+15.60±5.16</w:t>
            </w:r>
          </w:p>
        </w:tc>
        <w:tc>
          <w:tcPr>
            <w:tcW w:w="1417" w:type="dxa"/>
            <w:shd w:val="clear" w:color="auto" w:fill="auto"/>
          </w:tcPr>
          <w:p w14:paraId="7A96B629" w14:textId="77777777" w:rsidR="00FB5242" w:rsidRPr="0087013A" w:rsidRDefault="00FB5242" w:rsidP="00FB5242">
            <w:pPr>
              <w:spacing w:after="0" w:line="240" w:lineRule="auto"/>
              <w:jc w:val="center"/>
              <w:rPr>
                <w:rFonts w:ascii="Times New Roman" w:hAnsi="Times New Roman"/>
                <w:color w:val="000000"/>
                <w:sz w:val="20"/>
                <w:szCs w:val="20"/>
                <w:lang w:val="en-US"/>
              </w:rPr>
            </w:pPr>
            <w:r>
              <w:rPr>
                <w:rFonts w:ascii="Times New Roman" w:hAnsi="Times New Roman"/>
                <w:sz w:val="20"/>
                <w:szCs w:val="20"/>
                <w:lang w:val="en-US"/>
              </w:rPr>
              <w:t>+117.69</w:t>
            </w:r>
            <w:r w:rsidRPr="0087013A">
              <w:rPr>
                <w:rFonts w:ascii="Times New Roman" w:hAnsi="Times New Roman"/>
                <w:sz w:val="20"/>
                <w:szCs w:val="20"/>
                <w:lang w:val="en-US"/>
              </w:rPr>
              <w:t>±</w:t>
            </w:r>
            <w:r>
              <w:rPr>
                <w:rFonts w:ascii="Times New Roman" w:hAnsi="Times New Roman"/>
                <w:sz w:val="20"/>
                <w:szCs w:val="20"/>
                <w:lang w:val="en-US"/>
              </w:rPr>
              <w:t>21.2</w:t>
            </w:r>
          </w:p>
        </w:tc>
      </w:tr>
      <w:tr w:rsidR="00FB5242" w:rsidRPr="0087013A" w14:paraId="00209AB6" w14:textId="77777777" w:rsidTr="00FB5242">
        <w:tc>
          <w:tcPr>
            <w:tcW w:w="1907" w:type="dxa"/>
            <w:shd w:val="clear" w:color="auto" w:fill="auto"/>
          </w:tcPr>
          <w:p w14:paraId="1605358A" w14:textId="77777777" w:rsidR="00FB5242" w:rsidRDefault="00FB5242" w:rsidP="00FB5242">
            <w:pPr>
              <w:spacing w:after="0" w:line="240" w:lineRule="auto"/>
              <w:jc w:val="both"/>
              <w:rPr>
                <w:rFonts w:ascii="Times New Roman" w:hAnsi="Times New Roman"/>
                <w:sz w:val="20"/>
                <w:szCs w:val="20"/>
                <w:lang w:val="en-US"/>
              </w:rPr>
            </w:pP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sz w:val="20"/>
                <w:szCs w:val="20"/>
                <w:lang w:val="en-US"/>
              </w:rPr>
              <w:t xml:space="preserve"> -</w:t>
            </w:r>
            <w:r>
              <w:rPr>
                <w:rFonts w:ascii="Times New Roman" w:hAnsi="Times New Roman"/>
                <w:b/>
                <w:sz w:val="20"/>
                <w:szCs w:val="20"/>
                <w:lang w:val="en-US"/>
              </w:rPr>
              <w:t>DOP</w:t>
            </w:r>
          </w:p>
        </w:tc>
        <w:tc>
          <w:tcPr>
            <w:tcW w:w="1410" w:type="dxa"/>
            <w:shd w:val="clear" w:color="auto" w:fill="auto"/>
            <w:vAlign w:val="bottom"/>
          </w:tcPr>
          <w:p w14:paraId="60E3B7F7" w14:textId="77777777" w:rsidR="00FB5242" w:rsidRPr="005B2142" w:rsidRDefault="00FB5242" w:rsidP="00FB5242">
            <w:pPr>
              <w:spacing w:after="0" w:line="240" w:lineRule="auto"/>
              <w:jc w:val="center"/>
              <w:rPr>
                <w:rFonts w:ascii="Times New Roman" w:hAnsi="Times New Roman"/>
                <w:sz w:val="20"/>
                <w:szCs w:val="20"/>
                <w:lang w:val="en-US"/>
              </w:rPr>
            </w:pPr>
            <w:r w:rsidRPr="005B2142">
              <w:rPr>
                <w:rFonts w:ascii="Times New Roman" w:hAnsi="Times New Roman"/>
                <w:sz w:val="20"/>
                <w:szCs w:val="20"/>
                <w:lang w:val="en-US"/>
              </w:rPr>
              <w:t>-</w:t>
            </w:r>
          </w:p>
        </w:tc>
        <w:tc>
          <w:tcPr>
            <w:tcW w:w="1075" w:type="dxa"/>
            <w:shd w:val="clear" w:color="auto" w:fill="auto"/>
            <w:vAlign w:val="bottom"/>
          </w:tcPr>
          <w:p w14:paraId="1B155E7E" w14:textId="77777777" w:rsidR="00FB5242" w:rsidRPr="005B2142" w:rsidRDefault="00FB5242" w:rsidP="00FB5242">
            <w:pPr>
              <w:spacing w:after="0" w:line="240" w:lineRule="auto"/>
              <w:jc w:val="center"/>
              <w:rPr>
                <w:rFonts w:ascii="Times New Roman" w:hAnsi="Times New Roman"/>
                <w:sz w:val="16"/>
                <w:szCs w:val="16"/>
                <w:vertAlign w:val="superscript"/>
                <w:lang w:val="en-US"/>
              </w:rPr>
            </w:pPr>
            <w:r w:rsidRPr="005B2142">
              <w:rPr>
                <w:rFonts w:ascii="Times New Roman" w:hAnsi="Times New Roman"/>
                <w:sz w:val="20"/>
                <w:szCs w:val="20"/>
                <w:lang w:val="en-US"/>
              </w:rPr>
              <w:t>-</w:t>
            </w:r>
          </w:p>
        </w:tc>
        <w:tc>
          <w:tcPr>
            <w:tcW w:w="1320" w:type="dxa"/>
            <w:shd w:val="clear" w:color="auto" w:fill="auto"/>
          </w:tcPr>
          <w:p w14:paraId="1DD6C07F" w14:textId="77777777" w:rsidR="00FB5242" w:rsidRPr="005B2142"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-7.21</w:t>
            </w:r>
          </w:p>
        </w:tc>
        <w:tc>
          <w:tcPr>
            <w:tcW w:w="1417" w:type="dxa"/>
            <w:shd w:val="clear" w:color="auto" w:fill="auto"/>
          </w:tcPr>
          <w:p w14:paraId="52A38EDE" w14:textId="77777777" w:rsidR="00FB5242" w:rsidRPr="005B2142"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2.96</w:t>
            </w:r>
            <w:r w:rsidRPr="00566D15">
              <w:rPr>
                <w:rFonts w:ascii="Times New Roman" w:hAnsi="Times New Roman"/>
                <w:color w:val="000000"/>
                <w:sz w:val="20"/>
                <w:szCs w:val="20"/>
                <w:lang w:val="en-US"/>
              </w:rPr>
              <w:t xml:space="preserve"> x10</w:t>
            </w:r>
            <w:r w:rsidRPr="00566D15">
              <w:rPr>
                <w:rFonts w:ascii="Times New Roman" w:hAnsi="Times New Roman"/>
                <w:color w:val="000000"/>
                <w:sz w:val="20"/>
                <w:szCs w:val="20"/>
                <w:vertAlign w:val="superscript"/>
                <w:lang w:val="en-US"/>
              </w:rPr>
              <w:t>-6</w:t>
            </w:r>
          </w:p>
        </w:tc>
        <w:tc>
          <w:tcPr>
            <w:tcW w:w="1371" w:type="dxa"/>
            <w:shd w:val="clear" w:color="auto" w:fill="auto"/>
          </w:tcPr>
          <w:p w14:paraId="67ACC678" w14:textId="77777777" w:rsidR="00FB5242" w:rsidRPr="005B2142" w:rsidRDefault="00FB5242" w:rsidP="00FB5242">
            <w:pPr>
              <w:snapToGrid w:val="0"/>
              <w:spacing w:after="0" w:line="240" w:lineRule="auto"/>
              <w:jc w:val="center"/>
              <w:rPr>
                <w:rFonts w:ascii="Times New Roman" w:hAnsi="Times New Roman"/>
                <w:sz w:val="20"/>
                <w:szCs w:val="20"/>
                <w:lang w:val="en-US"/>
              </w:rPr>
            </w:pPr>
            <w:r w:rsidRPr="005B2142">
              <w:rPr>
                <w:rFonts w:ascii="Times New Roman" w:hAnsi="Times New Roman"/>
                <w:sz w:val="20"/>
                <w:szCs w:val="20"/>
                <w:lang w:val="en-US"/>
              </w:rPr>
              <w:t>-11.85±3.5</w:t>
            </w:r>
          </w:p>
        </w:tc>
        <w:tc>
          <w:tcPr>
            <w:tcW w:w="1418" w:type="dxa"/>
            <w:shd w:val="clear" w:color="auto" w:fill="auto"/>
          </w:tcPr>
          <w:p w14:paraId="6A46D20B" w14:textId="77777777" w:rsidR="00FB5242" w:rsidRPr="005B2142" w:rsidRDefault="00FB5242" w:rsidP="00FB5242">
            <w:pPr>
              <w:snapToGrid w:val="0"/>
              <w:spacing w:after="0" w:line="240" w:lineRule="auto"/>
              <w:jc w:val="center"/>
              <w:rPr>
                <w:rFonts w:ascii="Times New Roman" w:hAnsi="Times New Roman"/>
                <w:sz w:val="20"/>
                <w:szCs w:val="20"/>
                <w:lang w:val="en-US"/>
              </w:rPr>
            </w:pPr>
            <w:r w:rsidRPr="005B2142">
              <w:rPr>
                <w:rFonts w:ascii="Times New Roman" w:hAnsi="Times New Roman"/>
                <w:sz w:val="20"/>
                <w:szCs w:val="20"/>
                <w:lang w:val="en-US"/>
              </w:rPr>
              <w:t>-13.60±5.2</w:t>
            </w:r>
            <w:r>
              <w:rPr>
                <w:rFonts w:ascii="Times New Roman" w:hAnsi="Times New Roman"/>
                <w:sz w:val="20"/>
                <w:szCs w:val="20"/>
                <w:lang w:val="en-US"/>
              </w:rPr>
              <w:t>4</w:t>
            </w:r>
          </w:p>
        </w:tc>
        <w:tc>
          <w:tcPr>
            <w:tcW w:w="1417" w:type="dxa"/>
            <w:shd w:val="clear" w:color="auto" w:fill="auto"/>
          </w:tcPr>
          <w:p w14:paraId="39F4D1C7" w14:textId="77777777" w:rsidR="00FB5242" w:rsidRPr="005B2142" w:rsidRDefault="00FB5242" w:rsidP="00FB5242">
            <w:pPr>
              <w:spacing w:after="0" w:line="240" w:lineRule="auto"/>
              <w:jc w:val="center"/>
              <w:rPr>
                <w:rFonts w:ascii="Times New Roman" w:hAnsi="Times New Roman"/>
                <w:sz w:val="20"/>
                <w:szCs w:val="20"/>
                <w:lang w:val="en-US"/>
              </w:rPr>
            </w:pPr>
            <w:r>
              <w:rPr>
                <w:rFonts w:ascii="Times New Roman" w:hAnsi="Times New Roman"/>
                <w:sz w:val="20"/>
                <w:szCs w:val="20"/>
                <w:lang w:val="en-US"/>
              </w:rPr>
              <w:t>+</w:t>
            </w:r>
            <w:r w:rsidRPr="005B2142">
              <w:rPr>
                <w:rFonts w:ascii="Times New Roman" w:hAnsi="Times New Roman"/>
                <w:sz w:val="20"/>
                <w:szCs w:val="20"/>
                <w:lang w:val="en-US"/>
              </w:rPr>
              <w:t>1.74±0.8</w:t>
            </w:r>
          </w:p>
        </w:tc>
      </w:tr>
      <w:tr w:rsidR="00FB5242" w:rsidRPr="002F153E" w14:paraId="4B279373" w14:textId="77777777" w:rsidTr="00FB5242">
        <w:tc>
          <w:tcPr>
            <w:tcW w:w="11335" w:type="dxa"/>
            <w:gridSpan w:val="8"/>
            <w:shd w:val="clear" w:color="auto" w:fill="auto"/>
          </w:tcPr>
          <w:p w14:paraId="7DDBDC4E" w14:textId="77777777" w:rsidR="00FB5242" w:rsidRDefault="00FB5242" w:rsidP="00FB5242">
            <w:pPr>
              <w:spacing w:after="0" w:line="240" w:lineRule="auto"/>
              <w:rPr>
                <w:rFonts w:ascii="Times New Roman" w:hAnsi="Times New Roman"/>
                <w:sz w:val="16"/>
                <w:szCs w:val="16"/>
                <w:lang w:val="en-US"/>
              </w:rPr>
            </w:pPr>
            <w:r>
              <w:rPr>
                <w:rFonts w:ascii="Times New Roman" w:hAnsi="Times New Roman"/>
                <w:sz w:val="16"/>
                <w:szCs w:val="16"/>
                <w:vertAlign w:val="superscript"/>
                <w:lang w:val="en-US"/>
              </w:rPr>
              <w:t xml:space="preserve">1 </w:t>
            </w:r>
            <w:r>
              <w:rPr>
                <w:rFonts w:ascii="Times New Roman" w:hAnsi="Times New Roman"/>
                <w:sz w:val="16"/>
                <w:szCs w:val="16"/>
                <w:lang w:val="en-US"/>
              </w:rPr>
              <w:t>Apparent dissociation constants at 298.15 K</w:t>
            </w:r>
          </w:p>
          <w:p w14:paraId="769F9246" w14:textId="77777777" w:rsidR="00FB5242" w:rsidRDefault="00FB5242" w:rsidP="00FB5242">
            <w:pPr>
              <w:spacing w:after="0" w:line="240" w:lineRule="auto"/>
              <w:rPr>
                <w:rFonts w:ascii="Times New Roman" w:hAnsi="Times New Roman"/>
                <w:sz w:val="16"/>
                <w:szCs w:val="16"/>
                <w:lang w:val="en-US"/>
              </w:rPr>
            </w:pPr>
            <w:r>
              <w:rPr>
                <w:rFonts w:ascii="Times New Roman" w:hAnsi="Times New Roman"/>
                <w:sz w:val="16"/>
                <w:szCs w:val="16"/>
                <w:vertAlign w:val="superscript"/>
                <w:lang w:val="en-US"/>
              </w:rPr>
              <w:t xml:space="preserve">2 </w:t>
            </w:r>
            <w:r>
              <w:rPr>
                <w:rFonts w:ascii="Times New Roman" w:hAnsi="Times New Roman"/>
                <w:sz w:val="16"/>
                <w:szCs w:val="16"/>
                <w:lang w:val="en-US"/>
              </w:rPr>
              <w:t>Theory inhibitor constants at 298.15 K</w:t>
            </w:r>
          </w:p>
          <w:p w14:paraId="62BB6BE8" w14:textId="77777777" w:rsidR="00FB5242" w:rsidRPr="00465B6D" w:rsidRDefault="00FB5242" w:rsidP="00FB5242">
            <w:pPr>
              <w:spacing w:after="0" w:line="240" w:lineRule="auto"/>
              <w:rPr>
                <w:rFonts w:ascii="Times New Roman" w:hAnsi="Times New Roman"/>
                <w:sz w:val="16"/>
                <w:szCs w:val="16"/>
                <w:lang w:val="en-US"/>
              </w:rPr>
            </w:pPr>
          </w:p>
        </w:tc>
      </w:tr>
    </w:tbl>
    <w:p w14:paraId="2F06A5B7" w14:textId="479EDA27" w:rsidR="00FB5242" w:rsidRDefault="00FB5242" w:rsidP="00543454">
      <w:pPr>
        <w:tabs>
          <w:tab w:val="left" w:pos="709"/>
        </w:tabs>
        <w:spacing w:line="480" w:lineRule="auto"/>
        <w:jc w:val="both"/>
        <w:rPr>
          <w:rFonts w:ascii="Times New Roman" w:hAnsi="Times New Roman"/>
          <w:bCs/>
          <w:sz w:val="24"/>
          <w:szCs w:val="24"/>
          <w:lang w:val="en-US"/>
        </w:rPr>
      </w:pPr>
    </w:p>
    <w:p w14:paraId="6594498B" w14:textId="477BA4E6" w:rsidR="00FB5242" w:rsidRPr="00C6358D" w:rsidRDefault="00FB5242" w:rsidP="00543454">
      <w:pPr>
        <w:tabs>
          <w:tab w:val="left" w:pos="709"/>
        </w:tabs>
        <w:spacing w:line="480" w:lineRule="auto"/>
        <w:jc w:val="both"/>
        <w:rPr>
          <w:rFonts w:ascii="Times New Roman" w:hAnsi="Times New Roman"/>
          <w:bCs/>
          <w:sz w:val="24"/>
          <w:szCs w:val="24"/>
          <w:lang w:val="en-US"/>
        </w:rPr>
      </w:pPr>
      <w:r>
        <w:rPr>
          <w:rFonts w:ascii="Times New Roman" w:hAnsi="Times New Roman"/>
          <w:b/>
          <w:noProof/>
          <w:sz w:val="24"/>
          <w:szCs w:val="24"/>
          <w:lang w:val="en-US"/>
        </w:rPr>
        <w:lastRenderedPageBreak/>
        <w:drawing>
          <wp:inline distT="0" distB="0" distL="0" distR="0" wp14:anchorId="2F21DA7C" wp14:editId="14C08434">
            <wp:extent cx="5943600" cy="3773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docking.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773170"/>
                    </a:xfrm>
                    <a:prstGeom prst="rect">
                      <a:avLst/>
                    </a:prstGeom>
                  </pic:spPr>
                </pic:pic>
              </a:graphicData>
            </a:graphic>
          </wp:inline>
        </w:drawing>
      </w:r>
      <w:r>
        <w:rPr>
          <w:rFonts w:ascii="Times New Roman" w:hAnsi="Times New Roman"/>
          <w:b/>
          <w:sz w:val="24"/>
          <w:szCs w:val="24"/>
          <w:lang w:val="en-US"/>
        </w:rPr>
        <w:t>Figure 4</w:t>
      </w:r>
      <w:r w:rsidRPr="008309DE">
        <w:rPr>
          <w:rFonts w:ascii="Times New Roman" w:hAnsi="Times New Roman"/>
          <w:b/>
          <w:sz w:val="24"/>
          <w:szCs w:val="24"/>
          <w:lang w:val="en-US"/>
        </w:rPr>
        <w:t>.</w:t>
      </w:r>
      <w:r>
        <w:rPr>
          <w:rFonts w:ascii="Times New Roman" w:hAnsi="Times New Roman"/>
          <w:sz w:val="24"/>
          <w:szCs w:val="24"/>
          <w:lang w:val="en-US"/>
        </w:rPr>
        <w:t xml:space="preserve"> Structural model of then </w:t>
      </w:r>
      <w:r w:rsidRPr="008D2F8B">
        <w:rPr>
          <w:rFonts w:ascii="Times New Roman" w:hAnsi="Times New Roman"/>
          <w:bCs/>
          <w:sz w:val="24"/>
          <w:szCs w:val="24"/>
          <w:lang w:val="en-US"/>
        </w:rPr>
        <w:t>probable binding sites</w:t>
      </w:r>
      <w:r>
        <w:rPr>
          <w:rFonts w:ascii="Times New Roman" w:hAnsi="Times New Roman"/>
          <w:sz w:val="24"/>
          <w:szCs w:val="24"/>
          <w:lang w:val="en-US"/>
        </w:rPr>
        <w:t xml:space="preserve"> Ca</w:t>
      </w:r>
      <w:r w:rsidRPr="008309DE">
        <w:rPr>
          <w:rFonts w:ascii="Times New Roman" w:hAnsi="Times New Roman"/>
          <w:sz w:val="24"/>
          <w:szCs w:val="24"/>
          <w:vertAlign w:val="superscript"/>
          <w:lang w:val="en-US"/>
        </w:rPr>
        <w:t>2+</w:t>
      </w:r>
      <w:r>
        <w:rPr>
          <w:rFonts w:ascii="Times New Roman" w:hAnsi="Times New Roman"/>
          <w:sz w:val="24"/>
          <w:szCs w:val="24"/>
          <w:lang w:val="en-US"/>
        </w:rPr>
        <w:t>-</w:t>
      </w:r>
      <w:proofErr w:type="spellStart"/>
      <w:r>
        <w:rPr>
          <w:rFonts w:ascii="Times New Roman" w:hAnsi="Times New Roman"/>
          <w:sz w:val="24"/>
          <w:szCs w:val="24"/>
          <w:lang w:val="en-US"/>
        </w:rPr>
        <w:t>CaM</w:t>
      </w:r>
      <w:proofErr w:type="spellEnd"/>
      <w:r>
        <w:rPr>
          <w:rFonts w:ascii="Times New Roman" w:hAnsi="Times New Roman"/>
          <w:sz w:val="24"/>
          <w:szCs w:val="24"/>
          <w:lang w:val="en-US"/>
        </w:rPr>
        <w:t xml:space="preserve">-Ligands. Blue, yellow, and red mesh </w:t>
      </w:r>
      <w:r w:rsidRPr="00C720EF">
        <w:rPr>
          <w:rFonts w:ascii="Times New Roman" w:hAnsi="Times New Roman"/>
          <w:sz w:val="24"/>
          <w:szCs w:val="24"/>
          <w:lang w:val="en-US"/>
        </w:rPr>
        <w:t>are the probable sites of b</w:t>
      </w:r>
      <w:r>
        <w:rPr>
          <w:rFonts w:ascii="Times New Roman" w:hAnsi="Times New Roman"/>
          <w:sz w:val="24"/>
          <w:szCs w:val="24"/>
          <w:lang w:val="en-US"/>
        </w:rPr>
        <w:t xml:space="preserve">inding of ligands to the </w:t>
      </w:r>
      <w:proofErr w:type="spellStart"/>
      <w:r>
        <w:rPr>
          <w:rFonts w:ascii="Times New Roman" w:hAnsi="Times New Roman"/>
          <w:sz w:val="24"/>
          <w:szCs w:val="24"/>
          <w:lang w:val="en-US"/>
        </w:rPr>
        <w:t>CaM</w:t>
      </w:r>
      <w:proofErr w:type="spellEnd"/>
      <w:r>
        <w:rPr>
          <w:rFonts w:ascii="Times New Roman" w:hAnsi="Times New Roman"/>
          <w:sz w:val="24"/>
          <w:szCs w:val="24"/>
          <w:lang w:val="en-US"/>
        </w:rPr>
        <w:t xml:space="preserve">.    </w:t>
      </w:r>
    </w:p>
    <w:p w14:paraId="57DF188B" w14:textId="0C12260F" w:rsidR="00543454" w:rsidRPr="00A4393F" w:rsidRDefault="00A4393F" w:rsidP="00543454">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t xml:space="preserve">2.5 </w:t>
      </w:r>
      <w:r w:rsidR="00543454" w:rsidRPr="00A4393F">
        <w:rPr>
          <w:rFonts w:ascii="Times New Roman" w:hAnsi="Times New Roman"/>
          <w:bCs/>
          <w:i/>
          <w:sz w:val="24"/>
          <w:szCs w:val="24"/>
          <w:lang w:val="en-US"/>
        </w:rPr>
        <w:t>Molecular Dynamics Simulations</w:t>
      </w:r>
    </w:p>
    <w:p w14:paraId="24BD8342" w14:textId="4906A83B" w:rsidR="00543454" w:rsidRDefault="00543454" w:rsidP="0054345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3C1E06">
        <w:rPr>
          <w:rFonts w:ascii="Times New Roman" w:hAnsi="Times New Roman"/>
          <w:bCs/>
          <w:sz w:val="24"/>
          <w:szCs w:val="24"/>
          <w:lang w:val="en-US"/>
        </w:rPr>
        <w:t xml:space="preserve">Unlike docking studies, </w:t>
      </w:r>
      <w:bookmarkStart w:id="6" w:name="_Hlk497236326"/>
      <w:r w:rsidRPr="003C1E06">
        <w:rPr>
          <w:rFonts w:ascii="Times New Roman" w:hAnsi="Times New Roman"/>
          <w:bCs/>
          <w:sz w:val="24"/>
          <w:szCs w:val="24"/>
          <w:lang w:val="en-US"/>
        </w:rPr>
        <w:t xml:space="preserve">molecular dynamics </w:t>
      </w:r>
      <w:bookmarkEnd w:id="6"/>
      <w:r w:rsidR="00F97085">
        <w:rPr>
          <w:rFonts w:ascii="Times New Roman" w:hAnsi="Times New Roman"/>
          <w:bCs/>
          <w:sz w:val="24"/>
          <w:szCs w:val="24"/>
          <w:lang w:val="en-US"/>
        </w:rPr>
        <w:t xml:space="preserve">(MD) </w:t>
      </w:r>
      <w:r w:rsidRPr="003C1E06">
        <w:rPr>
          <w:rFonts w:ascii="Times New Roman" w:hAnsi="Times New Roman"/>
          <w:bCs/>
          <w:sz w:val="24"/>
          <w:szCs w:val="24"/>
          <w:lang w:val="en-US"/>
        </w:rPr>
        <w:t>simulations</w:t>
      </w:r>
      <w:r w:rsidRPr="00AD715C">
        <w:rPr>
          <w:rFonts w:ascii="Times New Roman" w:hAnsi="Times New Roman"/>
          <w:bCs/>
          <w:sz w:val="24"/>
          <w:szCs w:val="24"/>
          <w:lang w:val="en-US"/>
        </w:rPr>
        <w:t xml:space="preserve"> represent the movement of all the atoms </w:t>
      </w:r>
      <w:r>
        <w:rPr>
          <w:rFonts w:ascii="Times New Roman" w:hAnsi="Times New Roman"/>
          <w:bCs/>
          <w:sz w:val="24"/>
          <w:szCs w:val="24"/>
          <w:lang w:val="en-US"/>
        </w:rPr>
        <w:t xml:space="preserve">of </w:t>
      </w:r>
      <w:r w:rsidRPr="00AD715C">
        <w:rPr>
          <w:rFonts w:ascii="Times New Roman" w:hAnsi="Times New Roman"/>
          <w:bCs/>
          <w:sz w:val="24"/>
          <w:szCs w:val="24"/>
          <w:lang w:val="en-US"/>
        </w:rPr>
        <w:t xml:space="preserve">a system, where they vibrate and move </w:t>
      </w:r>
      <w:r>
        <w:rPr>
          <w:rFonts w:ascii="Times New Roman" w:hAnsi="Times New Roman"/>
          <w:bCs/>
          <w:sz w:val="24"/>
          <w:szCs w:val="24"/>
          <w:lang w:val="en-US"/>
        </w:rPr>
        <w:t>in a</w:t>
      </w:r>
      <w:r w:rsidRPr="00AD715C">
        <w:rPr>
          <w:rFonts w:ascii="Times New Roman" w:hAnsi="Times New Roman"/>
          <w:bCs/>
          <w:sz w:val="24"/>
          <w:szCs w:val="24"/>
          <w:lang w:val="en-US"/>
        </w:rPr>
        <w:t xml:space="preserve"> defined time.</w:t>
      </w:r>
      <w:r>
        <w:rPr>
          <w:rFonts w:ascii="Times New Roman" w:hAnsi="Times New Roman"/>
          <w:bCs/>
          <w:sz w:val="24"/>
          <w:szCs w:val="24"/>
          <w:lang w:val="en-US"/>
        </w:rPr>
        <w:t xml:space="preserve"> I</w:t>
      </w:r>
      <w:r w:rsidRPr="00C521B6">
        <w:rPr>
          <w:rFonts w:ascii="Times New Roman" w:hAnsi="Times New Roman"/>
          <w:bCs/>
          <w:sz w:val="24"/>
          <w:szCs w:val="24"/>
          <w:lang w:val="en-US"/>
        </w:rPr>
        <w:t>ntegrating Newton's equations of motion, under a potential empirical field that approximates the energies of molecular systems represe</w:t>
      </w:r>
      <w:r>
        <w:rPr>
          <w:rFonts w:ascii="Times New Roman" w:hAnsi="Times New Roman"/>
          <w:bCs/>
          <w:sz w:val="24"/>
          <w:szCs w:val="24"/>
          <w:lang w:val="en-US"/>
        </w:rPr>
        <w:t>nting atoms as charged spheres, a</w:t>
      </w:r>
      <w:r w:rsidRPr="00C521B6">
        <w:rPr>
          <w:rFonts w:ascii="Times New Roman" w:hAnsi="Times New Roman"/>
          <w:bCs/>
          <w:sz w:val="24"/>
          <w:szCs w:val="24"/>
          <w:lang w:val="en-US"/>
        </w:rPr>
        <w:t xml:space="preserve">nd links as springs with special properties. The </w:t>
      </w:r>
      <w:r>
        <w:rPr>
          <w:rFonts w:ascii="Times New Roman" w:hAnsi="Times New Roman"/>
          <w:bCs/>
          <w:sz w:val="24"/>
          <w:szCs w:val="24"/>
          <w:lang w:val="en-US"/>
        </w:rPr>
        <w:t xml:space="preserve">different components of the </w:t>
      </w:r>
      <w:r w:rsidRPr="00C521B6">
        <w:rPr>
          <w:rFonts w:ascii="Times New Roman" w:hAnsi="Times New Roman"/>
          <w:bCs/>
          <w:sz w:val="24"/>
          <w:szCs w:val="24"/>
          <w:lang w:val="en-US"/>
        </w:rPr>
        <w:t>systems have been parameterized so that they can predict statistical properties of the physicochemical systems, while providing detailed information of the</w:t>
      </w:r>
      <w:r>
        <w:rPr>
          <w:rFonts w:ascii="Times New Roman" w:hAnsi="Times New Roman"/>
          <w:bCs/>
          <w:sz w:val="24"/>
          <w:szCs w:val="24"/>
          <w:lang w:val="en-US"/>
        </w:rPr>
        <w:t>ir</w:t>
      </w:r>
      <w:r w:rsidRPr="00C521B6">
        <w:rPr>
          <w:rFonts w:ascii="Times New Roman" w:hAnsi="Times New Roman"/>
          <w:bCs/>
          <w:sz w:val="24"/>
          <w:szCs w:val="24"/>
          <w:lang w:val="en-US"/>
        </w:rPr>
        <w:t xml:space="preserve"> interactions, and can estimate the energy contribution of different parameters which can be compared with experimental data</w:t>
      </w:r>
      <w:r>
        <w:rPr>
          <w:rFonts w:ascii="Times New Roman" w:hAnsi="Times New Roman"/>
          <w:bCs/>
          <w:sz w:val="24"/>
          <w:szCs w:val="24"/>
          <w:lang w:val="en-US"/>
        </w:rPr>
        <w:t>; i</w:t>
      </w:r>
      <w:r w:rsidRPr="00C521B6">
        <w:rPr>
          <w:rFonts w:ascii="Times New Roman" w:hAnsi="Times New Roman"/>
          <w:bCs/>
          <w:sz w:val="24"/>
          <w:szCs w:val="24"/>
          <w:lang w:val="en-US"/>
        </w:rPr>
        <w:t xml:space="preserve">n our case, of the </w:t>
      </w:r>
      <w:r>
        <w:rPr>
          <w:rFonts w:ascii="Times New Roman" w:hAnsi="Times New Roman"/>
          <w:bCs/>
          <w:sz w:val="24"/>
          <w:szCs w:val="24"/>
          <w:lang w:val="en-US"/>
        </w:rPr>
        <w:t>4</w:t>
      </w: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sidRPr="00C521B6">
        <w:rPr>
          <w:rFonts w:ascii="Times New Roman" w:hAnsi="Times New Roman"/>
          <w:bCs/>
          <w:sz w:val="24"/>
          <w:szCs w:val="24"/>
          <w:lang w:val="en-US"/>
        </w:rPr>
        <w:t>-</w:t>
      </w:r>
      <w:r>
        <w:rPr>
          <w:rFonts w:ascii="Times New Roman" w:hAnsi="Times New Roman"/>
          <w:bCs/>
          <w:sz w:val="24"/>
          <w:szCs w:val="24"/>
          <w:lang w:val="en-US"/>
        </w:rPr>
        <w:t>Drug</w:t>
      </w:r>
      <w:r w:rsidRPr="00C521B6">
        <w:rPr>
          <w:rFonts w:ascii="Times New Roman" w:hAnsi="Times New Roman"/>
          <w:bCs/>
          <w:sz w:val="24"/>
          <w:szCs w:val="24"/>
          <w:lang w:val="en-US"/>
        </w:rPr>
        <w:t xml:space="preserve"> interaction.</w:t>
      </w:r>
      <w:r>
        <w:rPr>
          <w:rFonts w:ascii="Times New Roman" w:hAnsi="Times New Roman"/>
          <w:bCs/>
          <w:sz w:val="24"/>
          <w:szCs w:val="24"/>
          <w:lang w:val="en-US"/>
        </w:rPr>
        <w:t xml:space="preserve"> </w:t>
      </w:r>
      <w:r w:rsidRPr="004370AF">
        <w:rPr>
          <w:rFonts w:ascii="Times New Roman" w:hAnsi="Times New Roman"/>
          <w:bCs/>
          <w:sz w:val="24"/>
          <w:szCs w:val="24"/>
          <w:lang w:val="en-US"/>
        </w:rPr>
        <w:t xml:space="preserve">A key element </w:t>
      </w:r>
      <w:r w:rsidRPr="004370AF">
        <w:rPr>
          <w:rFonts w:ascii="Times New Roman" w:hAnsi="Times New Roman"/>
          <w:bCs/>
          <w:sz w:val="24"/>
          <w:szCs w:val="24"/>
          <w:lang w:val="en-US"/>
        </w:rPr>
        <w:lastRenderedPageBreak/>
        <w:t xml:space="preserve">for conducting </w:t>
      </w:r>
      <w:r>
        <w:rPr>
          <w:rFonts w:ascii="Times New Roman" w:hAnsi="Times New Roman"/>
          <w:bCs/>
          <w:sz w:val="24"/>
          <w:szCs w:val="24"/>
          <w:lang w:val="en-US"/>
        </w:rPr>
        <w:t>MD</w:t>
      </w:r>
      <w:r w:rsidRPr="004370AF">
        <w:rPr>
          <w:rFonts w:ascii="Times New Roman" w:hAnsi="Times New Roman"/>
          <w:bCs/>
          <w:sz w:val="24"/>
          <w:szCs w:val="24"/>
          <w:lang w:val="en-US"/>
        </w:rPr>
        <w:t xml:space="preserve"> studies is the starting structure of the </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 xml:space="preserve">-Drug </w:t>
      </w:r>
      <w:r w:rsidRPr="004370AF">
        <w:rPr>
          <w:rFonts w:ascii="Times New Roman" w:hAnsi="Times New Roman"/>
          <w:bCs/>
          <w:sz w:val="24"/>
          <w:szCs w:val="24"/>
          <w:lang w:val="en-US"/>
        </w:rPr>
        <w:t>complex</w:t>
      </w:r>
      <w:r>
        <w:rPr>
          <w:rFonts w:ascii="Times New Roman" w:hAnsi="Times New Roman"/>
          <w:bCs/>
          <w:sz w:val="24"/>
          <w:szCs w:val="24"/>
          <w:lang w:val="en-US"/>
        </w:rPr>
        <w:t xml:space="preserve">. </w:t>
      </w:r>
      <w:r w:rsidRPr="004370AF">
        <w:rPr>
          <w:rFonts w:ascii="Times New Roman" w:hAnsi="Times New Roman"/>
          <w:bCs/>
          <w:sz w:val="24"/>
          <w:szCs w:val="24"/>
          <w:lang w:val="en-US"/>
        </w:rPr>
        <w:t>The initial structures were obtained from docking studies and available experimental information of some compounds.</w:t>
      </w:r>
      <w:r>
        <w:rPr>
          <w:rFonts w:ascii="Times New Roman" w:hAnsi="Times New Roman"/>
          <w:bCs/>
          <w:sz w:val="24"/>
          <w:szCs w:val="24"/>
          <w:lang w:val="en-US"/>
        </w:rPr>
        <w:t xml:space="preserve"> </w:t>
      </w:r>
      <w:r w:rsidRPr="00171094">
        <w:rPr>
          <w:rFonts w:ascii="Times New Roman" w:hAnsi="Times New Roman"/>
          <w:bCs/>
          <w:sz w:val="24"/>
          <w:szCs w:val="24"/>
          <w:lang w:val="en-US"/>
        </w:rPr>
        <w:t>Another key point is the optimal time to perform a</w:t>
      </w:r>
      <w:r>
        <w:rPr>
          <w:rFonts w:ascii="Times New Roman" w:hAnsi="Times New Roman"/>
          <w:bCs/>
          <w:sz w:val="24"/>
          <w:szCs w:val="24"/>
          <w:lang w:val="en-US"/>
        </w:rPr>
        <w:t>n</w:t>
      </w:r>
      <w:r w:rsidRPr="00171094">
        <w:rPr>
          <w:rFonts w:ascii="Times New Roman" w:hAnsi="Times New Roman"/>
          <w:bCs/>
          <w:sz w:val="24"/>
          <w:szCs w:val="24"/>
          <w:lang w:val="en-US"/>
        </w:rPr>
        <w:t xml:space="preserve"> </w:t>
      </w:r>
      <w:r>
        <w:rPr>
          <w:rFonts w:ascii="Times New Roman" w:hAnsi="Times New Roman"/>
          <w:bCs/>
          <w:sz w:val="24"/>
          <w:szCs w:val="24"/>
          <w:lang w:val="en-US"/>
        </w:rPr>
        <w:t>MD</w:t>
      </w:r>
      <w:r w:rsidRPr="00171094">
        <w:rPr>
          <w:rFonts w:ascii="Times New Roman" w:hAnsi="Times New Roman"/>
          <w:bCs/>
          <w:sz w:val="24"/>
          <w:szCs w:val="24"/>
          <w:lang w:val="en-US"/>
        </w:rPr>
        <w:t xml:space="preserve">, which will depend on the particle system being studied. </w:t>
      </w:r>
      <w:r w:rsidRPr="00866638">
        <w:rPr>
          <w:rFonts w:ascii="Times New Roman" w:hAnsi="Times New Roman"/>
          <w:b/>
          <w:sz w:val="24"/>
          <w:szCs w:val="24"/>
          <w:lang w:val="en-US"/>
        </w:rPr>
        <w:t>Figure 2S</w:t>
      </w:r>
      <w:r w:rsidRPr="003E2145">
        <w:rPr>
          <w:rFonts w:ascii="Times New Roman" w:hAnsi="Times New Roman"/>
          <w:sz w:val="24"/>
          <w:szCs w:val="24"/>
          <w:lang w:val="en-US"/>
        </w:rPr>
        <w:t xml:space="preserve"> shows th</w:t>
      </w:r>
      <w:r w:rsidRPr="005B5BF6">
        <w:rPr>
          <w:rFonts w:ascii="Times New Roman" w:hAnsi="Times New Roman"/>
          <w:sz w:val="24"/>
          <w:szCs w:val="24"/>
          <w:lang w:val="en-US"/>
        </w:rPr>
        <w:t>e changes in system energy along the simulation process</w:t>
      </w:r>
      <w:r>
        <w:rPr>
          <w:rFonts w:ascii="Times New Roman" w:hAnsi="Times New Roman"/>
          <w:sz w:val="24"/>
          <w:szCs w:val="24"/>
          <w:lang w:val="en-US"/>
        </w:rPr>
        <w:t xml:space="preserve"> </w:t>
      </w:r>
      <w:r w:rsidRPr="00AF02B5">
        <w:rPr>
          <w:rFonts w:ascii="Times New Roman" w:hAnsi="Times New Roman"/>
          <w:bCs/>
          <w:sz w:val="24"/>
          <w:szCs w:val="24"/>
          <w:lang w:val="en-US"/>
        </w:rPr>
        <w:t xml:space="preserve">of the </w:t>
      </w:r>
      <w:r>
        <w:rPr>
          <w:rFonts w:ascii="Times New Roman" w:hAnsi="Times New Roman"/>
          <w:bCs/>
          <w:sz w:val="24"/>
          <w:szCs w:val="24"/>
          <w:lang w:val="en-US"/>
        </w:rPr>
        <w:t>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w:t>
      </w:r>
      <w:r w:rsidRPr="00AF02B5">
        <w:rPr>
          <w:rFonts w:ascii="Times New Roman" w:hAnsi="Times New Roman"/>
          <w:bCs/>
          <w:sz w:val="24"/>
          <w:szCs w:val="24"/>
          <w:lang w:val="en-US"/>
        </w:rPr>
        <w:t>CPZ complex</w:t>
      </w:r>
      <w:r>
        <w:rPr>
          <w:rFonts w:ascii="Times New Roman" w:hAnsi="Times New Roman"/>
          <w:bCs/>
          <w:sz w:val="24"/>
          <w:szCs w:val="24"/>
          <w:lang w:val="en-US"/>
        </w:rPr>
        <w:t xml:space="preserve">, </w:t>
      </w:r>
      <w:r w:rsidRPr="00EE3A82">
        <w:rPr>
          <w:rFonts w:ascii="Times New Roman" w:hAnsi="Times New Roman"/>
          <w:bCs/>
          <w:sz w:val="24"/>
          <w:szCs w:val="24"/>
          <w:lang w:val="en-US"/>
        </w:rPr>
        <w:t>which gives us the guideline to establish the simulation times for this system</w:t>
      </w:r>
      <w:r>
        <w:rPr>
          <w:rFonts w:ascii="Times New Roman" w:hAnsi="Times New Roman"/>
          <w:sz w:val="24"/>
          <w:szCs w:val="24"/>
          <w:lang w:val="en-US"/>
        </w:rPr>
        <w:t>.</w:t>
      </w:r>
      <w:r w:rsidRPr="00171094">
        <w:rPr>
          <w:rFonts w:ascii="Times New Roman" w:hAnsi="Times New Roman"/>
          <w:bCs/>
          <w:sz w:val="24"/>
          <w:szCs w:val="24"/>
          <w:lang w:val="en-US"/>
        </w:rPr>
        <w:t xml:space="preserve"> </w:t>
      </w:r>
      <w:r>
        <w:rPr>
          <w:rFonts w:ascii="Times New Roman" w:hAnsi="Times New Roman"/>
          <w:bCs/>
          <w:sz w:val="24"/>
          <w:szCs w:val="24"/>
          <w:lang w:val="en-US"/>
        </w:rPr>
        <w:t>In a</w:t>
      </w:r>
      <w:r w:rsidRPr="006068BA">
        <w:rPr>
          <w:rFonts w:ascii="Times New Roman" w:hAnsi="Times New Roman"/>
          <w:bCs/>
          <w:sz w:val="24"/>
          <w:szCs w:val="24"/>
          <w:lang w:val="en-US"/>
        </w:rPr>
        <w:t>ddition to this complex</w:t>
      </w:r>
      <w:r>
        <w:rPr>
          <w:rFonts w:ascii="Times New Roman" w:hAnsi="Times New Roman"/>
          <w:bCs/>
          <w:sz w:val="24"/>
          <w:szCs w:val="24"/>
          <w:lang w:val="en-US"/>
        </w:rPr>
        <w:t>,</w:t>
      </w:r>
      <w:r w:rsidRPr="006068BA">
        <w:rPr>
          <w:rFonts w:ascii="Times New Roman" w:hAnsi="Times New Roman"/>
          <w:bCs/>
          <w:sz w:val="24"/>
          <w:szCs w:val="24"/>
          <w:lang w:val="en-US"/>
        </w:rPr>
        <w:t xml:space="preserve"> </w:t>
      </w:r>
      <w:r>
        <w:rPr>
          <w:rFonts w:ascii="Times New Roman" w:hAnsi="Times New Roman"/>
          <w:bCs/>
          <w:sz w:val="24"/>
          <w:szCs w:val="24"/>
          <w:lang w:val="en-US"/>
        </w:rPr>
        <w:t xml:space="preserve">the </w:t>
      </w:r>
      <w:r w:rsidRPr="00171094">
        <w:rPr>
          <w:rFonts w:ascii="Times New Roman" w:hAnsi="Times New Roman"/>
          <w:bCs/>
          <w:sz w:val="24"/>
          <w:szCs w:val="24"/>
          <w:lang w:val="en-US"/>
        </w:rPr>
        <w:t>M</w:t>
      </w:r>
      <w:r>
        <w:rPr>
          <w:rFonts w:ascii="Times New Roman" w:hAnsi="Times New Roman"/>
          <w:bCs/>
          <w:sz w:val="24"/>
          <w:szCs w:val="24"/>
          <w:lang w:val="en-US"/>
        </w:rPr>
        <w:t>D</w:t>
      </w:r>
      <w:r w:rsidRPr="00171094">
        <w:rPr>
          <w:rFonts w:ascii="Times New Roman" w:hAnsi="Times New Roman"/>
          <w:bCs/>
          <w:sz w:val="24"/>
          <w:szCs w:val="24"/>
          <w:lang w:val="en-US"/>
        </w:rPr>
        <w:t xml:space="preserve"> were performed at different times in the range of 10-100 ns (with 10 ns intervals) an</w:t>
      </w:r>
      <w:r>
        <w:rPr>
          <w:rFonts w:ascii="Times New Roman" w:hAnsi="Times New Roman"/>
          <w:bCs/>
          <w:sz w:val="24"/>
          <w:szCs w:val="24"/>
          <w:lang w:val="en-US"/>
        </w:rPr>
        <w:t xml:space="preserve">d subsequently analyzed. </w:t>
      </w:r>
      <w:r w:rsidRPr="001139D8">
        <w:rPr>
          <w:rFonts w:ascii="Times New Roman" w:hAnsi="Times New Roman"/>
          <w:b/>
          <w:bCs/>
          <w:sz w:val="24"/>
          <w:szCs w:val="24"/>
          <w:lang w:val="en-US"/>
        </w:rPr>
        <w:t>Table 1S</w:t>
      </w:r>
      <w:r w:rsidRPr="00171094">
        <w:rPr>
          <w:rFonts w:ascii="Times New Roman" w:hAnsi="Times New Roman"/>
          <w:bCs/>
          <w:sz w:val="24"/>
          <w:szCs w:val="24"/>
          <w:lang w:val="en-US"/>
        </w:rPr>
        <w:t xml:space="preserve"> and </w:t>
      </w:r>
      <w:r w:rsidRPr="001139D8">
        <w:rPr>
          <w:rFonts w:ascii="Times New Roman" w:hAnsi="Times New Roman"/>
          <w:b/>
          <w:bCs/>
          <w:sz w:val="24"/>
          <w:szCs w:val="24"/>
          <w:lang w:val="en-US"/>
        </w:rPr>
        <w:t>Figure 3S</w:t>
      </w:r>
      <w:r w:rsidRPr="00171094">
        <w:rPr>
          <w:rFonts w:ascii="Times New Roman" w:hAnsi="Times New Roman"/>
          <w:bCs/>
          <w:sz w:val="24"/>
          <w:szCs w:val="24"/>
          <w:lang w:val="en-US"/>
        </w:rPr>
        <w:t xml:space="preserve"> show that from 50 ns the </w:t>
      </w:r>
      <w:r w:rsidRPr="001139D8">
        <w:rPr>
          <w:rFonts w:ascii="Symbol" w:hAnsi="Symbol"/>
          <w:bCs/>
          <w:i/>
          <w:sz w:val="24"/>
          <w:szCs w:val="24"/>
          <w:lang w:val="en-US"/>
        </w:rPr>
        <w:t></w:t>
      </w:r>
      <w:r w:rsidRPr="001139D8">
        <w:rPr>
          <w:rFonts w:ascii="Times New Roman" w:hAnsi="Times New Roman"/>
          <w:bCs/>
          <w:i/>
          <w:sz w:val="24"/>
          <w:szCs w:val="24"/>
          <w:lang w:val="en-US"/>
        </w:rPr>
        <w:t>H</w:t>
      </w:r>
      <w:r w:rsidRPr="00171094">
        <w:rPr>
          <w:rFonts w:ascii="Times New Roman" w:hAnsi="Times New Roman"/>
          <w:bCs/>
          <w:sz w:val="24"/>
          <w:szCs w:val="24"/>
          <w:lang w:val="en-US"/>
        </w:rPr>
        <w:t xml:space="preserve"> is stable and both the </w:t>
      </w:r>
      <w:r w:rsidRPr="001139D8">
        <w:rPr>
          <w:rFonts w:ascii="Symbol" w:hAnsi="Symbol"/>
          <w:bCs/>
          <w:i/>
          <w:sz w:val="24"/>
          <w:szCs w:val="24"/>
          <w:lang w:val="en-US"/>
        </w:rPr>
        <w:t></w:t>
      </w:r>
      <w:r w:rsidRPr="001139D8">
        <w:rPr>
          <w:rFonts w:ascii="Times New Roman" w:hAnsi="Times New Roman"/>
          <w:bCs/>
          <w:i/>
          <w:sz w:val="24"/>
          <w:szCs w:val="24"/>
          <w:lang w:val="en-US"/>
        </w:rPr>
        <w:t>S</w:t>
      </w:r>
      <w:r w:rsidRPr="00171094">
        <w:rPr>
          <w:rFonts w:ascii="Times New Roman" w:hAnsi="Times New Roman"/>
          <w:bCs/>
          <w:sz w:val="24"/>
          <w:szCs w:val="24"/>
          <w:lang w:val="en-US"/>
        </w:rPr>
        <w:t xml:space="preserve"> and the </w:t>
      </w:r>
      <w:r w:rsidRPr="001139D8">
        <w:rPr>
          <w:rFonts w:ascii="Symbol" w:hAnsi="Symbol"/>
          <w:bCs/>
          <w:i/>
          <w:sz w:val="24"/>
          <w:szCs w:val="24"/>
          <w:lang w:val="en-US"/>
        </w:rPr>
        <w:t></w:t>
      </w:r>
      <w:r w:rsidRPr="001139D8">
        <w:rPr>
          <w:rFonts w:ascii="Times New Roman" w:hAnsi="Times New Roman"/>
          <w:bCs/>
          <w:i/>
          <w:sz w:val="24"/>
          <w:szCs w:val="24"/>
          <w:lang w:val="en-US"/>
        </w:rPr>
        <w:t>G</w:t>
      </w:r>
      <w:r w:rsidRPr="00171094">
        <w:rPr>
          <w:rFonts w:ascii="Times New Roman" w:hAnsi="Times New Roman"/>
          <w:bCs/>
          <w:sz w:val="24"/>
          <w:szCs w:val="24"/>
          <w:lang w:val="en-US"/>
        </w:rPr>
        <w:t xml:space="preserve"> are cyclically compensated. Taking advantage of the computing power of today</w:t>
      </w:r>
      <w:r>
        <w:rPr>
          <w:rFonts w:ascii="Times New Roman" w:hAnsi="Times New Roman"/>
          <w:bCs/>
          <w:sz w:val="24"/>
          <w:szCs w:val="24"/>
          <w:lang w:val="en-US"/>
        </w:rPr>
        <w:t>,</w:t>
      </w:r>
      <w:r w:rsidRPr="00171094">
        <w:rPr>
          <w:rFonts w:ascii="Times New Roman" w:hAnsi="Times New Roman"/>
          <w:bCs/>
          <w:sz w:val="24"/>
          <w:szCs w:val="24"/>
          <w:lang w:val="en-US"/>
        </w:rPr>
        <w:t xml:space="preserve"> it was decided to make 100</w:t>
      </w:r>
      <w:r>
        <w:rPr>
          <w:rFonts w:ascii="Times New Roman" w:hAnsi="Times New Roman"/>
          <w:bCs/>
          <w:sz w:val="24"/>
          <w:szCs w:val="24"/>
          <w:lang w:val="en-US"/>
        </w:rPr>
        <w:t xml:space="preserve"> </w:t>
      </w:r>
      <w:r w:rsidRPr="00171094">
        <w:rPr>
          <w:rFonts w:ascii="Times New Roman" w:hAnsi="Times New Roman"/>
          <w:bCs/>
          <w:sz w:val="24"/>
          <w:szCs w:val="24"/>
          <w:lang w:val="en-US"/>
        </w:rPr>
        <w:t>ns of MD for all the complexes.</w:t>
      </w:r>
    </w:p>
    <w:p w14:paraId="4380F1CC" w14:textId="6460747E" w:rsidR="005D738F" w:rsidRDefault="00543454" w:rsidP="005D738F">
      <w:pPr>
        <w:autoSpaceDE w:val="0"/>
        <w:autoSpaceDN w:val="0"/>
        <w:adjustRightInd w:val="0"/>
        <w:spacing w:after="0" w:line="480" w:lineRule="auto"/>
        <w:ind w:firstLine="720"/>
        <w:jc w:val="both"/>
        <w:rPr>
          <w:rFonts w:ascii="Times New Roman" w:hAnsi="Times New Roman"/>
          <w:bCs/>
          <w:sz w:val="24"/>
          <w:szCs w:val="24"/>
          <w:lang w:val="en-US"/>
        </w:rPr>
      </w:pPr>
      <w:r w:rsidRPr="003E2145">
        <w:rPr>
          <w:rFonts w:ascii="Times New Roman" w:hAnsi="Times New Roman"/>
          <w:bCs/>
          <w:sz w:val="24"/>
          <w:szCs w:val="24"/>
          <w:lang w:val="en-US"/>
        </w:rPr>
        <w:t xml:space="preserve">We calculated </w:t>
      </w:r>
      <w:r w:rsidRPr="001139D8">
        <w:rPr>
          <w:rFonts w:ascii="Symbol" w:hAnsi="Symbol"/>
          <w:bCs/>
          <w:i/>
          <w:sz w:val="24"/>
          <w:szCs w:val="24"/>
          <w:lang w:val="en-US"/>
        </w:rPr>
        <w:t></w:t>
      </w:r>
      <w:r w:rsidRPr="001139D8">
        <w:rPr>
          <w:rFonts w:ascii="Times New Roman" w:hAnsi="Times New Roman"/>
          <w:bCs/>
          <w:i/>
          <w:sz w:val="24"/>
          <w:szCs w:val="24"/>
          <w:lang w:val="en-US"/>
        </w:rPr>
        <w:t>G</w:t>
      </w:r>
      <w:r w:rsidRPr="003E2145">
        <w:rPr>
          <w:rFonts w:ascii="Times New Roman" w:hAnsi="Times New Roman"/>
          <w:bCs/>
          <w:sz w:val="24"/>
          <w:szCs w:val="24"/>
          <w:lang w:val="en-US"/>
        </w:rPr>
        <w:t xml:space="preserve"> of all comp</w:t>
      </w:r>
      <w:r w:rsidRPr="005B5BF6">
        <w:rPr>
          <w:rFonts w:ascii="Times New Roman" w:hAnsi="Times New Roman"/>
          <w:bCs/>
          <w:sz w:val="24"/>
          <w:szCs w:val="24"/>
          <w:lang w:val="en-US"/>
        </w:rPr>
        <w:t xml:space="preserve">lexes using </w:t>
      </w:r>
      <w:r>
        <w:rPr>
          <w:rFonts w:ascii="Times New Roman" w:hAnsi="Times New Roman"/>
          <w:bCs/>
          <w:sz w:val="24"/>
          <w:szCs w:val="24"/>
          <w:lang w:val="en-US"/>
        </w:rPr>
        <w:t>the method</w:t>
      </w:r>
      <w:r w:rsidRPr="005B5BF6">
        <w:rPr>
          <w:rFonts w:ascii="Times New Roman" w:hAnsi="Times New Roman"/>
          <w:bCs/>
          <w:sz w:val="24"/>
          <w:szCs w:val="24"/>
          <w:lang w:val="en-US"/>
        </w:rPr>
        <w:t xml:space="preserve"> normal mode analysis, which calculates the enthalpy and entropy contributions, respectively.</w:t>
      </w:r>
      <w:r>
        <w:rPr>
          <w:rFonts w:ascii="Times New Roman" w:hAnsi="Times New Roman"/>
          <w:bCs/>
          <w:sz w:val="24"/>
          <w:szCs w:val="24"/>
          <w:lang w:val="en-US"/>
        </w:rPr>
        <w:t xml:space="preserve"> </w:t>
      </w:r>
      <w:r w:rsidRPr="00B37473">
        <w:rPr>
          <w:rFonts w:ascii="Times New Roman" w:hAnsi="Times New Roman"/>
          <w:bCs/>
          <w:sz w:val="24"/>
          <w:szCs w:val="24"/>
          <w:lang w:val="en-US"/>
        </w:rPr>
        <w:t>This strategy</w:t>
      </w:r>
      <w:r>
        <w:rPr>
          <w:rFonts w:ascii="Times New Roman" w:hAnsi="Times New Roman"/>
          <w:bCs/>
          <w:sz w:val="24"/>
          <w:szCs w:val="24"/>
          <w:lang w:val="en-US"/>
        </w:rPr>
        <w:t>,</w:t>
      </w:r>
      <w:r w:rsidRPr="00B37473">
        <w:rPr>
          <w:rFonts w:ascii="Times New Roman" w:hAnsi="Times New Roman"/>
          <w:bCs/>
          <w:sz w:val="24"/>
          <w:szCs w:val="24"/>
          <w:lang w:val="en-US"/>
        </w:rPr>
        <w:t xml:space="preserve"> used to estimate the </w:t>
      </w:r>
      <w:r w:rsidRPr="001139D8">
        <w:rPr>
          <w:rFonts w:ascii="Symbol" w:hAnsi="Symbol"/>
          <w:bCs/>
          <w:i/>
          <w:sz w:val="24"/>
          <w:szCs w:val="24"/>
          <w:lang w:val="en-US"/>
        </w:rPr>
        <w:t></w:t>
      </w:r>
      <w:r w:rsidRPr="001139D8">
        <w:rPr>
          <w:rFonts w:ascii="Times New Roman" w:hAnsi="Times New Roman"/>
          <w:bCs/>
          <w:i/>
          <w:sz w:val="24"/>
          <w:szCs w:val="24"/>
          <w:lang w:val="en-US"/>
        </w:rPr>
        <w:t>G</w:t>
      </w:r>
      <w:r>
        <w:rPr>
          <w:rFonts w:ascii="Times New Roman" w:hAnsi="Times New Roman"/>
          <w:bCs/>
          <w:i/>
          <w:sz w:val="24"/>
          <w:szCs w:val="24"/>
          <w:lang w:val="en-US"/>
        </w:rPr>
        <w:t>,</w:t>
      </w:r>
      <w:r w:rsidRPr="00B37473">
        <w:rPr>
          <w:rFonts w:ascii="Times New Roman" w:hAnsi="Times New Roman"/>
          <w:bCs/>
          <w:sz w:val="24"/>
          <w:szCs w:val="24"/>
          <w:lang w:val="en-US"/>
        </w:rPr>
        <w:t xml:space="preserve"> allowed us to separate the energetic contributions (enthalpy-entropy compensations) associated with molecular recognition in the binding of </w:t>
      </w:r>
      <w:r>
        <w:rPr>
          <w:rFonts w:ascii="Times New Roman" w:hAnsi="Times New Roman"/>
          <w:bCs/>
          <w:sz w:val="24"/>
          <w:szCs w:val="24"/>
          <w:lang w:val="en-US"/>
        </w:rPr>
        <w:t>drugs</w:t>
      </w:r>
      <w:r w:rsidRPr="00B37473">
        <w:rPr>
          <w:rFonts w:ascii="Times New Roman" w:hAnsi="Times New Roman"/>
          <w:bCs/>
          <w:sz w:val="24"/>
          <w:szCs w:val="24"/>
          <w:lang w:val="en-US"/>
        </w:rPr>
        <w:t xml:space="preserve"> to </w:t>
      </w:r>
      <w:r>
        <w:rPr>
          <w:rFonts w:ascii="Times New Roman" w:hAnsi="Times New Roman"/>
          <w:bCs/>
          <w:sz w:val="24"/>
          <w:szCs w:val="24"/>
          <w:lang w:val="en-US"/>
        </w:rPr>
        <w:t>4Ca</w:t>
      </w:r>
      <w:r w:rsidRPr="00E155C9">
        <w:rPr>
          <w:rFonts w:ascii="Times New Roman" w:hAnsi="Times New Roman"/>
          <w:bCs/>
          <w:sz w:val="24"/>
          <w:szCs w:val="24"/>
          <w:vertAlign w:val="superscript"/>
          <w:lang w:val="en-U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sidRPr="00B37473">
        <w:rPr>
          <w:rFonts w:ascii="Times New Roman" w:hAnsi="Times New Roman"/>
          <w:bCs/>
          <w:sz w:val="24"/>
          <w:szCs w:val="24"/>
          <w:lang w:val="en-US"/>
        </w:rPr>
        <w:t>.</w:t>
      </w:r>
      <w:r>
        <w:rPr>
          <w:rFonts w:ascii="Times New Roman" w:hAnsi="Times New Roman"/>
          <w:bCs/>
          <w:sz w:val="24"/>
          <w:szCs w:val="24"/>
          <w:lang w:val="en-US"/>
        </w:rPr>
        <w:t xml:space="preserve"> </w:t>
      </w:r>
      <w:r w:rsidRPr="001139D8">
        <w:rPr>
          <w:rFonts w:ascii="Times New Roman" w:hAnsi="Times New Roman"/>
          <w:b/>
          <w:bCs/>
          <w:sz w:val="24"/>
          <w:szCs w:val="24"/>
          <w:lang w:val="en-US"/>
        </w:rPr>
        <w:t>Table 1</w:t>
      </w:r>
      <w:r w:rsidRPr="00FA5D88">
        <w:rPr>
          <w:rFonts w:ascii="Times New Roman" w:hAnsi="Times New Roman"/>
          <w:bCs/>
          <w:sz w:val="24"/>
          <w:szCs w:val="24"/>
          <w:lang w:val="en-US"/>
        </w:rPr>
        <w:t xml:space="preserve"> shows the </w:t>
      </w:r>
      <w:bookmarkStart w:id="7" w:name="_Hlk492476771"/>
      <w:r w:rsidRPr="00FA5D88">
        <w:rPr>
          <w:rFonts w:ascii="Times New Roman" w:hAnsi="Times New Roman"/>
          <w:bCs/>
          <w:sz w:val="24"/>
          <w:szCs w:val="24"/>
          <w:lang w:val="en-US"/>
        </w:rPr>
        <w:t>theoretical thermodynamic parameters</w:t>
      </w:r>
      <w:bookmarkEnd w:id="7"/>
      <w:r w:rsidRPr="00FA5D88">
        <w:rPr>
          <w:rFonts w:ascii="Times New Roman" w:hAnsi="Times New Roman"/>
          <w:bCs/>
          <w:sz w:val="24"/>
          <w:szCs w:val="24"/>
          <w:lang w:val="en-US"/>
        </w:rPr>
        <w:t xml:space="preserve"> of the </w:t>
      </w:r>
      <w:bookmarkStart w:id="8" w:name="_Hlk492476704"/>
      <w:r w:rsidRPr="00FA5D88">
        <w:rPr>
          <w:rFonts w:ascii="Times New Roman" w:hAnsi="Times New Roman"/>
          <w:bCs/>
          <w:sz w:val="24"/>
          <w:szCs w:val="24"/>
          <w:lang w:val="en-US"/>
        </w:rPr>
        <w:t>MD trajecto</w:t>
      </w:r>
      <w:r>
        <w:rPr>
          <w:rFonts w:ascii="Times New Roman" w:hAnsi="Times New Roman"/>
          <w:bCs/>
          <w:sz w:val="24"/>
          <w:szCs w:val="24"/>
          <w:lang w:val="en-US"/>
        </w:rPr>
        <w:t>ries</w:t>
      </w:r>
      <w:bookmarkEnd w:id="8"/>
      <w:r w:rsidRPr="00FA5D88">
        <w:rPr>
          <w:rFonts w:ascii="Times New Roman" w:hAnsi="Times New Roman"/>
          <w:bCs/>
          <w:sz w:val="24"/>
          <w:szCs w:val="24"/>
          <w:lang w:val="en-US"/>
        </w:rPr>
        <w:t xml:space="preserve">. The </w:t>
      </w:r>
      <w:r w:rsidRPr="001139D8">
        <w:rPr>
          <w:rFonts w:ascii="Symbol" w:hAnsi="Symbol"/>
          <w:bCs/>
          <w:i/>
          <w:sz w:val="24"/>
          <w:szCs w:val="24"/>
          <w:lang w:val="en-US"/>
        </w:rPr>
        <w:t></w:t>
      </w:r>
      <w:proofErr w:type="spellStart"/>
      <w:r w:rsidRPr="001139D8">
        <w:rPr>
          <w:rFonts w:ascii="Times New Roman" w:hAnsi="Times New Roman"/>
          <w:bCs/>
          <w:i/>
          <w:sz w:val="24"/>
          <w:szCs w:val="24"/>
          <w:lang w:val="en-US"/>
        </w:rPr>
        <w:t>G</w:t>
      </w:r>
      <w:r w:rsidRPr="00484143">
        <w:rPr>
          <w:rFonts w:ascii="Times New Roman" w:hAnsi="Times New Roman"/>
          <w:bCs/>
          <w:sz w:val="24"/>
          <w:szCs w:val="24"/>
          <w:vertAlign w:val="subscript"/>
          <w:lang w:val="en-US"/>
        </w:rPr>
        <w:t>Theo</w:t>
      </w:r>
      <w:proofErr w:type="spellEnd"/>
      <w:r w:rsidRPr="00FA5D88">
        <w:rPr>
          <w:rFonts w:ascii="Times New Roman" w:hAnsi="Times New Roman"/>
          <w:bCs/>
          <w:sz w:val="24"/>
          <w:szCs w:val="24"/>
          <w:lang w:val="en-US"/>
        </w:rPr>
        <w:t xml:space="preserve"> as in the docking studies has a good correlation with the experimental</w:t>
      </w:r>
      <w:r>
        <w:rPr>
          <w:rFonts w:ascii="Times New Roman" w:hAnsi="Times New Roman"/>
          <w:bCs/>
          <w:sz w:val="24"/>
          <w:szCs w:val="24"/>
          <w:lang w:val="en-US"/>
        </w:rPr>
        <w:t xml:space="preserve"> data</w:t>
      </w:r>
      <w:r w:rsidRPr="00FA5D88">
        <w:rPr>
          <w:rFonts w:ascii="Times New Roman" w:hAnsi="Times New Roman"/>
          <w:bCs/>
          <w:sz w:val="24"/>
          <w:szCs w:val="24"/>
          <w:lang w:val="en-US"/>
        </w:rPr>
        <w:t xml:space="preserve"> (</w:t>
      </w:r>
      <w:r w:rsidRPr="001139D8">
        <w:rPr>
          <w:rFonts w:ascii="Times New Roman" w:hAnsi="Times New Roman"/>
          <w:b/>
          <w:bCs/>
          <w:sz w:val="24"/>
          <w:szCs w:val="24"/>
          <w:lang w:val="en-US"/>
        </w:rPr>
        <w:t>Figure 5B</w:t>
      </w:r>
      <w:r w:rsidRPr="00FA5D88">
        <w:rPr>
          <w:rFonts w:ascii="Times New Roman" w:hAnsi="Times New Roman"/>
          <w:bCs/>
          <w:sz w:val="24"/>
          <w:szCs w:val="24"/>
          <w:lang w:val="en-US"/>
        </w:rPr>
        <w:t>). However, unlike the docking results</w:t>
      </w:r>
      <w:r>
        <w:rPr>
          <w:rFonts w:ascii="Times New Roman" w:hAnsi="Times New Roman"/>
          <w:bCs/>
          <w:sz w:val="24"/>
          <w:szCs w:val="24"/>
          <w:lang w:val="en-US"/>
        </w:rPr>
        <w:t>,</w:t>
      </w:r>
      <w:r w:rsidRPr="00FA5D88">
        <w:rPr>
          <w:rFonts w:ascii="Times New Roman" w:hAnsi="Times New Roman"/>
          <w:bCs/>
          <w:sz w:val="24"/>
          <w:szCs w:val="24"/>
          <w:lang w:val="en-US"/>
        </w:rPr>
        <w:t xml:space="preserve"> the negative control (</w:t>
      </w:r>
      <w:r w:rsidRPr="00484143">
        <w:rPr>
          <w:rFonts w:ascii="Times New Roman" w:hAnsi="Times New Roman"/>
          <w:b/>
          <w:bCs/>
          <w:sz w:val="24"/>
          <w:szCs w:val="24"/>
          <w:lang w:val="en-US"/>
        </w:rPr>
        <w:t>AMA</w:t>
      </w:r>
      <w:r w:rsidRPr="00FA5D88">
        <w:rPr>
          <w:rFonts w:ascii="Times New Roman" w:hAnsi="Times New Roman"/>
          <w:bCs/>
          <w:sz w:val="24"/>
          <w:szCs w:val="24"/>
          <w:lang w:val="en-US"/>
        </w:rPr>
        <w:t xml:space="preserve">) and </w:t>
      </w:r>
      <w:r w:rsidRPr="00484143">
        <w:rPr>
          <w:rFonts w:ascii="Times New Roman" w:hAnsi="Times New Roman"/>
          <w:b/>
          <w:bCs/>
          <w:sz w:val="24"/>
          <w:szCs w:val="24"/>
          <w:lang w:val="en-US"/>
        </w:rPr>
        <w:t>DOP</w:t>
      </w:r>
      <w:r w:rsidRPr="00FA5D88">
        <w:rPr>
          <w:rFonts w:ascii="Times New Roman" w:hAnsi="Times New Roman"/>
          <w:bCs/>
          <w:sz w:val="24"/>
          <w:szCs w:val="24"/>
          <w:lang w:val="en-US"/>
        </w:rPr>
        <w:t xml:space="preserve"> show positive </w:t>
      </w:r>
      <w:r w:rsidRPr="00484143">
        <w:rPr>
          <w:rFonts w:ascii="Symbol" w:hAnsi="Symbol"/>
          <w:bCs/>
          <w:sz w:val="24"/>
          <w:szCs w:val="24"/>
          <w:lang w:val="en-US"/>
        </w:rPr>
        <w:t></w:t>
      </w:r>
      <w:r w:rsidRPr="00FA5D88">
        <w:rPr>
          <w:rFonts w:ascii="Times New Roman" w:hAnsi="Times New Roman"/>
          <w:bCs/>
          <w:sz w:val="24"/>
          <w:szCs w:val="24"/>
          <w:lang w:val="en-US"/>
        </w:rPr>
        <w:t xml:space="preserve">Gs which </w:t>
      </w:r>
      <w:r>
        <w:rPr>
          <w:rFonts w:ascii="Times New Roman" w:hAnsi="Times New Roman"/>
          <w:bCs/>
          <w:sz w:val="24"/>
          <w:szCs w:val="24"/>
          <w:lang w:val="en-US"/>
        </w:rPr>
        <w:t>are</w:t>
      </w:r>
      <w:r w:rsidRPr="00FA5D88">
        <w:rPr>
          <w:rFonts w:ascii="Times New Roman" w:hAnsi="Times New Roman"/>
          <w:bCs/>
          <w:sz w:val="24"/>
          <w:szCs w:val="24"/>
          <w:lang w:val="en-US"/>
        </w:rPr>
        <w:t xml:space="preserve"> fully consistent with the experimental results. </w:t>
      </w:r>
      <w:bookmarkStart w:id="9" w:name="_Hlk492476952"/>
      <w:r w:rsidRPr="00FA5D88">
        <w:rPr>
          <w:rFonts w:ascii="Times New Roman" w:hAnsi="Times New Roman"/>
          <w:bCs/>
          <w:sz w:val="24"/>
          <w:szCs w:val="24"/>
          <w:lang w:val="en-US"/>
        </w:rPr>
        <w:t xml:space="preserve">The enthalpic component contributes in greater proportion to the </w:t>
      </w:r>
      <w:r w:rsidRPr="00866638">
        <w:rPr>
          <w:rFonts w:ascii="Symbol" w:hAnsi="Symbol"/>
          <w:bCs/>
          <w:i/>
          <w:sz w:val="24"/>
          <w:szCs w:val="24"/>
          <w:lang w:val="en-US"/>
        </w:rPr>
        <w:t></w:t>
      </w:r>
      <w:r w:rsidRPr="00866638">
        <w:rPr>
          <w:rFonts w:ascii="Times New Roman" w:hAnsi="Times New Roman"/>
          <w:bCs/>
          <w:i/>
          <w:sz w:val="24"/>
          <w:szCs w:val="24"/>
          <w:lang w:val="en-US"/>
        </w:rPr>
        <w:t>G</w:t>
      </w:r>
      <w:r w:rsidRPr="00FA5D88">
        <w:rPr>
          <w:rFonts w:ascii="Times New Roman" w:hAnsi="Times New Roman"/>
          <w:bCs/>
          <w:sz w:val="24"/>
          <w:szCs w:val="24"/>
          <w:lang w:val="en-US"/>
        </w:rPr>
        <w:t xml:space="preserve"> in </w:t>
      </w:r>
      <w:r>
        <w:rPr>
          <w:rFonts w:ascii="Times New Roman" w:hAnsi="Times New Roman"/>
          <w:bCs/>
          <w:sz w:val="24"/>
          <w:szCs w:val="24"/>
          <w:lang w:val="en-US"/>
        </w:rPr>
        <w:t>Ca</w:t>
      </w:r>
      <w:r w:rsidRPr="00484143">
        <w:rPr>
          <w:rFonts w:ascii="Times New Roman" w:hAnsi="Times New Roman"/>
          <w:bCs/>
          <w:sz w:val="24"/>
          <w:szCs w:val="24"/>
          <w:vertAlign w:val="superscript"/>
          <w:lang w:val="en-US"/>
        </w:rPr>
        <w:t>2+</w:t>
      </w:r>
      <w:r>
        <w:rPr>
          <w:rFonts w:ascii="Times New Roman" w:hAnsi="Times New Roman"/>
          <w:bCs/>
          <w:sz w:val="24"/>
          <w:szCs w:val="24"/>
          <w:lang w:val="en-US"/>
        </w:rPr>
        <w:t>-</w:t>
      </w:r>
      <w:proofErr w:type="spellStart"/>
      <w:r w:rsidRPr="00FA5D88">
        <w:rPr>
          <w:rFonts w:ascii="Times New Roman" w:hAnsi="Times New Roman"/>
          <w:bCs/>
          <w:sz w:val="24"/>
          <w:szCs w:val="24"/>
          <w:lang w:val="en-US"/>
        </w:rPr>
        <w:t>CaM</w:t>
      </w:r>
      <w:proofErr w:type="spellEnd"/>
      <w:r w:rsidRPr="00FA5D88">
        <w:rPr>
          <w:rFonts w:ascii="Times New Roman" w:hAnsi="Times New Roman"/>
          <w:bCs/>
          <w:sz w:val="24"/>
          <w:szCs w:val="24"/>
          <w:lang w:val="en-US"/>
        </w:rPr>
        <w:t>-</w:t>
      </w:r>
      <w:r>
        <w:rPr>
          <w:rFonts w:ascii="Times New Roman" w:hAnsi="Times New Roman"/>
          <w:bCs/>
          <w:sz w:val="24"/>
          <w:szCs w:val="24"/>
          <w:lang w:val="en-US"/>
        </w:rPr>
        <w:t>D</w:t>
      </w:r>
      <w:r w:rsidRPr="00FA5D88">
        <w:rPr>
          <w:rFonts w:ascii="Times New Roman" w:hAnsi="Times New Roman"/>
          <w:bCs/>
          <w:sz w:val="24"/>
          <w:szCs w:val="24"/>
          <w:lang w:val="en-US"/>
        </w:rPr>
        <w:t xml:space="preserve">rug complexes (except for </w:t>
      </w:r>
      <w:r>
        <w:rPr>
          <w:rFonts w:ascii="Times New Roman" w:hAnsi="Times New Roman"/>
          <w:bCs/>
          <w:sz w:val="24"/>
          <w:szCs w:val="24"/>
          <w:lang w:val="en-US"/>
        </w:rPr>
        <w:t>Ca</w:t>
      </w:r>
      <w:r w:rsidRPr="00484143">
        <w:rPr>
          <w:rFonts w:ascii="Times New Roman" w:hAnsi="Times New Roman"/>
          <w:bCs/>
          <w:sz w:val="24"/>
          <w:szCs w:val="24"/>
          <w:vertAlign w:val="superscript"/>
          <w:lang w:val="en-US"/>
        </w:rPr>
        <w:t>2+</w:t>
      </w:r>
      <w:r>
        <w:rPr>
          <w:rFonts w:ascii="Times New Roman" w:hAnsi="Times New Roman"/>
          <w:bCs/>
          <w:sz w:val="24"/>
          <w:szCs w:val="24"/>
          <w:lang w:val="en-US"/>
        </w:rPr>
        <w:t>-</w:t>
      </w:r>
      <w:proofErr w:type="spellStart"/>
      <w:r w:rsidRPr="00FA5D88">
        <w:rPr>
          <w:rFonts w:ascii="Times New Roman" w:hAnsi="Times New Roman"/>
          <w:bCs/>
          <w:sz w:val="24"/>
          <w:szCs w:val="24"/>
          <w:lang w:val="en-US"/>
        </w:rPr>
        <w:t>CaM</w:t>
      </w:r>
      <w:proofErr w:type="spellEnd"/>
      <w:r w:rsidRPr="00FA5D88">
        <w:rPr>
          <w:rFonts w:ascii="Times New Roman" w:hAnsi="Times New Roman"/>
          <w:bCs/>
          <w:sz w:val="24"/>
          <w:szCs w:val="24"/>
          <w:lang w:val="en-US"/>
        </w:rPr>
        <w:t>-</w:t>
      </w:r>
      <w:r w:rsidRPr="00484143">
        <w:rPr>
          <w:rFonts w:ascii="Times New Roman" w:hAnsi="Times New Roman"/>
          <w:b/>
          <w:bCs/>
          <w:sz w:val="24"/>
          <w:szCs w:val="24"/>
          <w:lang w:val="en-US"/>
        </w:rPr>
        <w:t>DOP</w:t>
      </w:r>
      <w:bookmarkEnd w:id="9"/>
      <w:r w:rsidRPr="00FA5D88">
        <w:rPr>
          <w:rFonts w:ascii="Times New Roman" w:hAnsi="Times New Roman"/>
          <w:bCs/>
          <w:sz w:val="24"/>
          <w:szCs w:val="24"/>
          <w:lang w:val="en-US"/>
        </w:rPr>
        <w:t>), which is expected for this type of interactions. The visualization of the trajectories of the DMs (</w:t>
      </w:r>
      <w:r>
        <w:rPr>
          <w:rFonts w:ascii="Times New Roman" w:hAnsi="Times New Roman"/>
          <w:bCs/>
          <w:sz w:val="24"/>
          <w:szCs w:val="24"/>
          <w:lang w:val="en-US"/>
        </w:rPr>
        <w:t>Movie</w:t>
      </w:r>
      <w:r w:rsidRPr="00FA5D88">
        <w:rPr>
          <w:rFonts w:ascii="Times New Roman" w:hAnsi="Times New Roman"/>
          <w:bCs/>
          <w:sz w:val="24"/>
          <w:szCs w:val="24"/>
          <w:lang w:val="en-US"/>
        </w:rPr>
        <w:t xml:space="preserve"> 1-8) show that the complexes </w:t>
      </w:r>
      <w:r>
        <w:rPr>
          <w:rFonts w:ascii="Times New Roman" w:hAnsi="Times New Roman"/>
          <w:bCs/>
          <w:sz w:val="24"/>
          <w:szCs w:val="24"/>
          <w:lang w:val="en-US"/>
        </w:rPr>
        <w:t>are maintained over time</w:t>
      </w:r>
      <w:r w:rsidRPr="00FA5D88">
        <w:rPr>
          <w:rFonts w:ascii="Times New Roman" w:hAnsi="Times New Roman"/>
          <w:bCs/>
          <w:sz w:val="24"/>
          <w:szCs w:val="24"/>
          <w:lang w:val="en-US"/>
        </w:rPr>
        <w:t>. Only for the</w:t>
      </w:r>
      <w:r>
        <w:rPr>
          <w:rFonts w:ascii="Times New Roman" w:hAnsi="Times New Roman"/>
          <w:bCs/>
          <w:sz w:val="24"/>
          <w:szCs w:val="24"/>
          <w:lang w:val="en-US"/>
        </w:rPr>
        <w:t xml:space="preserve"> case of the </w:t>
      </w:r>
      <w:r w:rsidRPr="00A22210">
        <w:rPr>
          <w:rFonts w:ascii="Times New Roman" w:hAnsi="Times New Roman"/>
          <w:b/>
          <w:bCs/>
          <w:sz w:val="24"/>
          <w:szCs w:val="24"/>
          <w:lang w:val="en-US"/>
        </w:rPr>
        <w:t>AMA</w:t>
      </w:r>
      <w:r>
        <w:rPr>
          <w:rFonts w:ascii="Times New Roman" w:hAnsi="Times New Roman"/>
          <w:bCs/>
          <w:sz w:val="24"/>
          <w:szCs w:val="24"/>
          <w:lang w:val="en-US"/>
        </w:rPr>
        <w:t xml:space="preserve"> (Movie 7. </w:t>
      </w:r>
      <w:r w:rsidRPr="004A6055">
        <w:rPr>
          <w:rFonts w:ascii="Times New Roman" w:hAnsi="Times New Roman"/>
          <w:bCs/>
          <w:sz w:val="24"/>
          <w:szCs w:val="24"/>
          <w:lang w:val="en-US"/>
        </w:rPr>
        <w:t>1a29-AMA</w:t>
      </w:r>
      <w:r>
        <w:rPr>
          <w:rFonts w:ascii="Times New Roman" w:hAnsi="Times New Roman"/>
          <w:bCs/>
          <w:sz w:val="24"/>
          <w:szCs w:val="24"/>
          <w:lang w:val="en-US"/>
        </w:rPr>
        <w:t>.mp4)</w:t>
      </w:r>
      <w:r w:rsidRPr="00FA5D88">
        <w:rPr>
          <w:rFonts w:ascii="Times New Roman" w:hAnsi="Times New Roman"/>
          <w:bCs/>
          <w:sz w:val="24"/>
          <w:szCs w:val="24"/>
          <w:lang w:val="en-US"/>
        </w:rPr>
        <w:t xml:space="preserve">, </w:t>
      </w:r>
      <w:r>
        <w:rPr>
          <w:rFonts w:ascii="Times New Roman" w:hAnsi="Times New Roman"/>
          <w:bCs/>
          <w:sz w:val="24"/>
          <w:szCs w:val="24"/>
          <w:lang w:val="en-US"/>
        </w:rPr>
        <w:t xml:space="preserve">it moves away from the </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w:t>
      </w:r>
      <w:r w:rsidRPr="00FA5D88">
        <w:rPr>
          <w:rFonts w:ascii="Times New Roman" w:hAnsi="Times New Roman"/>
          <w:bCs/>
          <w:sz w:val="24"/>
          <w:szCs w:val="24"/>
          <w:lang w:val="en-US"/>
        </w:rPr>
        <w:t xml:space="preserve"> which </w:t>
      </w:r>
      <w:r>
        <w:rPr>
          <w:rFonts w:ascii="Times New Roman" w:hAnsi="Times New Roman"/>
          <w:bCs/>
          <w:sz w:val="24"/>
          <w:szCs w:val="24"/>
          <w:lang w:val="en-US"/>
        </w:rPr>
        <w:t>may explain</w:t>
      </w:r>
      <w:r w:rsidRPr="00FA5D88">
        <w:rPr>
          <w:rFonts w:ascii="Times New Roman" w:hAnsi="Times New Roman"/>
          <w:bCs/>
          <w:sz w:val="24"/>
          <w:szCs w:val="24"/>
          <w:lang w:val="en-US"/>
        </w:rPr>
        <w:t xml:space="preserve"> the positive values of the </w:t>
      </w:r>
      <w:r w:rsidRPr="00484143">
        <w:rPr>
          <w:rFonts w:ascii="Times New Roman" w:hAnsi="Times New Roman"/>
          <w:bCs/>
          <w:sz w:val="24"/>
          <w:szCs w:val="24"/>
          <w:lang w:val="en-US"/>
        </w:rPr>
        <w:t xml:space="preserve">thermodynamics </w:t>
      </w:r>
      <w:r w:rsidRPr="00FA5D88">
        <w:rPr>
          <w:rFonts w:ascii="Times New Roman" w:hAnsi="Times New Roman"/>
          <w:bCs/>
          <w:sz w:val="24"/>
          <w:szCs w:val="24"/>
          <w:lang w:val="en-US"/>
        </w:rPr>
        <w:t>parameters.</w:t>
      </w:r>
      <w:r>
        <w:rPr>
          <w:rFonts w:ascii="Times New Roman" w:hAnsi="Times New Roman"/>
          <w:bCs/>
          <w:sz w:val="24"/>
          <w:szCs w:val="24"/>
          <w:lang w:val="en-US"/>
        </w:rPr>
        <w:t xml:space="preserve"> </w:t>
      </w:r>
      <w:r w:rsidR="003E4D13" w:rsidRPr="003E4D13">
        <w:rPr>
          <w:rFonts w:ascii="Times New Roman" w:hAnsi="Times New Roman"/>
          <w:b/>
          <w:bCs/>
          <w:sz w:val="24"/>
          <w:szCs w:val="24"/>
          <w:lang w:val="en-US"/>
        </w:rPr>
        <w:t>Figure 6</w:t>
      </w:r>
      <w:r w:rsidR="003E4D13">
        <w:rPr>
          <w:rFonts w:ascii="Times New Roman" w:hAnsi="Times New Roman"/>
          <w:bCs/>
          <w:sz w:val="24"/>
          <w:szCs w:val="24"/>
          <w:lang w:val="en-US"/>
        </w:rPr>
        <w:t>, shown t</w:t>
      </w:r>
      <w:r w:rsidR="003E4D13" w:rsidRPr="000A4681">
        <w:rPr>
          <w:rFonts w:ascii="Times New Roman" w:hAnsi="Times New Roman"/>
          <w:bCs/>
          <w:sz w:val="24"/>
          <w:szCs w:val="24"/>
          <w:lang w:val="en-US"/>
        </w:rPr>
        <w:t xml:space="preserve">he </w:t>
      </w:r>
      <w:r w:rsidR="003E4D13">
        <w:rPr>
          <w:rFonts w:ascii="Times New Roman" w:hAnsi="Times New Roman"/>
          <w:bCs/>
          <w:sz w:val="24"/>
          <w:szCs w:val="24"/>
          <w:lang w:val="en-US"/>
        </w:rPr>
        <w:t>root mean square d</w:t>
      </w:r>
      <w:r w:rsidR="003E4D13" w:rsidRPr="00F97085">
        <w:rPr>
          <w:rFonts w:ascii="Times New Roman" w:hAnsi="Times New Roman"/>
          <w:bCs/>
          <w:sz w:val="24"/>
          <w:szCs w:val="24"/>
          <w:lang w:val="en-US"/>
        </w:rPr>
        <w:t>eviation</w:t>
      </w:r>
      <w:r w:rsidR="003E4D13">
        <w:rPr>
          <w:rFonts w:ascii="Times New Roman" w:hAnsi="Times New Roman"/>
          <w:bCs/>
          <w:sz w:val="24"/>
          <w:szCs w:val="24"/>
          <w:lang w:val="en-US"/>
        </w:rPr>
        <w:t>s (RMSDs) vs Time for 100 ns MD simulation;</w:t>
      </w:r>
      <w:r w:rsidR="003E4D13" w:rsidRPr="00114B6D">
        <w:rPr>
          <w:rFonts w:ascii="Times New Roman" w:hAnsi="Times New Roman"/>
          <w:bCs/>
          <w:sz w:val="24"/>
          <w:szCs w:val="24"/>
          <w:lang w:val="en-US"/>
        </w:rPr>
        <w:t xml:space="preserve"> </w:t>
      </w:r>
      <w:bookmarkStart w:id="10" w:name="_Hlk497236450"/>
      <w:r w:rsidRPr="00114B6D">
        <w:rPr>
          <w:rFonts w:ascii="Times New Roman" w:hAnsi="Times New Roman"/>
          <w:bCs/>
          <w:sz w:val="24"/>
          <w:szCs w:val="24"/>
          <w:lang w:val="en-US"/>
        </w:rPr>
        <w:t>RMSDs</w:t>
      </w:r>
      <w:bookmarkEnd w:id="10"/>
      <w:r w:rsidRPr="00114B6D">
        <w:rPr>
          <w:rFonts w:ascii="Times New Roman" w:hAnsi="Times New Roman"/>
          <w:bCs/>
          <w:sz w:val="24"/>
          <w:szCs w:val="24"/>
          <w:lang w:val="en-US"/>
        </w:rPr>
        <w:t xml:space="preserve"> show little fluctuation (1-3 </w:t>
      </w:r>
      <w:r w:rsidRPr="003E2145">
        <w:rPr>
          <w:rFonts w:ascii="Times New Roman" w:hAnsi="Times New Roman"/>
          <w:bCs/>
          <w:sz w:val="24"/>
          <w:szCs w:val="24"/>
          <w:lang w:val="en-US"/>
        </w:rPr>
        <w:t>Å</w:t>
      </w:r>
      <w:r w:rsidRPr="00114B6D">
        <w:rPr>
          <w:rFonts w:ascii="Times New Roman" w:hAnsi="Times New Roman"/>
          <w:bCs/>
          <w:sz w:val="24"/>
          <w:szCs w:val="24"/>
          <w:lang w:val="en-US"/>
        </w:rPr>
        <w:t xml:space="preserve">) over time for all complexes, except for the </w:t>
      </w:r>
      <w:bookmarkStart w:id="11" w:name="_Hlk497236498"/>
      <w:r w:rsidRPr="00114B6D">
        <w:rPr>
          <w:rFonts w:ascii="Times New Roman" w:hAnsi="Times New Roman"/>
          <w:bCs/>
          <w:sz w:val="24"/>
          <w:szCs w:val="24"/>
          <w:lang w:val="en-US"/>
        </w:rPr>
        <w:t xml:space="preserve">open form of </w:t>
      </w:r>
      <w:r w:rsidRPr="00114B6D">
        <w:rPr>
          <w:rFonts w:ascii="Times New Roman" w:hAnsi="Times New Roman"/>
          <w:bCs/>
          <w:sz w:val="24"/>
          <w:szCs w:val="24"/>
          <w:lang w:val="en-US"/>
        </w:rPr>
        <w:lastRenderedPageBreak/>
        <w:t xml:space="preserve">the </w:t>
      </w:r>
      <w:proofErr w:type="spellStart"/>
      <w:r>
        <w:rPr>
          <w:rFonts w:ascii="Times New Roman" w:hAnsi="Times New Roman"/>
          <w:bCs/>
          <w:sz w:val="24"/>
          <w:szCs w:val="24"/>
          <w:lang w:val="en-US"/>
        </w:rPr>
        <w:t>CaM</w:t>
      </w:r>
      <w:proofErr w:type="spellEnd"/>
      <w:r w:rsidRPr="00114B6D">
        <w:rPr>
          <w:rFonts w:ascii="Times New Roman" w:hAnsi="Times New Roman"/>
          <w:bCs/>
          <w:sz w:val="24"/>
          <w:szCs w:val="24"/>
          <w:lang w:val="en-US"/>
        </w:rPr>
        <w:t xml:space="preserve"> </w:t>
      </w:r>
      <w:bookmarkEnd w:id="11"/>
      <w:r w:rsidRPr="00114B6D">
        <w:rPr>
          <w:rFonts w:ascii="Times New Roman" w:hAnsi="Times New Roman"/>
          <w:bCs/>
          <w:sz w:val="24"/>
          <w:szCs w:val="24"/>
          <w:lang w:val="en-US"/>
        </w:rPr>
        <w:t>(1</w:t>
      </w:r>
      <w:r>
        <w:rPr>
          <w:rFonts w:ascii="Times New Roman" w:hAnsi="Times New Roman"/>
          <w:bCs/>
          <w:sz w:val="24"/>
          <w:szCs w:val="24"/>
          <w:lang w:val="en-US"/>
        </w:rPr>
        <w:t>CLL</w:t>
      </w:r>
      <w:r w:rsidRPr="00114B6D">
        <w:rPr>
          <w:rFonts w:ascii="Times New Roman" w:hAnsi="Times New Roman"/>
          <w:bCs/>
          <w:sz w:val="24"/>
          <w:szCs w:val="24"/>
          <w:lang w:val="en-US"/>
        </w:rPr>
        <w:t xml:space="preserve">) and for the </w:t>
      </w:r>
      <w:r>
        <w:rPr>
          <w:rFonts w:ascii="Times New Roman" w:hAnsi="Times New Roman"/>
          <w:bCs/>
          <w:sz w:val="24"/>
          <w:szCs w:val="24"/>
          <w:lang w:val="en-US"/>
        </w:rPr>
        <w:t>Ca</w:t>
      </w:r>
      <w:r w:rsidRPr="00B03A93">
        <w:rPr>
          <w:rFonts w:ascii="Times New Roman" w:hAnsi="Times New Roman"/>
          <w:bCs/>
          <w:sz w:val="24"/>
          <w:szCs w:val="24"/>
          <w:vertAlign w:val="superscript"/>
          <w:lang w:val="en-US"/>
        </w:rPr>
        <w:t>2+</w:t>
      </w:r>
      <w:r>
        <w:rPr>
          <w:rFonts w:ascii="Times New Roman" w:hAnsi="Times New Roman"/>
          <w:bCs/>
          <w:sz w:val="24"/>
          <w:szCs w:val="24"/>
          <w:lang w:val="en-US"/>
        </w:rPr>
        <w:t>-</w:t>
      </w:r>
      <w:proofErr w:type="spellStart"/>
      <w:r w:rsidRPr="00114B6D">
        <w:rPr>
          <w:rFonts w:ascii="Times New Roman" w:hAnsi="Times New Roman"/>
          <w:bCs/>
          <w:sz w:val="24"/>
          <w:szCs w:val="24"/>
          <w:lang w:val="en-US"/>
        </w:rPr>
        <w:t>CaM</w:t>
      </w:r>
      <w:proofErr w:type="spellEnd"/>
      <w:r w:rsidRPr="00114B6D">
        <w:rPr>
          <w:rFonts w:ascii="Times New Roman" w:hAnsi="Times New Roman"/>
          <w:bCs/>
          <w:sz w:val="24"/>
          <w:szCs w:val="24"/>
          <w:lang w:val="en-US"/>
        </w:rPr>
        <w:t>-</w:t>
      </w:r>
      <w:r w:rsidRPr="00A22210">
        <w:rPr>
          <w:rFonts w:ascii="Times New Roman" w:hAnsi="Times New Roman"/>
          <w:b/>
          <w:bCs/>
          <w:sz w:val="24"/>
          <w:szCs w:val="24"/>
          <w:lang w:val="en-US"/>
        </w:rPr>
        <w:t>DOP</w:t>
      </w:r>
      <w:r w:rsidRPr="00114B6D">
        <w:rPr>
          <w:rFonts w:ascii="Times New Roman" w:hAnsi="Times New Roman"/>
          <w:bCs/>
          <w:sz w:val="24"/>
          <w:szCs w:val="24"/>
          <w:lang w:val="en-US"/>
        </w:rPr>
        <w:t xml:space="preserve"> complex (up to 12 </w:t>
      </w:r>
      <w:r w:rsidRPr="003E2145">
        <w:rPr>
          <w:rFonts w:ascii="Times New Roman" w:hAnsi="Times New Roman"/>
          <w:bCs/>
          <w:sz w:val="24"/>
          <w:szCs w:val="24"/>
          <w:lang w:val="en-US"/>
        </w:rPr>
        <w:t>Å</w:t>
      </w:r>
      <w:r w:rsidRPr="00114B6D">
        <w:rPr>
          <w:rFonts w:ascii="Times New Roman" w:hAnsi="Times New Roman"/>
          <w:bCs/>
          <w:sz w:val="24"/>
          <w:szCs w:val="24"/>
          <w:lang w:val="en-US"/>
        </w:rPr>
        <w:t>).</w:t>
      </w:r>
      <w:r>
        <w:rPr>
          <w:rFonts w:ascii="Times New Roman" w:hAnsi="Times New Roman"/>
          <w:bCs/>
          <w:sz w:val="24"/>
          <w:szCs w:val="24"/>
          <w:lang w:val="en-US"/>
        </w:rPr>
        <w:t xml:space="preserve"> </w:t>
      </w:r>
      <w:r w:rsidRPr="00363438">
        <w:rPr>
          <w:rFonts w:ascii="Times New Roman" w:hAnsi="Times New Roman"/>
          <w:bCs/>
          <w:sz w:val="24"/>
          <w:szCs w:val="24"/>
          <w:lang w:val="en-US"/>
        </w:rPr>
        <w:t xml:space="preserve">These data are in harmony with the calculated energies and with the </w:t>
      </w:r>
      <w:proofErr w:type="spellStart"/>
      <w:r w:rsidRPr="00866638">
        <w:rPr>
          <w:rFonts w:ascii="Times New Roman" w:hAnsi="Times New Roman"/>
          <w:bCs/>
          <w:i/>
          <w:sz w:val="24"/>
          <w:szCs w:val="24"/>
          <w:lang w:val="en-US"/>
        </w:rPr>
        <w:t>K</w:t>
      </w:r>
      <w:r w:rsidRPr="00E5388D">
        <w:rPr>
          <w:rFonts w:ascii="Times New Roman" w:hAnsi="Times New Roman"/>
          <w:bCs/>
          <w:sz w:val="24"/>
          <w:szCs w:val="24"/>
          <w:vertAlign w:val="subscript"/>
          <w:lang w:val="en-US"/>
        </w:rPr>
        <w:t>ds</w:t>
      </w:r>
      <w:proofErr w:type="spellEnd"/>
      <w:r w:rsidRPr="00363438">
        <w:rPr>
          <w:rFonts w:ascii="Times New Roman" w:hAnsi="Times New Roman"/>
          <w:bCs/>
          <w:sz w:val="24"/>
          <w:szCs w:val="24"/>
          <w:lang w:val="en-US"/>
        </w:rPr>
        <w:t xml:space="preserve"> of the complexes. The large RMSD observed for the </w:t>
      </w:r>
      <w:proofErr w:type="spellStart"/>
      <w:r w:rsidRPr="00363438">
        <w:rPr>
          <w:rFonts w:ascii="Times New Roman" w:hAnsi="Times New Roman"/>
          <w:bCs/>
          <w:sz w:val="24"/>
          <w:szCs w:val="24"/>
          <w:lang w:val="en-US"/>
        </w:rPr>
        <w:t>CaM</w:t>
      </w:r>
      <w:proofErr w:type="spellEnd"/>
      <w:r w:rsidRPr="00363438">
        <w:rPr>
          <w:rFonts w:ascii="Times New Roman" w:hAnsi="Times New Roman"/>
          <w:bCs/>
          <w:sz w:val="24"/>
          <w:szCs w:val="24"/>
          <w:lang w:val="en-US"/>
        </w:rPr>
        <w:t xml:space="preserve"> in its </w:t>
      </w:r>
      <w:r>
        <w:rPr>
          <w:rFonts w:ascii="Times New Roman" w:hAnsi="Times New Roman"/>
          <w:bCs/>
          <w:sz w:val="24"/>
          <w:szCs w:val="24"/>
          <w:lang w:val="en-US"/>
        </w:rPr>
        <w:t>“</w:t>
      </w:r>
      <w:r w:rsidRPr="00363438">
        <w:rPr>
          <w:rFonts w:ascii="Times New Roman" w:hAnsi="Times New Roman"/>
          <w:bCs/>
          <w:sz w:val="24"/>
          <w:szCs w:val="24"/>
          <w:lang w:val="en-US"/>
        </w:rPr>
        <w:t>open</w:t>
      </w:r>
      <w:r>
        <w:rPr>
          <w:rFonts w:ascii="Times New Roman" w:hAnsi="Times New Roman"/>
          <w:bCs/>
          <w:sz w:val="24"/>
          <w:szCs w:val="24"/>
          <w:lang w:val="en-US"/>
        </w:rPr>
        <w:t>”</w:t>
      </w:r>
      <w:r w:rsidRPr="00363438">
        <w:rPr>
          <w:rFonts w:ascii="Times New Roman" w:hAnsi="Times New Roman"/>
          <w:bCs/>
          <w:sz w:val="24"/>
          <w:szCs w:val="24"/>
          <w:lang w:val="en-US"/>
        </w:rPr>
        <w:t xml:space="preserve"> conformation can be attributed to the dynamics of the protein itself, which fluctuates between the </w:t>
      </w:r>
      <w:r>
        <w:rPr>
          <w:rFonts w:ascii="Times New Roman" w:hAnsi="Times New Roman"/>
          <w:bCs/>
          <w:sz w:val="24"/>
          <w:szCs w:val="24"/>
          <w:lang w:val="en-US"/>
        </w:rPr>
        <w:t>“</w:t>
      </w:r>
      <w:r w:rsidRPr="00363438">
        <w:rPr>
          <w:rFonts w:ascii="Times New Roman" w:hAnsi="Times New Roman"/>
          <w:bCs/>
          <w:sz w:val="24"/>
          <w:szCs w:val="24"/>
          <w:lang w:val="en-US"/>
        </w:rPr>
        <w:t>open</w:t>
      </w:r>
      <w:r>
        <w:rPr>
          <w:rFonts w:ascii="Times New Roman" w:hAnsi="Times New Roman"/>
          <w:bCs/>
          <w:sz w:val="24"/>
          <w:szCs w:val="24"/>
          <w:lang w:val="en-US"/>
        </w:rPr>
        <w:t>”</w:t>
      </w:r>
      <w:r w:rsidRPr="00363438">
        <w:rPr>
          <w:rFonts w:ascii="Times New Roman" w:hAnsi="Times New Roman"/>
          <w:bCs/>
          <w:sz w:val="24"/>
          <w:szCs w:val="24"/>
          <w:lang w:val="en-US"/>
        </w:rPr>
        <w:t xml:space="preserve"> and </w:t>
      </w:r>
      <w:r>
        <w:rPr>
          <w:rFonts w:ascii="Times New Roman" w:hAnsi="Times New Roman"/>
          <w:bCs/>
          <w:sz w:val="24"/>
          <w:szCs w:val="24"/>
          <w:lang w:val="en-US"/>
        </w:rPr>
        <w:t>“</w:t>
      </w:r>
      <w:r w:rsidRPr="00363438">
        <w:rPr>
          <w:rFonts w:ascii="Times New Roman" w:hAnsi="Times New Roman"/>
          <w:bCs/>
          <w:sz w:val="24"/>
          <w:szCs w:val="24"/>
          <w:lang w:val="en-US"/>
        </w:rPr>
        <w:t>closed</w:t>
      </w:r>
      <w:r>
        <w:rPr>
          <w:rFonts w:ascii="Times New Roman" w:hAnsi="Times New Roman"/>
          <w:bCs/>
          <w:sz w:val="24"/>
          <w:szCs w:val="24"/>
          <w:lang w:val="en-US"/>
        </w:rPr>
        <w:t>” form and when a ligand bind</w:t>
      </w:r>
      <w:r w:rsidRPr="00363438">
        <w:rPr>
          <w:rFonts w:ascii="Times New Roman" w:hAnsi="Times New Roman"/>
          <w:bCs/>
          <w:sz w:val="24"/>
          <w:szCs w:val="24"/>
          <w:lang w:val="en-US"/>
        </w:rPr>
        <w:t xml:space="preserve"> stabilizes a conformation, in this case</w:t>
      </w:r>
      <w:r>
        <w:rPr>
          <w:rFonts w:ascii="Times New Roman" w:hAnsi="Times New Roman"/>
          <w:bCs/>
          <w:sz w:val="24"/>
          <w:szCs w:val="24"/>
          <w:lang w:val="en-US"/>
        </w:rPr>
        <w:t>,</w:t>
      </w:r>
      <w:r w:rsidRPr="00363438">
        <w:rPr>
          <w:rFonts w:ascii="Times New Roman" w:hAnsi="Times New Roman"/>
          <w:bCs/>
          <w:sz w:val="24"/>
          <w:szCs w:val="24"/>
          <w:lang w:val="en-US"/>
        </w:rPr>
        <w:t xml:space="preserve"> </w:t>
      </w:r>
      <w:r>
        <w:rPr>
          <w:rFonts w:ascii="Times New Roman" w:hAnsi="Times New Roman"/>
          <w:bCs/>
          <w:sz w:val="24"/>
          <w:szCs w:val="24"/>
          <w:lang w:val="en-US"/>
        </w:rPr>
        <w:t>as</w:t>
      </w:r>
      <w:r w:rsidRPr="00363438">
        <w:rPr>
          <w:rFonts w:ascii="Times New Roman" w:hAnsi="Times New Roman"/>
          <w:bCs/>
          <w:sz w:val="24"/>
          <w:szCs w:val="24"/>
          <w:lang w:val="en-US"/>
        </w:rPr>
        <w:t xml:space="preserve"> it lacks ligands</w:t>
      </w:r>
      <w:r>
        <w:rPr>
          <w:rFonts w:ascii="Times New Roman" w:hAnsi="Times New Roman"/>
          <w:bCs/>
          <w:sz w:val="24"/>
          <w:szCs w:val="24"/>
          <w:lang w:val="en-US"/>
        </w:rPr>
        <w:t>,</w:t>
      </w:r>
      <w:r w:rsidRPr="00363438">
        <w:rPr>
          <w:rFonts w:ascii="Times New Roman" w:hAnsi="Times New Roman"/>
          <w:bCs/>
          <w:sz w:val="24"/>
          <w:szCs w:val="24"/>
          <w:lang w:val="en-US"/>
        </w:rPr>
        <w:t xml:space="preserve"> the forms </w:t>
      </w:r>
      <w:r>
        <w:rPr>
          <w:rFonts w:ascii="Times New Roman" w:hAnsi="Times New Roman"/>
          <w:bCs/>
          <w:sz w:val="24"/>
          <w:szCs w:val="24"/>
          <w:lang w:val="en-US"/>
        </w:rPr>
        <w:t>“o</w:t>
      </w:r>
      <w:r w:rsidRPr="00363438">
        <w:rPr>
          <w:rFonts w:ascii="Times New Roman" w:hAnsi="Times New Roman"/>
          <w:bCs/>
          <w:sz w:val="24"/>
          <w:szCs w:val="24"/>
          <w:lang w:val="en-US"/>
        </w:rPr>
        <w:t>pen</w:t>
      </w:r>
      <w:r>
        <w:rPr>
          <w:rFonts w:ascii="Times New Roman" w:hAnsi="Times New Roman"/>
          <w:bCs/>
          <w:sz w:val="24"/>
          <w:szCs w:val="24"/>
          <w:lang w:val="en-US"/>
        </w:rPr>
        <w:t>”</w:t>
      </w:r>
      <w:r w:rsidRPr="00363438">
        <w:rPr>
          <w:rFonts w:ascii="Times New Roman" w:hAnsi="Times New Roman"/>
          <w:bCs/>
          <w:sz w:val="24"/>
          <w:szCs w:val="24"/>
          <w:lang w:val="en-US"/>
        </w:rPr>
        <w:t xml:space="preserve"> tends to fluctuate more. For the </w:t>
      </w:r>
      <w:r>
        <w:rPr>
          <w:rFonts w:ascii="Times New Roman" w:hAnsi="Times New Roman"/>
          <w:bCs/>
          <w:sz w:val="24"/>
          <w:szCs w:val="24"/>
          <w:lang w:val="en-US"/>
        </w:rPr>
        <w:t>Ca</w:t>
      </w:r>
      <w:r w:rsidRPr="00B03A93">
        <w:rPr>
          <w:rFonts w:ascii="Times New Roman" w:hAnsi="Times New Roman"/>
          <w:bCs/>
          <w:sz w:val="24"/>
          <w:szCs w:val="24"/>
          <w:vertAlign w:val="superscript"/>
          <w:lang w:val="en-US"/>
        </w:rPr>
        <w:t>2+</w:t>
      </w:r>
      <w:r>
        <w:rPr>
          <w:rFonts w:ascii="Times New Roman" w:hAnsi="Times New Roman"/>
          <w:bCs/>
          <w:sz w:val="24"/>
          <w:szCs w:val="24"/>
          <w:lang w:val="en-US"/>
        </w:rPr>
        <w:t>-</w:t>
      </w:r>
      <w:proofErr w:type="spellStart"/>
      <w:r w:rsidRPr="00114B6D">
        <w:rPr>
          <w:rFonts w:ascii="Times New Roman" w:hAnsi="Times New Roman"/>
          <w:bCs/>
          <w:sz w:val="24"/>
          <w:szCs w:val="24"/>
          <w:lang w:val="en-US"/>
        </w:rPr>
        <w:t>CaM</w:t>
      </w:r>
      <w:proofErr w:type="spellEnd"/>
      <w:r w:rsidRPr="00114B6D">
        <w:rPr>
          <w:rFonts w:ascii="Times New Roman" w:hAnsi="Times New Roman"/>
          <w:bCs/>
          <w:sz w:val="24"/>
          <w:szCs w:val="24"/>
          <w:lang w:val="en-US"/>
        </w:rPr>
        <w:t>-</w:t>
      </w:r>
      <w:r w:rsidRPr="00A22210">
        <w:rPr>
          <w:rFonts w:ascii="Times New Roman" w:hAnsi="Times New Roman"/>
          <w:b/>
          <w:bCs/>
          <w:sz w:val="24"/>
          <w:szCs w:val="24"/>
          <w:lang w:val="en-US"/>
        </w:rPr>
        <w:t>DOP</w:t>
      </w:r>
      <w:r w:rsidRPr="00363438">
        <w:rPr>
          <w:rFonts w:ascii="Times New Roman" w:hAnsi="Times New Roman"/>
          <w:bCs/>
          <w:sz w:val="24"/>
          <w:szCs w:val="24"/>
          <w:lang w:val="en-US"/>
        </w:rPr>
        <w:t xml:space="preserve"> complex</w:t>
      </w:r>
      <w:r>
        <w:rPr>
          <w:rFonts w:ascii="Times New Roman" w:hAnsi="Times New Roman"/>
          <w:bCs/>
          <w:sz w:val="24"/>
          <w:szCs w:val="24"/>
          <w:lang w:val="en-US"/>
        </w:rPr>
        <w:t>,</w:t>
      </w:r>
      <w:r w:rsidRPr="00363438">
        <w:rPr>
          <w:rFonts w:ascii="Times New Roman" w:hAnsi="Times New Roman"/>
          <w:bCs/>
          <w:sz w:val="24"/>
          <w:szCs w:val="24"/>
          <w:lang w:val="en-US"/>
        </w:rPr>
        <w:t xml:space="preserve"> the </w:t>
      </w:r>
      <w:r w:rsidRPr="00E5388D">
        <w:rPr>
          <w:rFonts w:ascii="Times New Roman" w:hAnsi="Times New Roman"/>
          <w:b/>
          <w:bCs/>
          <w:sz w:val="24"/>
          <w:szCs w:val="24"/>
          <w:lang w:val="en-US"/>
        </w:rPr>
        <w:t>DOP</w:t>
      </w:r>
      <w:r w:rsidRPr="00363438">
        <w:rPr>
          <w:rFonts w:ascii="Times New Roman" w:hAnsi="Times New Roman"/>
          <w:bCs/>
          <w:sz w:val="24"/>
          <w:szCs w:val="24"/>
          <w:lang w:val="en-US"/>
        </w:rPr>
        <w:t xml:space="preserve"> does not bind to the protein, fails to stabilize a conformation and possibly the </w:t>
      </w:r>
      <w:proofErr w:type="spellStart"/>
      <w:r>
        <w:rPr>
          <w:rFonts w:ascii="Times New Roman" w:hAnsi="Times New Roman"/>
          <w:bCs/>
          <w:sz w:val="24"/>
          <w:szCs w:val="24"/>
          <w:lang w:val="en-US"/>
        </w:rPr>
        <w:t>CaM</w:t>
      </w:r>
      <w:proofErr w:type="spellEnd"/>
      <w:r w:rsidRPr="00363438">
        <w:rPr>
          <w:rFonts w:ascii="Times New Roman" w:hAnsi="Times New Roman"/>
          <w:bCs/>
          <w:sz w:val="24"/>
          <w:szCs w:val="24"/>
          <w:lang w:val="en-US"/>
        </w:rPr>
        <w:t xml:space="preserve"> explores new conformation</w:t>
      </w:r>
      <w:r>
        <w:rPr>
          <w:rFonts w:ascii="Times New Roman" w:hAnsi="Times New Roman"/>
          <w:bCs/>
          <w:sz w:val="24"/>
          <w:szCs w:val="24"/>
          <w:lang w:val="en-US"/>
        </w:rPr>
        <w:t xml:space="preserve"> (Movie 8, 1a29-DOP.mp4)</w:t>
      </w:r>
      <w:r w:rsidRPr="00363438">
        <w:rPr>
          <w:rFonts w:ascii="Times New Roman" w:hAnsi="Times New Roman"/>
          <w:bCs/>
          <w:sz w:val="24"/>
          <w:szCs w:val="24"/>
          <w:lang w:val="en-US"/>
        </w:rPr>
        <w:t>, which translates into a high RMSD.</w:t>
      </w:r>
    </w:p>
    <w:p w14:paraId="6CB5B770"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6BD47B05"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442AA76D"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66E6DBEF"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56FDC98A"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11EC9FD0"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54BB5A8E"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0C1D81DD" w14:textId="5B6231EE" w:rsidR="00A4393F" w:rsidRPr="005D738F" w:rsidRDefault="00FC6558" w:rsidP="005D738F">
      <w:pPr>
        <w:autoSpaceDE w:val="0"/>
        <w:autoSpaceDN w:val="0"/>
        <w:adjustRightInd w:val="0"/>
        <w:spacing w:after="0" w:line="480" w:lineRule="auto"/>
        <w:ind w:firstLine="720"/>
        <w:jc w:val="both"/>
        <w:rPr>
          <w:rFonts w:ascii="Times New Roman" w:hAnsi="Times New Roman"/>
          <w:bCs/>
          <w:sz w:val="24"/>
          <w:szCs w:val="24"/>
          <w:lang w:val="en-US"/>
        </w:rPr>
      </w:pPr>
      <w:r>
        <w:rPr>
          <w:rFonts w:ascii="Times New Roman" w:hAnsi="Times New Roman"/>
          <w:b/>
          <w:bCs/>
          <w:noProof/>
          <w:sz w:val="24"/>
          <w:szCs w:val="24"/>
          <w:lang w:val="en-US"/>
        </w:rPr>
        <w:object w:dxaOrig="0" w:dyaOrig="0" w14:anchorId="1E8B601A">
          <v:group id="_x0000_s1078" style="position:absolute;left:0;text-align:left;margin-left:-49.45pt;margin-top:11.25pt;width:597pt;height:249.55pt;z-index:251663360" coordorigin="1440,1680" coordsize="11940,4991">
            <v:shape id="_x0000_s1079" type="#_x0000_t75" style="position:absolute;left:6915;top:1680;width:6465;height:4991" wrapcoords="1836 2504 1353 2880 1353 3130 1643 3506 1643 3569 1885 4508 1643 5510 1885 6511 1643 7012 1788 7450 3721 7513 2078 7763 1885 7826 2078 8515 1933 8890 1885 9517 1691 9767 1691 10017 1885 10518 1691 10643 1691 11520 1885 11583 1788 11958 1836 15527 1643 16529 1643 16967 2851 17530 3721 17530 3721 17906 4204 18532 4397 18845 6089 19534 6040 20097 7490 20348 10438 20348 11984 20348 15366 20348 16091 20223 15995 19534 16478 19534 18072 18783 18024 18532 18217 18532 18652 17843 18604 2504 1836 2504">
              <v:imagedata r:id="rId57" o:title=""/>
            </v:shape>
            <v:shape id="_x0000_s1080" type="#_x0000_t75" style="position:absolute;left:1440;top:1698;width:6494;height:4966" wrapcoords="3592 2480 2644 3198 2694 3589 3691 4568 2544 5155 2544 5547 3741 5612 1397 6069 1497 9723 2095 9854 1447 10180 1447 11420 2394 11877 3741 11877 2644 12856 2544 13051 3741 13965 2843 14552 2544 14944 3741 16053 2544 16771 2544 17097 3741 17097 3691 17880 3891 18141 4539 18141 4140 18729 4490 18859 10775 19185 8530 19577 8530 20230 9977 20230 10027 20491 10875 20491 13718 20360 13818 19642 13319 19447 10775 19185 18258 18859 18507 18533 18058 18141 18358 18141 18607 17619 18557 2480 3592 2480">
              <v:imagedata r:id="rId58" o:title=""/>
            </v:shape>
          </v:group>
          <o:OLEObject Type="Embed" ProgID="Origin50.Graph" ShapeID="_x0000_s1079" DrawAspect="Content" ObjectID="_1618741418" r:id="rId59"/>
          <o:OLEObject Type="Embed" ProgID="Origin50.Graph" ShapeID="_x0000_s1080" DrawAspect="Content" ObjectID="_1618741419" r:id="rId60"/>
        </w:object>
      </w:r>
    </w:p>
    <w:p w14:paraId="48817B51" w14:textId="493F1829" w:rsidR="005D738F" w:rsidRDefault="005D738F" w:rsidP="00A4393F">
      <w:pPr>
        <w:spacing w:line="480" w:lineRule="auto"/>
        <w:jc w:val="both"/>
        <w:rPr>
          <w:rFonts w:ascii="Times New Roman" w:hAnsi="Times New Roman"/>
          <w:b/>
          <w:bCs/>
          <w:sz w:val="24"/>
          <w:szCs w:val="24"/>
          <w:lang w:val="en-US"/>
        </w:rPr>
      </w:pPr>
    </w:p>
    <w:p w14:paraId="7203ABF4" w14:textId="11E893BF" w:rsidR="005D738F" w:rsidRDefault="005D738F" w:rsidP="00A4393F">
      <w:pPr>
        <w:spacing w:line="480" w:lineRule="auto"/>
        <w:jc w:val="both"/>
        <w:rPr>
          <w:rFonts w:ascii="Times New Roman" w:hAnsi="Times New Roman"/>
          <w:b/>
          <w:bCs/>
          <w:sz w:val="24"/>
          <w:szCs w:val="24"/>
          <w:lang w:val="en-US"/>
        </w:rPr>
      </w:pPr>
    </w:p>
    <w:p w14:paraId="2278D3A4" w14:textId="105BF879" w:rsidR="005D738F" w:rsidRDefault="005D738F" w:rsidP="00A4393F">
      <w:pPr>
        <w:spacing w:line="480" w:lineRule="auto"/>
        <w:jc w:val="both"/>
        <w:rPr>
          <w:rFonts w:ascii="Times New Roman" w:hAnsi="Times New Roman"/>
          <w:b/>
          <w:bCs/>
          <w:sz w:val="24"/>
          <w:szCs w:val="24"/>
          <w:lang w:val="en-US"/>
        </w:rPr>
      </w:pPr>
    </w:p>
    <w:p w14:paraId="3357EEC8" w14:textId="4F704AAB" w:rsidR="005D738F" w:rsidRDefault="005D738F" w:rsidP="00A4393F">
      <w:pPr>
        <w:spacing w:line="480" w:lineRule="auto"/>
        <w:jc w:val="both"/>
        <w:rPr>
          <w:rFonts w:ascii="Times New Roman" w:hAnsi="Times New Roman"/>
          <w:b/>
          <w:bCs/>
          <w:sz w:val="24"/>
          <w:szCs w:val="24"/>
          <w:lang w:val="en-US"/>
        </w:rPr>
      </w:pPr>
    </w:p>
    <w:p w14:paraId="21ED5E0F" w14:textId="3A5E230B" w:rsidR="005D738F" w:rsidRDefault="005D738F" w:rsidP="00A4393F">
      <w:pPr>
        <w:spacing w:line="480" w:lineRule="auto"/>
        <w:jc w:val="both"/>
        <w:rPr>
          <w:rFonts w:ascii="Times New Roman" w:hAnsi="Times New Roman"/>
          <w:b/>
          <w:bCs/>
          <w:sz w:val="24"/>
          <w:szCs w:val="24"/>
          <w:lang w:val="en-US"/>
        </w:rPr>
      </w:pPr>
    </w:p>
    <w:p w14:paraId="5CBAF2E2" w14:textId="725EE7CA" w:rsidR="005D738F" w:rsidRDefault="005D738F" w:rsidP="00A4393F">
      <w:pPr>
        <w:spacing w:line="480" w:lineRule="auto"/>
        <w:jc w:val="both"/>
        <w:rPr>
          <w:rFonts w:ascii="Times New Roman" w:hAnsi="Times New Roman"/>
          <w:b/>
          <w:bCs/>
          <w:sz w:val="24"/>
          <w:szCs w:val="24"/>
          <w:lang w:val="en-US"/>
        </w:rPr>
      </w:pPr>
    </w:p>
    <w:p w14:paraId="3DEF178F" w14:textId="77777777" w:rsidR="005D738F" w:rsidRDefault="005D738F" w:rsidP="00A4393F">
      <w:pPr>
        <w:spacing w:line="480" w:lineRule="auto"/>
        <w:jc w:val="both"/>
        <w:rPr>
          <w:rFonts w:ascii="Times New Roman" w:hAnsi="Times New Roman"/>
          <w:b/>
          <w:bCs/>
          <w:sz w:val="24"/>
          <w:szCs w:val="24"/>
          <w:lang w:val="en-US"/>
        </w:rPr>
      </w:pPr>
    </w:p>
    <w:p w14:paraId="4FDBBD26" w14:textId="70FB2531" w:rsidR="005D738F" w:rsidRDefault="005D738F" w:rsidP="00A4393F">
      <w:pPr>
        <w:spacing w:line="480" w:lineRule="auto"/>
        <w:jc w:val="both"/>
        <w:rPr>
          <w:rFonts w:ascii="Times New Roman" w:hAnsi="Times New Roman"/>
          <w:bCs/>
          <w:sz w:val="24"/>
          <w:szCs w:val="24"/>
          <w:lang w:val="en-US"/>
        </w:rPr>
      </w:pPr>
      <w:r>
        <w:rPr>
          <w:rFonts w:ascii="Times New Roman" w:hAnsi="Times New Roman"/>
          <w:b/>
          <w:bCs/>
          <w:sz w:val="24"/>
          <w:szCs w:val="24"/>
          <w:lang w:val="en-US"/>
        </w:rPr>
        <w:t>Figure 5</w:t>
      </w:r>
      <w:r>
        <w:rPr>
          <w:rFonts w:ascii="Times New Roman" w:hAnsi="Times New Roman"/>
          <w:bCs/>
          <w:sz w:val="24"/>
          <w:szCs w:val="24"/>
          <w:lang w:val="en-US"/>
        </w:rPr>
        <w:t>. C</w:t>
      </w:r>
      <w:r w:rsidRPr="00071522">
        <w:rPr>
          <w:rFonts w:ascii="Times New Roman" w:hAnsi="Times New Roman"/>
          <w:bCs/>
          <w:sz w:val="24"/>
          <w:szCs w:val="24"/>
          <w:lang w:val="en-US"/>
        </w:rPr>
        <w:t>orrelation</w:t>
      </w:r>
      <w:r>
        <w:rPr>
          <w:rFonts w:ascii="Times New Roman" w:hAnsi="Times New Roman"/>
          <w:bCs/>
          <w:sz w:val="24"/>
          <w:szCs w:val="24"/>
          <w:lang w:val="en-US"/>
        </w:rPr>
        <w:t>s</w:t>
      </w:r>
      <w:r w:rsidRPr="00071522">
        <w:rPr>
          <w:rFonts w:ascii="Times New Roman" w:hAnsi="Times New Roman"/>
          <w:bCs/>
          <w:sz w:val="24"/>
          <w:szCs w:val="24"/>
          <w:lang w:val="en-US"/>
        </w:rPr>
        <w:t xml:space="preserve"> between experimental and theoretica</w:t>
      </w:r>
      <w:r>
        <w:rPr>
          <w:rFonts w:ascii="Times New Roman" w:hAnsi="Times New Roman"/>
          <w:bCs/>
          <w:sz w:val="24"/>
          <w:szCs w:val="24"/>
          <w:lang w:val="en-US"/>
        </w:rPr>
        <w:t>l data on Ca</w:t>
      </w:r>
      <w:r w:rsidRPr="005A57AE">
        <w:rPr>
          <w:rFonts w:ascii="Times New Roman" w:hAnsi="Times New Roman"/>
          <w:bCs/>
          <w:sz w:val="24"/>
          <w:szCs w:val="24"/>
          <w:vertAlign w:val="superscript"/>
          <w:lang w:val="en-U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 xml:space="preserve">-Drug interactions. A) </w:t>
      </w:r>
      <w:r w:rsidRPr="00391655">
        <w:rPr>
          <w:rFonts w:ascii="Symbol" w:hAnsi="Symbol"/>
          <w:bCs/>
          <w:sz w:val="24"/>
          <w:szCs w:val="24"/>
          <w:lang w:val="en-US"/>
        </w:rPr>
        <w:t></w:t>
      </w:r>
      <w:proofErr w:type="spellStart"/>
      <w:r>
        <w:rPr>
          <w:rFonts w:ascii="Times New Roman" w:hAnsi="Times New Roman"/>
          <w:bCs/>
          <w:sz w:val="24"/>
          <w:szCs w:val="24"/>
          <w:lang w:val="en-US"/>
        </w:rPr>
        <w:t>E</w:t>
      </w:r>
      <w:r w:rsidRPr="00391655">
        <w:rPr>
          <w:rFonts w:ascii="Times New Roman" w:hAnsi="Times New Roman"/>
          <w:bCs/>
          <w:sz w:val="24"/>
          <w:szCs w:val="24"/>
          <w:vertAlign w:val="subscript"/>
          <w:lang w:val="en-US"/>
        </w:rPr>
        <w:t>Exp</w:t>
      </w:r>
      <w:proofErr w:type="spellEnd"/>
      <w:r>
        <w:rPr>
          <w:rFonts w:ascii="Times New Roman" w:hAnsi="Times New Roman"/>
          <w:bCs/>
          <w:sz w:val="24"/>
          <w:szCs w:val="24"/>
          <w:lang w:val="en-US"/>
        </w:rPr>
        <w:t xml:space="preserve"> vs </w:t>
      </w:r>
      <w:proofErr w:type="spellStart"/>
      <w:r>
        <w:rPr>
          <w:rFonts w:ascii="Times New Roman" w:hAnsi="Times New Roman"/>
          <w:bCs/>
          <w:sz w:val="24"/>
          <w:szCs w:val="24"/>
          <w:lang w:val="en-US"/>
        </w:rPr>
        <w:t>EFEB</w:t>
      </w:r>
      <w:r w:rsidRPr="00391655">
        <w:rPr>
          <w:rFonts w:ascii="Times New Roman" w:hAnsi="Times New Roman"/>
          <w:bCs/>
          <w:sz w:val="24"/>
          <w:szCs w:val="24"/>
          <w:vertAlign w:val="subscript"/>
          <w:lang w:val="en-US"/>
        </w:rPr>
        <w:t>Theo</w:t>
      </w:r>
      <w:proofErr w:type="spellEnd"/>
      <w:r>
        <w:rPr>
          <w:rFonts w:ascii="Times New Roman" w:hAnsi="Times New Roman"/>
          <w:bCs/>
          <w:sz w:val="24"/>
          <w:szCs w:val="24"/>
          <w:lang w:val="en-US"/>
        </w:rPr>
        <w:t xml:space="preserve"> and B) </w:t>
      </w:r>
      <w:r w:rsidRPr="00391655">
        <w:rPr>
          <w:rFonts w:ascii="Symbol" w:hAnsi="Symbol"/>
          <w:bCs/>
          <w:sz w:val="24"/>
          <w:szCs w:val="24"/>
          <w:lang w:val="en-US"/>
        </w:rPr>
        <w:t></w:t>
      </w:r>
      <w:proofErr w:type="spellStart"/>
      <w:r>
        <w:rPr>
          <w:rFonts w:ascii="Times New Roman" w:hAnsi="Times New Roman"/>
          <w:bCs/>
          <w:sz w:val="24"/>
          <w:szCs w:val="24"/>
          <w:lang w:val="en-US"/>
        </w:rPr>
        <w:t>E</w:t>
      </w:r>
      <w:r w:rsidRPr="00391655">
        <w:rPr>
          <w:rFonts w:ascii="Times New Roman" w:hAnsi="Times New Roman"/>
          <w:bCs/>
          <w:sz w:val="24"/>
          <w:szCs w:val="24"/>
          <w:vertAlign w:val="subscript"/>
          <w:lang w:val="en-US"/>
        </w:rPr>
        <w:t>Exp</w:t>
      </w:r>
      <w:proofErr w:type="spellEnd"/>
      <w:r>
        <w:rPr>
          <w:rFonts w:ascii="Times New Roman" w:hAnsi="Times New Roman"/>
          <w:bCs/>
          <w:sz w:val="24"/>
          <w:szCs w:val="24"/>
          <w:lang w:val="en-US"/>
        </w:rPr>
        <w:t xml:space="preserve"> vs </w:t>
      </w:r>
      <w:r w:rsidRPr="00391655">
        <w:rPr>
          <w:rFonts w:ascii="Symbol" w:hAnsi="Symbol"/>
          <w:bCs/>
          <w:sz w:val="24"/>
          <w:szCs w:val="24"/>
          <w:lang w:val="en-US"/>
        </w:rPr>
        <w:t></w:t>
      </w:r>
      <w:proofErr w:type="spellStart"/>
      <w:r>
        <w:rPr>
          <w:rFonts w:ascii="Times New Roman" w:hAnsi="Times New Roman"/>
          <w:bCs/>
          <w:sz w:val="24"/>
          <w:szCs w:val="24"/>
          <w:lang w:val="en-US"/>
        </w:rPr>
        <w:t>G</w:t>
      </w:r>
      <w:r>
        <w:rPr>
          <w:rFonts w:ascii="Times New Roman" w:hAnsi="Times New Roman"/>
          <w:bCs/>
          <w:sz w:val="24"/>
          <w:szCs w:val="24"/>
          <w:vertAlign w:val="subscript"/>
          <w:lang w:val="en-US"/>
        </w:rPr>
        <w:t>Theo</w:t>
      </w:r>
      <w:proofErr w:type="spellEnd"/>
      <w:r>
        <w:rPr>
          <w:rFonts w:ascii="Times New Roman" w:hAnsi="Times New Roman"/>
          <w:bCs/>
          <w:sz w:val="24"/>
          <w:szCs w:val="24"/>
          <w:lang w:val="en-US"/>
        </w:rPr>
        <w:t xml:space="preserve">. </w:t>
      </w:r>
      <w:r w:rsidRPr="00391655">
        <w:rPr>
          <w:rFonts w:ascii="Symbol" w:hAnsi="Symbol"/>
          <w:bCs/>
          <w:sz w:val="24"/>
          <w:szCs w:val="24"/>
          <w:lang w:val="en-US"/>
        </w:rPr>
        <w:t></w:t>
      </w:r>
      <w:proofErr w:type="spellStart"/>
      <w:r>
        <w:rPr>
          <w:rFonts w:ascii="Times New Roman" w:hAnsi="Times New Roman"/>
          <w:bCs/>
          <w:sz w:val="24"/>
          <w:szCs w:val="24"/>
          <w:lang w:val="en-US"/>
        </w:rPr>
        <w:t>G</w:t>
      </w:r>
      <w:r w:rsidRPr="00391655">
        <w:rPr>
          <w:rFonts w:ascii="Times New Roman" w:hAnsi="Times New Roman"/>
          <w:bCs/>
          <w:sz w:val="24"/>
          <w:szCs w:val="24"/>
          <w:vertAlign w:val="subscript"/>
          <w:lang w:val="en-US"/>
        </w:rPr>
        <w:t>Exp</w:t>
      </w:r>
      <w:proofErr w:type="spellEnd"/>
      <w:r>
        <w:rPr>
          <w:rFonts w:ascii="Times New Roman" w:hAnsi="Times New Roman"/>
          <w:bCs/>
          <w:sz w:val="24"/>
          <w:szCs w:val="24"/>
          <w:lang w:val="en-US"/>
        </w:rPr>
        <w:t xml:space="preserve"> was calculated using the Van ´t Hoff equation from the </w:t>
      </w:r>
      <w:proofErr w:type="spellStart"/>
      <w:r>
        <w:rPr>
          <w:rFonts w:ascii="Times New Roman" w:hAnsi="Times New Roman"/>
          <w:bCs/>
          <w:sz w:val="24"/>
          <w:szCs w:val="24"/>
          <w:lang w:val="en-US"/>
        </w:rPr>
        <w:t>K</w:t>
      </w:r>
      <w:r w:rsidRPr="000433E9">
        <w:rPr>
          <w:rFonts w:ascii="Times New Roman" w:hAnsi="Times New Roman"/>
          <w:bCs/>
          <w:sz w:val="24"/>
          <w:szCs w:val="24"/>
          <w:vertAlign w:val="subscript"/>
          <w:lang w:val="en-US"/>
        </w:rPr>
        <w:t>d</w:t>
      </w:r>
      <w:proofErr w:type="spellEnd"/>
      <w:r>
        <w:rPr>
          <w:rFonts w:ascii="Times New Roman" w:hAnsi="Times New Roman"/>
          <w:bCs/>
          <w:sz w:val="24"/>
          <w:szCs w:val="24"/>
          <w:lang w:val="en-US"/>
        </w:rPr>
        <w:t xml:space="preserve">, R (1.9872 </w:t>
      </w:r>
      <w:proofErr w:type="spellStart"/>
      <w:r>
        <w:rPr>
          <w:rFonts w:ascii="Times New Roman" w:hAnsi="Times New Roman"/>
          <w:bCs/>
          <w:sz w:val="24"/>
          <w:szCs w:val="24"/>
          <w:lang w:val="en-US"/>
        </w:rPr>
        <w:t>cal</w:t>
      </w:r>
      <w:proofErr w:type="spellEnd"/>
      <w:r>
        <w:rPr>
          <w:rFonts w:ascii="Times New Roman" w:hAnsi="Times New Roman"/>
          <w:bCs/>
          <w:sz w:val="24"/>
          <w:szCs w:val="24"/>
          <w:lang w:val="en-US"/>
        </w:rPr>
        <w:t xml:space="preserve">/mol K) and T (298.15 K). Estimated Energy Free Binding (EFEB) was calculated through a </w:t>
      </w:r>
      <w:r w:rsidRPr="000433E9">
        <w:rPr>
          <w:rFonts w:ascii="Times New Roman" w:hAnsi="Times New Roman"/>
          <w:bCs/>
          <w:sz w:val="24"/>
          <w:szCs w:val="24"/>
          <w:lang w:val="en-US"/>
        </w:rPr>
        <w:t>semi-empirical force field</w:t>
      </w:r>
      <w:r>
        <w:rPr>
          <w:rFonts w:ascii="Times New Roman" w:hAnsi="Times New Roman"/>
          <w:bCs/>
          <w:sz w:val="24"/>
          <w:szCs w:val="24"/>
          <w:lang w:val="en-US"/>
        </w:rPr>
        <w:t xml:space="preserve"> with </w:t>
      </w:r>
      <w:proofErr w:type="spellStart"/>
      <w:r>
        <w:rPr>
          <w:rFonts w:ascii="Times New Roman" w:hAnsi="Times New Roman"/>
          <w:bCs/>
          <w:sz w:val="24"/>
          <w:szCs w:val="24"/>
          <w:lang w:val="en-US"/>
        </w:rPr>
        <w:t>AutoDock</w:t>
      </w:r>
      <w:proofErr w:type="spellEnd"/>
      <w:r>
        <w:rPr>
          <w:rFonts w:ascii="Times New Roman" w:hAnsi="Times New Roman"/>
          <w:bCs/>
          <w:sz w:val="24"/>
          <w:szCs w:val="24"/>
          <w:lang w:val="en-US"/>
        </w:rPr>
        <w:t xml:space="preserve"> 4.2. B</w:t>
      </w:r>
      <w:r w:rsidRPr="007D1C75">
        <w:rPr>
          <w:rFonts w:ascii="Times New Roman" w:hAnsi="Times New Roman"/>
          <w:bCs/>
          <w:sz w:val="24"/>
          <w:szCs w:val="24"/>
          <w:lang w:val="en-US"/>
        </w:rPr>
        <w:t>inding free energie</w:t>
      </w:r>
      <w:r>
        <w:rPr>
          <w:rFonts w:ascii="Times New Roman" w:hAnsi="Times New Roman"/>
          <w:bCs/>
          <w:sz w:val="24"/>
          <w:szCs w:val="24"/>
          <w:lang w:val="en-US"/>
        </w:rPr>
        <w:t>s theory (</w:t>
      </w:r>
      <w:r w:rsidRPr="00391655">
        <w:rPr>
          <w:rFonts w:ascii="Symbol" w:hAnsi="Symbol"/>
          <w:bCs/>
          <w:sz w:val="24"/>
          <w:szCs w:val="24"/>
          <w:lang w:val="en-US"/>
        </w:rPr>
        <w:t></w:t>
      </w:r>
      <w:proofErr w:type="spellStart"/>
      <w:r>
        <w:rPr>
          <w:rFonts w:ascii="Times New Roman" w:hAnsi="Times New Roman"/>
          <w:bCs/>
          <w:sz w:val="24"/>
          <w:szCs w:val="24"/>
          <w:lang w:val="en-US"/>
        </w:rPr>
        <w:t>G</w:t>
      </w:r>
      <w:r>
        <w:rPr>
          <w:rFonts w:ascii="Times New Roman" w:hAnsi="Times New Roman"/>
          <w:bCs/>
          <w:sz w:val="24"/>
          <w:szCs w:val="24"/>
          <w:vertAlign w:val="subscript"/>
          <w:lang w:val="en-US"/>
        </w:rPr>
        <w:t>Theo</w:t>
      </w:r>
      <w:proofErr w:type="spellEnd"/>
      <w:r>
        <w:rPr>
          <w:rFonts w:ascii="Times New Roman" w:hAnsi="Times New Roman"/>
          <w:bCs/>
          <w:sz w:val="24"/>
          <w:szCs w:val="24"/>
          <w:lang w:val="en-US"/>
        </w:rPr>
        <w:t>) by MM/PBSA from the MD trajectories.</w:t>
      </w:r>
    </w:p>
    <w:p w14:paraId="5A457207" w14:textId="3534637D" w:rsidR="00440222" w:rsidRDefault="00440222" w:rsidP="00A4393F">
      <w:pPr>
        <w:spacing w:line="480" w:lineRule="auto"/>
        <w:jc w:val="both"/>
        <w:rPr>
          <w:rFonts w:ascii="Times New Roman" w:hAnsi="Times New Roman"/>
          <w:bCs/>
          <w:sz w:val="24"/>
          <w:szCs w:val="24"/>
          <w:lang w:val="en-US"/>
        </w:rPr>
      </w:pPr>
    </w:p>
    <w:p w14:paraId="35D9904C" w14:textId="76817DEF" w:rsidR="00440222" w:rsidRDefault="00440222" w:rsidP="00A4393F">
      <w:pPr>
        <w:spacing w:line="480" w:lineRule="auto"/>
        <w:jc w:val="both"/>
        <w:rPr>
          <w:rFonts w:ascii="Times New Roman" w:hAnsi="Times New Roman"/>
          <w:bCs/>
          <w:sz w:val="24"/>
          <w:szCs w:val="24"/>
          <w:lang w:val="en-US"/>
        </w:rPr>
      </w:pPr>
    </w:p>
    <w:p w14:paraId="60C94138" w14:textId="23D7E3E0" w:rsidR="00440222" w:rsidRDefault="00440222" w:rsidP="00A4393F">
      <w:pPr>
        <w:spacing w:line="480" w:lineRule="auto"/>
        <w:jc w:val="both"/>
        <w:rPr>
          <w:rFonts w:ascii="Times New Roman" w:hAnsi="Times New Roman"/>
          <w:bCs/>
          <w:sz w:val="24"/>
          <w:szCs w:val="24"/>
          <w:lang w:val="en-US"/>
        </w:rPr>
      </w:pPr>
    </w:p>
    <w:p w14:paraId="2C4DDCBF" w14:textId="1D82E943" w:rsidR="00440222" w:rsidRDefault="00FC6558" w:rsidP="00440222">
      <w:pPr>
        <w:spacing w:line="480" w:lineRule="auto"/>
        <w:rPr>
          <w:rFonts w:ascii="Times New Roman" w:hAnsi="Times New Roman"/>
          <w:b/>
          <w:bCs/>
          <w:sz w:val="24"/>
          <w:szCs w:val="24"/>
          <w:lang w:val="en-US"/>
        </w:rPr>
      </w:pPr>
      <w:r>
        <w:rPr>
          <w:noProof/>
        </w:rPr>
        <w:object w:dxaOrig="0" w:dyaOrig="0" w14:anchorId="212D2B7D">
          <v:shape id="_x0000_s1082" type="#_x0000_t75" style="position:absolute;margin-left:0;margin-top:0;width:617pt;height:239.45pt;z-index:251665408" wrapcoords="3753 2505 3359 3386 3386 3589 3779 4672 3386 5282 3386 5755 3806 5755 2913 6839 2782 7177 2861 11105 3806 11172 3491 11443 3491 11850 3806 12256 3779 12594 3779 13339 3491 13475 3491 13745 3806 14423 3779 14761 3779 15506 3491 15506 3491 15980 3806 16589 3464 17673 3464 17944 3753 18756 3858 18892 9868 19839 10498 19839 10472 20246 10761 20449 11417 20449 11863 20449 11889 20449 11942 19839 12598 19839 18739 18892 18739 18756 18608 17673 18608 2505 3753 2505">
            <v:imagedata r:id="rId61" o:title=""/>
            <w10:wrap type="through"/>
          </v:shape>
          <o:OLEObject Type="Embed" ProgID="Origin50.Graph" ShapeID="_x0000_s1082" DrawAspect="Content" ObjectID="_1618741420" r:id="rId62"/>
        </w:object>
      </w:r>
    </w:p>
    <w:p w14:paraId="21EDB71E" w14:textId="4300295D" w:rsidR="005D738F" w:rsidRDefault="005D738F" w:rsidP="00A4393F">
      <w:pPr>
        <w:spacing w:line="480" w:lineRule="auto"/>
        <w:jc w:val="both"/>
        <w:rPr>
          <w:rFonts w:ascii="Times New Roman" w:hAnsi="Times New Roman"/>
          <w:b/>
          <w:bCs/>
          <w:sz w:val="24"/>
          <w:szCs w:val="24"/>
          <w:lang w:val="en-US"/>
        </w:rPr>
      </w:pPr>
    </w:p>
    <w:p w14:paraId="2BC7FF10" w14:textId="089B0F71" w:rsidR="005D738F" w:rsidRDefault="005D738F" w:rsidP="00A4393F">
      <w:pPr>
        <w:spacing w:line="480" w:lineRule="auto"/>
        <w:jc w:val="both"/>
        <w:rPr>
          <w:rFonts w:ascii="Times New Roman" w:hAnsi="Times New Roman"/>
          <w:b/>
          <w:bCs/>
          <w:sz w:val="24"/>
          <w:szCs w:val="24"/>
          <w:lang w:val="en-US"/>
        </w:rPr>
      </w:pPr>
    </w:p>
    <w:p w14:paraId="3FAC17B3" w14:textId="481609F7" w:rsidR="00440222" w:rsidRDefault="00440222" w:rsidP="00A4393F">
      <w:pPr>
        <w:spacing w:line="480" w:lineRule="auto"/>
        <w:jc w:val="both"/>
        <w:rPr>
          <w:rFonts w:ascii="Times New Roman" w:hAnsi="Times New Roman"/>
          <w:b/>
          <w:bCs/>
          <w:sz w:val="24"/>
          <w:szCs w:val="24"/>
          <w:lang w:val="en-US"/>
        </w:rPr>
      </w:pPr>
    </w:p>
    <w:p w14:paraId="137D1C11" w14:textId="77777777" w:rsidR="00440222" w:rsidRPr="005744EB" w:rsidRDefault="00440222" w:rsidP="00440222">
      <w:pPr>
        <w:spacing w:after="0" w:line="480" w:lineRule="auto"/>
        <w:jc w:val="both"/>
        <w:rPr>
          <w:rFonts w:ascii="Times New Roman" w:hAnsi="Times New Roman"/>
          <w:sz w:val="24"/>
          <w:szCs w:val="24"/>
          <w:lang w:val="en-US"/>
        </w:rPr>
      </w:pPr>
      <w:r>
        <w:rPr>
          <w:rFonts w:ascii="Times New Roman" w:hAnsi="Times New Roman"/>
          <w:b/>
          <w:bCs/>
          <w:sz w:val="24"/>
          <w:szCs w:val="24"/>
          <w:lang w:val="en-US"/>
        </w:rPr>
        <w:t>Figure 6</w:t>
      </w:r>
      <w:r w:rsidRPr="000A4681">
        <w:rPr>
          <w:rFonts w:ascii="Times New Roman" w:hAnsi="Times New Roman"/>
          <w:bCs/>
          <w:sz w:val="24"/>
          <w:szCs w:val="24"/>
          <w:lang w:val="en-US"/>
        </w:rPr>
        <w:t xml:space="preserve">. The </w:t>
      </w:r>
      <w:r>
        <w:rPr>
          <w:rFonts w:ascii="Times New Roman" w:hAnsi="Times New Roman"/>
          <w:bCs/>
          <w:sz w:val="24"/>
          <w:szCs w:val="24"/>
          <w:lang w:val="en-US"/>
        </w:rPr>
        <w:t>RMSD &amp; Time plot for 100 ns MD simulation.</w:t>
      </w:r>
      <w:r w:rsidRPr="006B075A">
        <w:rPr>
          <w:rFonts w:ascii="Times New Roman" w:hAnsi="Times New Roman"/>
          <w:bCs/>
          <w:sz w:val="24"/>
          <w:szCs w:val="24"/>
          <w:lang w:val="en-US"/>
        </w:rPr>
        <w:t xml:space="preserve"> </w:t>
      </w:r>
      <w:r>
        <w:rPr>
          <w:rFonts w:ascii="Times New Roman" w:hAnsi="Times New Roman"/>
          <w:bCs/>
          <w:sz w:val="24"/>
          <w:szCs w:val="24"/>
          <w:lang w:val="en-US"/>
        </w:rPr>
        <w:t xml:space="preserve">(A) </w:t>
      </w:r>
      <w:r w:rsidRPr="009E253D">
        <w:rPr>
          <w:rFonts w:ascii="Times New Roman" w:hAnsi="Times New Roman"/>
          <w:bCs/>
          <w:sz w:val="24"/>
          <w:szCs w:val="24"/>
          <w:lang w:val="en-US"/>
        </w:rPr>
        <w:t>shows the differences</w:t>
      </w:r>
      <w:r>
        <w:rPr>
          <w:rFonts w:ascii="Times New Roman" w:hAnsi="Times New Roman"/>
          <w:bCs/>
          <w:sz w:val="24"/>
          <w:szCs w:val="24"/>
          <w:lang w:val="en-US"/>
        </w:rPr>
        <w:t xml:space="preserve"> between closed </w:t>
      </w:r>
      <w:r w:rsidRPr="009E253D">
        <w:rPr>
          <w:rFonts w:ascii="Times New Roman" w:hAnsi="Times New Roman"/>
          <w:bCs/>
          <w:sz w:val="24"/>
          <w:szCs w:val="24"/>
          <w:lang w:val="en-US"/>
        </w:rPr>
        <w:t>complex</w:t>
      </w:r>
      <w:r>
        <w:rPr>
          <w:rFonts w:ascii="Times New Roman" w:hAnsi="Times New Roman"/>
          <w:bCs/>
          <w:sz w:val="24"/>
          <w:szCs w:val="24"/>
          <w:lang w:val="en-US"/>
        </w:rPr>
        <w:t>:</w:t>
      </w:r>
      <w:r w:rsidRPr="009E253D">
        <w:rPr>
          <w:rFonts w:ascii="Times New Roman" w:hAnsi="Times New Roman"/>
          <w:bCs/>
          <w:sz w:val="24"/>
          <w:szCs w:val="24"/>
          <w:lang w:val="en-US"/>
        </w:rPr>
        <w:t xml:space="preserve"> </w:t>
      </w: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sidRPr="005D738F">
        <w:rPr>
          <w:rFonts w:ascii="Times New Roman" w:hAnsi="Times New Roman"/>
          <w:sz w:val="24"/>
          <w:szCs w:val="24"/>
          <w:lang w:val="en-US"/>
        </w:rPr>
        <w:t>-</w:t>
      </w:r>
      <w:r w:rsidRPr="005D738F">
        <w:rPr>
          <w:rFonts w:ascii="Times New Roman" w:hAnsi="Times New Roman"/>
          <w:b/>
          <w:sz w:val="24"/>
          <w:szCs w:val="24"/>
          <w:lang w:val="en-US"/>
        </w:rPr>
        <w:t>AMA</w:t>
      </w:r>
      <w:r w:rsidRPr="003F0A98">
        <w:rPr>
          <w:rFonts w:ascii="Times New Roman" w:hAnsi="Times New Roman"/>
          <w:sz w:val="20"/>
          <w:szCs w:val="20"/>
          <w:lang w:val="en-US"/>
        </w:rPr>
        <w:t>,</w:t>
      </w:r>
      <w:r>
        <w:rPr>
          <w:rFonts w:ascii="Times New Roman" w:hAnsi="Times New Roman"/>
          <w:b/>
          <w:sz w:val="20"/>
          <w:szCs w:val="20"/>
          <w:lang w:val="en-US"/>
        </w:rPr>
        <w:t xml:space="preserve"> </w:t>
      </w:r>
      <w:r w:rsidRPr="00202672">
        <w:rPr>
          <w:rFonts w:ascii="Times New Roman" w:eastAsia="Times New Roman" w:hAnsi="Times New Roman"/>
          <w:sz w:val="24"/>
          <w:szCs w:val="24"/>
          <w:lang w:val="en-US" w:eastAsia="es-ES"/>
        </w:rPr>
        <w:t>Ca</w:t>
      </w:r>
      <w:r w:rsidRPr="00202672">
        <w:rPr>
          <w:rFonts w:ascii="Times New Roman" w:eastAsia="Times New Roman" w:hAnsi="Times New Roman"/>
          <w:sz w:val="24"/>
          <w:szCs w:val="24"/>
          <w:vertAlign w:val="superscript"/>
          <w:lang w:val="en-US" w:eastAsia="es-ES"/>
        </w:rPr>
        <w:t>2+</w:t>
      </w:r>
      <w:r>
        <w:rPr>
          <w:rFonts w:ascii="Times New Roman" w:hAnsi="Times New Roman"/>
          <w:bCs/>
          <w:sz w:val="24"/>
          <w:szCs w:val="24"/>
          <w:lang w:val="en-US"/>
        </w:rPr>
        <w:t>-</w:t>
      </w:r>
      <w:proofErr w:type="spellStart"/>
      <w:r w:rsidRPr="003F0A98">
        <w:rPr>
          <w:rFonts w:ascii="Times New Roman" w:hAnsi="Times New Roman"/>
          <w:bCs/>
          <w:sz w:val="24"/>
          <w:szCs w:val="24"/>
          <w:lang w:val="en-US"/>
        </w:rPr>
        <w:t>CaM</w:t>
      </w:r>
      <w:proofErr w:type="spellEnd"/>
      <w:r w:rsidRPr="003F0A98">
        <w:rPr>
          <w:rFonts w:ascii="Times New Roman" w:hAnsi="Times New Roman"/>
          <w:sz w:val="24"/>
          <w:szCs w:val="24"/>
          <w:lang w:val="en-US"/>
        </w:rPr>
        <w:t>-</w:t>
      </w:r>
      <w:r w:rsidRPr="003F0A98">
        <w:rPr>
          <w:rFonts w:ascii="Times New Roman" w:hAnsi="Times New Roman"/>
          <w:b/>
          <w:sz w:val="24"/>
          <w:szCs w:val="24"/>
          <w:lang w:val="en-US"/>
        </w:rPr>
        <w:t>DOP</w:t>
      </w:r>
      <w:r w:rsidRPr="003F0A98">
        <w:rPr>
          <w:rFonts w:ascii="Times New Roman" w:hAnsi="Times New Roman"/>
          <w:sz w:val="24"/>
          <w:szCs w:val="24"/>
          <w:lang w:val="en-US"/>
        </w:rPr>
        <w:t>,</w:t>
      </w:r>
      <w:r w:rsidRPr="003F0A98">
        <w:rPr>
          <w:rFonts w:ascii="Times New Roman" w:hAnsi="Times New Roman"/>
          <w:bCs/>
          <w:sz w:val="24"/>
          <w:szCs w:val="24"/>
          <w:lang w:val="en-US"/>
        </w:rPr>
        <w:t xml:space="preserve"> </w:t>
      </w:r>
      <w:r w:rsidRPr="003F0A98">
        <w:rPr>
          <w:rFonts w:ascii="Times New Roman" w:eastAsia="Times New Roman" w:hAnsi="Times New Roman"/>
          <w:sz w:val="24"/>
          <w:szCs w:val="24"/>
          <w:lang w:val="en-US" w:eastAsia="es-ES"/>
        </w:rPr>
        <w:t>Ca</w:t>
      </w:r>
      <w:r w:rsidRPr="003F0A98">
        <w:rPr>
          <w:rFonts w:ascii="Times New Roman" w:eastAsia="Times New Roman" w:hAnsi="Times New Roman"/>
          <w:sz w:val="24"/>
          <w:szCs w:val="24"/>
          <w:vertAlign w:val="superscript"/>
          <w:lang w:val="en-US" w:eastAsia="es-ES"/>
        </w:rPr>
        <w:t>2+</w:t>
      </w:r>
      <w:r w:rsidRPr="003F0A98">
        <w:rPr>
          <w:rFonts w:ascii="Times New Roman" w:hAnsi="Times New Roman"/>
          <w:bCs/>
          <w:sz w:val="24"/>
          <w:szCs w:val="24"/>
          <w:lang w:val="en-US"/>
        </w:rPr>
        <w:t>-</w:t>
      </w:r>
      <w:proofErr w:type="spellStart"/>
      <w:r w:rsidRPr="003F0A98">
        <w:rPr>
          <w:rFonts w:ascii="Times New Roman" w:hAnsi="Times New Roman"/>
          <w:bCs/>
          <w:sz w:val="24"/>
          <w:szCs w:val="24"/>
          <w:lang w:val="en-US"/>
        </w:rPr>
        <w:t>CaM</w:t>
      </w:r>
      <w:proofErr w:type="spellEnd"/>
      <w:r w:rsidRPr="003F0A98">
        <w:rPr>
          <w:rFonts w:ascii="Times New Roman" w:hAnsi="Times New Roman"/>
          <w:sz w:val="24"/>
          <w:szCs w:val="24"/>
          <w:lang w:val="en-US"/>
        </w:rPr>
        <w:t>-</w:t>
      </w:r>
      <w:r w:rsidRPr="003F0A98">
        <w:rPr>
          <w:rFonts w:ascii="Times New Roman" w:hAnsi="Times New Roman"/>
          <w:b/>
          <w:sz w:val="24"/>
          <w:szCs w:val="24"/>
          <w:lang w:val="en-US"/>
        </w:rPr>
        <w:t>CPZ</w:t>
      </w:r>
      <w:r w:rsidRPr="003F0A98">
        <w:rPr>
          <w:rFonts w:ascii="Times New Roman" w:hAnsi="Times New Roman"/>
          <w:sz w:val="24"/>
          <w:szCs w:val="24"/>
          <w:lang w:val="en-US"/>
        </w:rPr>
        <w:t xml:space="preserve">, </w:t>
      </w:r>
      <w:r w:rsidRPr="003F0A98">
        <w:rPr>
          <w:rFonts w:ascii="Times New Roman" w:eastAsia="Times New Roman" w:hAnsi="Times New Roman"/>
          <w:sz w:val="24"/>
          <w:szCs w:val="24"/>
          <w:lang w:val="en-US" w:eastAsia="es-ES"/>
        </w:rPr>
        <w:t>Ca</w:t>
      </w:r>
      <w:r w:rsidRPr="003F0A98">
        <w:rPr>
          <w:rFonts w:ascii="Times New Roman" w:eastAsia="Times New Roman" w:hAnsi="Times New Roman"/>
          <w:sz w:val="24"/>
          <w:szCs w:val="24"/>
          <w:vertAlign w:val="superscript"/>
          <w:lang w:val="en-US" w:eastAsia="es-ES"/>
        </w:rPr>
        <w:t>2+</w:t>
      </w:r>
      <w:r w:rsidRPr="003F0A98">
        <w:rPr>
          <w:rFonts w:ascii="Times New Roman" w:hAnsi="Times New Roman"/>
          <w:bCs/>
          <w:sz w:val="24"/>
          <w:szCs w:val="24"/>
          <w:lang w:val="en-US"/>
        </w:rPr>
        <w:t>-</w:t>
      </w:r>
      <w:proofErr w:type="spellStart"/>
      <w:r w:rsidRPr="003F0A98">
        <w:rPr>
          <w:rFonts w:ascii="Times New Roman" w:hAnsi="Times New Roman"/>
          <w:bCs/>
          <w:sz w:val="24"/>
          <w:szCs w:val="24"/>
          <w:lang w:val="en-US"/>
        </w:rPr>
        <w:t>CaM</w:t>
      </w:r>
      <w:proofErr w:type="spellEnd"/>
      <w:r w:rsidRPr="003F0A98">
        <w:rPr>
          <w:rFonts w:ascii="Times New Roman" w:hAnsi="Times New Roman"/>
          <w:sz w:val="24"/>
          <w:szCs w:val="24"/>
          <w:lang w:val="en-US"/>
        </w:rPr>
        <w:t>-</w:t>
      </w:r>
      <w:r w:rsidRPr="003F0A98">
        <w:rPr>
          <w:rFonts w:ascii="Times New Roman" w:hAnsi="Times New Roman"/>
          <w:b/>
          <w:sz w:val="24"/>
          <w:szCs w:val="24"/>
          <w:lang w:val="en-US"/>
        </w:rPr>
        <w:t>FLU</w:t>
      </w:r>
      <w:r w:rsidRPr="003F0A98">
        <w:rPr>
          <w:rFonts w:ascii="Times New Roman" w:hAnsi="Times New Roman"/>
          <w:sz w:val="24"/>
          <w:szCs w:val="24"/>
          <w:lang w:val="en-US"/>
        </w:rPr>
        <w:t xml:space="preserve">, </w:t>
      </w:r>
      <w:r w:rsidRPr="003F0A98">
        <w:rPr>
          <w:rFonts w:ascii="Times New Roman" w:eastAsia="Times New Roman" w:hAnsi="Times New Roman"/>
          <w:sz w:val="24"/>
          <w:szCs w:val="24"/>
          <w:lang w:val="en-US" w:eastAsia="es-ES"/>
        </w:rPr>
        <w:t>Ca</w:t>
      </w:r>
      <w:r w:rsidRPr="003F0A98">
        <w:rPr>
          <w:rFonts w:ascii="Times New Roman" w:eastAsia="Times New Roman" w:hAnsi="Times New Roman"/>
          <w:sz w:val="24"/>
          <w:szCs w:val="24"/>
          <w:vertAlign w:val="superscript"/>
          <w:lang w:val="en-US" w:eastAsia="es-ES"/>
        </w:rPr>
        <w:t>2+</w:t>
      </w:r>
      <w:r w:rsidRPr="003F0A98">
        <w:rPr>
          <w:rFonts w:ascii="Times New Roman" w:hAnsi="Times New Roman"/>
          <w:bCs/>
          <w:sz w:val="24"/>
          <w:szCs w:val="24"/>
          <w:lang w:val="en-US"/>
        </w:rPr>
        <w:t>-</w:t>
      </w:r>
      <w:proofErr w:type="spellStart"/>
      <w:r w:rsidRPr="003F0A98">
        <w:rPr>
          <w:rFonts w:ascii="Times New Roman" w:hAnsi="Times New Roman"/>
          <w:bCs/>
          <w:sz w:val="24"/>
          <w:szCs w:val="24"/>
          <w:lang w:val="en-US"/>
        </w:rPr>
        <w:t>CaM</w:t>
      </w:r>
      <w:proofErr w:type="spellEnd"/>
      <w:r w:rsidRPr="003F0A98">
        <w:rPr>
          <w:rFonts w:ascii="Times New Roman" w:hAnsi="Times New Roman"/>
          <w:sz w:val="24"/>
          <w:szCs w:val="24"/>
          <w:lang w:val="en-US"/>
        </w:rPr>
        <w:t>-</w:t>
      </w:r>
      <w:r w:rsidRPr="003F0A98">
        <w:rPr>
          <w:rFonts w:ascii="Times New Roman" w:hAnsi="Times New Roman"/>
          <w:b/>
          <w:sz w:val="24"/>
          <w:szCs w:val="24"/>
          <w:lang w:val="en-US"/>
        </w:rPr>
        <w:t>IMI</w:t>
      </w:r>
      <w:r w:rsidRPr="003F0A98">
        <w:rPr>
          <w:rFonts w:ascii="Times New Roman" w:hAnsi="Times New Roman"/>
          <w:sz w:val="24"/>
          <w:szCs w:val="24"/>
          <w:lang w:val="en-US"/>
        </w:rPr>
        <w:t xml:space="preserve">, </w:t>
      </w:r>
      <w:r w:rsidRPr="003F0A98">
        <w:rPr>
          <w:rFonts w:ascii="Times New Roman" w:eastAsia="Times New Roman" w:hAnsi="Times New Roman"/>
          <w:sz w:val="24"/>
          <w:szCs w:val="24"/>
          <w:lang w:val="en-US" w:eastAsia="es-ES"/>
        </w:rPr>
        <w:t>Ca</w:t>
      </w:r>
      <w:r w:rsidRPr="003F0A98">
        <w:rPr>
          <w:rFonts w:ascii="Times New Roman" w:eastAsia="Times New Roman" w:hAnsi="Times New Roman"/>
          <w:sz w:val="24"/>
          <w:szCs w:val="24"/>
          <w:vertAlign w:val="superscript"/>
          <w:lang w:val="en-US" w:eastAsia="es-ES"/>
        </w:rPr>
        <w:t>2+</w:t>
      </w:r>
      <w:r w:rsidRPr="003F0A98">
        <w:rPr>
          <w:rFonts w:ascii="Times New Roman" w:hAnsi="Times New Roman"/>
          <w:bCs/>
          <w:sz w:val="24"/>
          <w:szCs w:val="24"/>
          <w:lang w:val="en-US"/>
        </w:rPr>
        <w:t>-CaM</w:t>
      </w:r>
      <w:r w:rsidRPr="003F0A98">
        <w:rPr>
          <w:rFonts w:ascii="Times New Roman" w:hAnsi="Times New Roman"/>
          <w:sz w:val="24"/>
          <w:szCs w:val="24"/>
          <w:lang w:val="en-US"/>
        </w:rPr>
        <w:t>-</w:t>
      </w:r>
      <w:r w:rsidRPr="003F0A98">
        <w:rPr>
          <w:rFonts w:ascii="Times New Roman" w:hAnsi="Times New Roman"/>
          <w:b/>
          <w:sz w:val="24"/>
          <w:szCs w:val="24"/>
          <w:lang w:val="en-US"/>
        </w:rPr>
        <w:t>5-HT</w:t>
      </w:r>
      <w:r w:rsidRPr="003F0A98">
        <w:rPr>
          <w:rFonts w:ascii="Times New Roman" w:hAnsi="Times New Roman"/>
          <w:sz w:val="24"/>
          <w:szCs w:val="24"/>
          <w:lang w:val="en-US"/>
        </w:rPr>
        <w:t xml:space="preserve">, </w:t>
      </w:r>
      <w:r w:rsidRPr="003F0A98">
        <w:rPr>
          <w:rFonts w:ascii="Times New Roman" w:eastAsia="Times New Roman" w:hAnsi="Times New Roman"/>
          <w:sz w:val="24"/>
          <w:szCs w:val="24"/>
          <w:lang w:val="en-US" w:eastAsia="es-ES"/>
        </w:rPr>
        <w:t>Ca</w:t>
      </w:r>
      <w:r w:rsidRPr="003F0A98">
        <w:rPr>
          <w:rFonts w:ascii="Times New Roman" w:eastAsia="Times New Roman" w:hAnsi="Times New Roman"/>
          <w:sz w:val="24"/>
          <w:szCs w:val="24"/>
          <w:vertAlign w:val="superscript"/>
          <w:lang w:val="en-US" w:eastAsia="es-ES"/>
        </w:rPr>
        <w:t>2+</w:t>
      </w:r>
      <w:r w:rsidRPr="003F0A98">
        <w:rPr>
          <w:rFonts w:ascii="Times New Roman" w:hAnsi="Times New Roman"/>
          <w:bCs/>
          <w:sz w:val="24"/>
          <w:szCs w:val="24"/>
          <w:lang w:val="en-US"/>
        </w:rPr>
        <w:t>-</w:t>
      </w:r>
      <w:proofErr w:type="spellStart"/>
      <w:r w:rsidRPr="003F0A98">
        <w:rPr>
          <w:rFonts w:ascii="Times New Roman" w:hAnsi="Times New Roman"/>
          <w:bCs/>
          <w:sz w:val="24"/>
          <w:szCs w:val="24"/>
          <w:lang w:val="en-US"/>
        </w:rPr>
        <w:t>CaM</w:t>
      </w:r>
      <w:proofErr w:type="spellEnd"/>
      <w:r w:rsidRPr="003F0A98">
        <w:rPr>
          <w:rFonts w:ascii="Times New Roman" w:hAnsi="Times New Roman"/>
          <w:sz w:val="24"/>
          <w:szCs w:val="24"/>
          <w:lang w:val="en-US"/>
        </w:rPr>
        <w:t>-</w:t>
      </w:r>
      <w:r w:rsidRPr="003F0A98">
        <w:rPr>
          <w:rFonts w:ascii="Times New Roman" w:hAnsi="Times New Roman"/>
          <w:b/>
          <w:sz w:val="24"/>
          <w:szCs w:val="24"/>
          <w:lang w:val="en-US"/>
        </w:rPr>
        <w:t>VTB</w:t>
      </w:r>
      <w:r w:rsidRPr="003F0A98">
        <w:rPr>
          <w:rFonts w:ascii="Times New Roman" w:hAnsi="Times New Roman"/>
          <w:sz w:val="24"/>
          <w:szCs w:val="24"/>
          <w:lang w:val="en-US"/>
        </w:rPr>
        <w:t xml:space="preserve">, and </w:t>
      </w:r>
      <w:r w:rsidRPr="003F0A98">
        <w:rPr>
          <w:rFonts w:ascii="Times New Roman" w:eastAsia="Times New Roman" w:hAnsi="Times New Roman"/>
          <w:sz w:val="24"/>
          <w:szCs w:val="24"/>
          <w:lang w:val="en-US" w:eastAsia="es-ES"/>
        </w:rPr>
        <w:t>Ca</w:t>
      </w:r>
      <w:r w:rsidRPr="003F0A98">
        <w:rPr>
          <w:rFonts w:ascii="Times New Roman" w:eastAsia="Times New Roman" w:hAnsi="Times New Roman"/>
          <w:sz w:val="24"/>
          <w:szCs w:val="24"/>
          <w:vertAlign w:val="superscript"/>
          <w:lang w:val="en-US" w:eastAsia="es-ES"/>
        </w:rPr>
        <w:t>2+</w:t>
      </w:r>
      <w:r w:rsidRPr="003F0A98">
        <w:rPr>
          <w:rFonts w:ascii="Times New Roman" w:hAnsi="Times New Roman"/>
          <w:bCs/>
          <w:sz w:val="24"/>
          <w:szCs w:val="24"/>
          <w:lang w:val="en-US"/>
        </w:rPr>
        <w:t>-</w:t>
      </w:r>
      <w:proofErr w:type="spellStart"/>
      <w:r w:rsidRPr="003F0A98">
        <w:rPr>
          <w:rFonts w:ascii="Times New Roman" w:hAnsi="Times New Roman"/>
          <w:bCs/>
          <w:sz w:val="24"/>
          <w:szCs w:val="24"/>
          <w:lang w:val="en-US"/>
        </w:rPr>
        <w:t>CaM</w:t>
      </w:r>
      <w:proofErr w:type="spellEnd"/>
      <w:r w:rsidRPr="003F0A98">
        <w:rPr>
          <w:rFonts w:ascii="Times New Roman" w:hAnsi="Times New Roman"/>
          <w:sz w:val="24"/>
          <w:szCs w:val="24"/>
          <w:lang w:val="en-US"/>
        </w:rPr>
        <w:t>-</w:t>
      </w:r>
      <w:r w:rsidRPr="003F0A98">
        <w:rPr>
          <w:rFonts w:ascii="Times New Roman" w:hAnsi="Times New Roman"/>
          <w:b/>
          <w:sz w:val="24"/>
          <w:szCs w:val="24"/>
          <w:lang w:val="en-US"/>
        </w:rPr>
        <w:t>VCT</w:t>
      </w:r>
      <w:r w:rsidRPr="003F0A98">
        <w:rPr>
          <w:rFonts w:ascii="Times New Roman" w:hAnsi="Times New Roman"/>
          <w:sz w:val="24"/>
          <w:szCs w:val="24"/>
          <w:lang w:val="en-US"/>
        </w:rPr>
        <w:t>; and the open conformation (1CLL)</w:t>
      </w:r>
      <w:r w:rsidRPr="003F0A98">
        <w:rPr>
          <w:rFonts w:ascii="Times New Roman" w:eastAsia="Times New Roman" w:hAnsi="Times New Roman"/>
          <w:sz w:val="24"/>
          <w:szCs w:val="24"/>
          <w:lang w:val="en-US" w:eastAsia="es-ES"/>
        </w:rPr>
        <w:t>.</w:t>
      </w:r>
      <w:r>
        <w:rPr>
          <w:rFonts w:ascii="Times New Roman" w:hAnsi="Times New Roman"/>
          <w:sz w:val="20"/>
          <w:szCs w:val="20"/>
          <w:lang w:val="en-US"/>
        </w:rPr>
        <w:t xml:space="preserve"> </w:t>
      </w:r>
    </w:p>
    <w:p w14:paraId="38D7A9E0" w14:textId="77777777" w:rsidR="00440222" w:rsidRDefault="00440222" w:rsidP="00A4393F">
      <w:pPr>
        <w:spacing w:line="480" w:lineRule="auto"/>
        <w:jc w:val="both"/>
        <w:rPr>
          <w:rFonts w:ascii="Times New Roman" w:hAnsi="Times New Roman"/>
          <w:b/>
          <w:bCs/>
          <w:sz w:val="24"/>
          <w:szCs w:val="24"/>
          <w:lang w:val="en-US"/>
        </w:rPr>
      </w:pPr>
    </w:p>
    <w:p w14:paraId="44FE0AD9" w14:textId="3FABB1FA" w:rsidR="00A4393F" w:rsidRPr="00A4393F" w:rsidRDefault="00A4393F" w:rsidP="00A4393F">
      <w:pPr>
        <w:spacing w:line="480" w:lineRule="auto"/>
        <w:jc w:val="both"/>
        <w:rPr>
          <w:rFonts w:ascii="Times New Roman" w:hAnsi="Times New Roman"/>
          <w:sz w:val="24"/>
          <w:szCs w:val="24"/>
          <w:lang w:val="en-US"/>
        </w:rPr>
      </w:pPr>
      <w:r>
        <w:rPr>
          <w:rFonts w:ascii="Times New Roman" w:hAnsi="Times New Roman"/>
          <w:b/>
          <w:bCs/>
          <w:sz w:val="24"/>
          <w:szCs w:val="24"/>
          <w:lang w:val="en-US"/>
        </w:rPr>
        <w:t xml:space="preserve">3. </w:t>
      </w:r>
      <w:r w:rsidRPr="00A4393F">
        <w:rPr>
          <w:rFonts w:ascii="Times New Roman" w:hAnsi="Times New Roman"/>
          <w:b/>
          <w:bCs/>
          <w:sz w:val="24"/>
          <w:szCs w:val="24"/>
          <w:lang w:val="en-US"/>
        </w:rPr>
        <w:t>Conclusions</w:t>
      </w:r>
    </w:p>
    <w:p w14:paraId="60F30C95" w14:textId="51DC2A1E" w:rsidR="00A4393F" w:rsidRPr="003E2145" w:rsidRDefault="00A4393F" w:rsidP="00A4393F">
      <w:pPr>
        <w:autoSpaceDE w:val="0"/>
        <w:autoSpaceDN w:val="0"/>
        <w:adjustRightInd w:val="0"/>
        <w:spacing w:after="0" w:line="480" w:lineRule="auto"/>
        <w:ind w:firstLine="720"/>
        <w:jc w:val="both"/>
        <w:rPr>
          <w:rFonts w:ascii="Times New Roman" w:hAnsi="Times New Roman"/>
          <w:sz w:val="24"/>
          <w:szCs w:val="24"/>
          <w:lang w:val="en-US"/>
        </w:rPr>
      </w:pPr>
      <w:r w:rsidRPr="00616F66">
        <w:rPr>
          <w:rFonts w:ascii="Times New Roman" w:eastAsia="Times New Roman" w:hAnsi="Times New Roman"/>
          <w:sz w:val="24"/>
          <w:szCs w:val="24"/>
          <w:lang w:val="en-US" w:eastAsia="es-ES"/>
        </w:rPr>
        <w:t>In this paper, we present experimental and theoretical studies of the binding of seven anti-</w:t>
      </w:r>
      <w:proofErr w:type="spellStart"/>
      <w:r w:rsidRPr="00616F66">
        <w:rPr>
          <w:rFonts w:ascii="Times New Roman" w:eastAsia="Times New Roman" w:hAnsi="Times New Roman"/>
          <w:sz w:val="24"/>
          <w:szCs w:val="24"/>
          <w:lang w:val="en-US" w:eastAsia="es-ES"/>
        </w:rPr>
        <w:t>CaM</w:t>
      </w:r>
      <w:proofErr w:type="spellEnd"/>
      <w:r w:rsidRPr="00616F66">
        <w:rPr>
          <w:rFonts w:ascii="Times New Roman" w:eastAsia="Times New Roman" w:hAnsi="Times New Roman"/>
          <w:sz w:val="24"/>
          <w:szCs w:val="24"/>
          <w:lang w:val="en-US" w:eastAsia="es-ES"/>
        </w:rPr>
        <w:t xml:space="preserve"> compounds currently used in clinical therapy, except for </w:t>
      </w:r>
      <w:r w:rsidRPr="00616F66">
        <w:rPr>
          <w:rFonts w:ascii="Times New Roman" w:eastAsia="Times New Roman" w:hAnsi="Times New Roman"/>
          <w:b/>
          <w:sz w:val="24"/>
          <w:szCs w:val="24"/>
          <w:lang w:val="en-US" w:eastAsia="es-ES"/>
        </w:rPr>
        <w:t>5-HT</w:t>
      </w:r>
      <w:r w:rsidRPr="00616F66">
        <w:rPr>
          <w:rFonts w:ascii="Times New Roman" w:eastAsia="Times New Roman" w:hAnsi="Times New Roman"/>
          <w:sz w:val="24"/>
          <w:szCs w:val="24"/>
          <w:lang w:val="en-US" w:eastAsia="es-ES"/>
        </w:rPr>
        <w:t xml:space="preserve">. </w:t>
      </w:r>
      <w:bookmarkStart w:id="12" w:name="_Hlk492391767"/>
      <w:r w:rsidRPr="00616F66">
        <w:rPr>
          <w:rFonts w:ascii="Times New Roman" w:eastAsia="Times New Roman" w:hAnsi="Times New Roman"/>
          <w:sz w:val="24"/>
          <w:szCs w:val="24"/>
          <w:lang w:val="en-US" w:eastAsia="es-ES"/>
        </w:rPr>
        <w:t xml:space="preserve">The binding experiments indicate affinity ranges between 0.71 and 6.71 </w:t>
      </w:r>
      <w:r w:rsidRPr="00616F66">
        <w:rPr>
          <w:rFonts w:ascii="Symbol" w:eastAsia="Times New Roman" w:hAnsi="Symbol"/>
          <w:sz w:val="24"/>
          <w:szCs w:val="24"/>
          <w:lang w:val="en-US" w:eastAsia="es-ES"/>
        </w:rPr>
        <w:t></w:t>
      </w:r>
      <w:r w:rsidRPr="00616F66">
        <w:rPr>
          <w:rFonts w:ascii="Times New Roman" w:eastAsia="Times New Roman" w:hAnsi="Times New Roman"/>
          <w:sz w:val="24"/>
          <w:szCs w:val="24"/>
          <w:lang w:val="en-US" w:eastAsia="es-ES"/>
        </w:rPr>
        <w:t xml:space="preserve">M, which are consistent with those previously reported </w:t>
      </w:r>
      <w:r>
        <w:rPr>
          <w:rFonts w:ascii="Times New Roman" w:eastAsia="Times New Roman" w:hAnsi="Times New Roman"/>
          <w:sz w:val="24"/>
          <w:szCs w:val="24"/>
          <w:lang w:val="en-US" w:eastAsia="es-ES"/>
        </w:rPr>
        <w:t>with</w:t>
      </w:r>
      <w:r w:rsidRPr="00616F66">
        <w:rPr>
          <w:rFonts w:ascii="Times New Roman" w:eastAsia="Times New Roman" w:hAnsi="Times New Roman"/>
          <w:sz w:val="24"/>
          <w:szCs w:val="24"/>
          <w:lang w:val="en-US" w:eastAsia="es-ES"/>
        </w:rPr>
        <w:t xml:space="preserve"> other methods (indirect and direct), except for </w:t>
      </w:r>
      <w:r w:rsidRPr="00616F66">
        <w:rPr>
          <w:rFonts w:ascii="Times New Roman" w:eastAsia="Times New Roman" w:hAnsi="Times New Roman"/>
          <w:b/>
          <w:sz w:val="24"/>
          <w:szCs w:val="24"/>
          <w:lang w:val="en-US" w:eastAsia="es-ES"/>
        </w:rPr>
        <w:t>5-HT</w:t>
      </w:r>
      <w:r w:rsidRPr="00616F66">
        <w:rPr>
          <w:rFonts w:ascii="Times New Roman" w:eastAsia="Times New Roman" w:hAnsi="Times New Roman"/>
          <w:sz w:val="24"/>
          <w:szCs w:val="24"/>
          <w:lang w:val="en-US" w:eastAsia="es-ES"/>
        </w:rPr>
        <w:t xml:space="preserve"> which is reported for</w:t>
      </w:r>
      <w:r>
        <w:rPr>
          <w:rFonts w:ascii="Times New Roman" w:eastAsia="Times New Roman" w:hAnsi="Times New Roman"/>
          <w:sz w:val="24"/>
          <w:szCs w:val="24"/>
          <w:lang w:val="en-US" w:eastAsia="es-ES"/>
        </w:rPr>
        <w:t xml:space="preserve"> the</w:t>
      </w:r>
      <w:r w:rsidRPr="00616F66">
        <w:rPr>
          <w:rFonts w:ascii="Times New Roman" w:eastAsia="Times New Roman" w:hAnsi="Times New Roman"/>
          <w:sz w:val="24"/>
          <w:szCs w:val="24"/>
          <w:lang w:val="en-US" w:eastAsia="es-ES"/>
        </w:rPr>
        <w:t xml:space="preserve"> first time its title and its </w:t>
      </w:r>
      <w:proofErr w:type="spellStart"/>
      <w:r w:rsidRPr="00616F66">
        <w:rPr>
          <w:rFonts w:ascii="Times New Roman" w:eastAsia="Times New Roman" w:hAnsi="Times New Roman"/>
          <w:i/>
          <w:sz w:val="24"/>
          <w:szCs w:val="24"/>
          <w:lang w:val="en-US" w:eastAsia="es-ES"/>
        </w:rPr>
        <w:t>K</w:t>
      </w:r>
      <w:r w:rsidRPr="00616F66">
        <w:rPr>
          <w:rFonts w:ascii="Times New Roman" w:eastAsia="Times New Roman" w:hAnsi="Times New Roman"/>
          <w:sz w:val="24"/>
          <w:szCs w:val="24"/>
          <w:vertAlign w:val="subscript"/>
          <w:lang w:val="en-US" w:eastAsia="es-ES"/>
        </w:rPr>
        <w:t>d</w:t>
      </w:r>
      <w:proofErr w:type="spellEnd"/>
      <w:r w:rsidRPr="00616F66">
        <w:rPr>
          <w:rFonts w:ascii="Times New Roman" w:eastAsia="Times New Roman" w:hAnsi="Times New Roman"/>
          <w:sz w:val="24"/>
          <w:szCs w:val="24"/>
          <w:lang w:val="en-US" w:eastAsia="es-ES"/>
        </w:rPr>
        <w:t xml:space="preserve"> with a biosensor.</w:t>
      </w:r>
      <w:bookmarkEnd w:id="12"/>
      <w:r w:rsidRPr="00616F66">
        <w:rPr>
          <w:rFonts w:ascii="Times New Roman" w:eastAsia="Times New Roman" w:hAnsi="Times New Roman"/>
          <w:sz w:val="24"/>
          <w:szCs w:val="24"/>
          <w:lang w:val="en-US" w:eastAsia="es-ES"/>
        </w:rPr>
        <w:t xml:space="preserve"> </w:t>
      </w:r>
      <w:r w:rsidRPr="00D51757">
        <w:rPr>
          <w:rFonts w:ascii="Times New Roman" w:eastAsia="Times New Roman" w:hAnsi="Times New Roman"/>
          <w:sz w:val="24"/>
          <w:szCs w:val="24"/>
          <w:lang w:val="en-US" w:eastAsia="es-ES"/>
        </w:rPr>
        <w:t>The</w:t>
      </w:r>
      <w:r>
        <w:rPr>
          <w:rFonts w:ascii="Times New Roman" w:eastAsia="Times New Roman" w:hAnsi="Times New Roman"/>
          <w:sz w:val="24"/>
          <w:szCs w:val="24"/>
          <w:lang w:val="en-US" w:eastAsia="es-ES"/>
        </w:rPr>
        <w:t xml:space="preserve"> sensitivity of the</w:t>
      </w:r>
      <w:r w:rsidRPr="00D51757">
        <w:rPr>
          <w:rFonts w:ascii="Times New Roman" w:eastAsia="Times New Roman" w:hAnsi="Times New Roman"/>
          <w:sz w:val="24"/>
          <w:szCs w:val="24"/>
          <w:lang w:val="en-US" w:eastAsia="es-ES"/>
        </w:rPr>
        <w:t xml:space="preserve"> biosensor</w:t>
      </w:r>
      <w:r w:rsidR="00F97085">
        <w:rPr>
          <w:rFonts w:ascii="Times New Roman" w:eastAsia="Times New Roman" w:hAnsi="Times New Roman"/>
          <w:sz w:val="24"/>
          <w:szCs w:val="24"/>
          <w:lang w:val="en-US" w:eastAsia="es-ES"/>
        </w:rPr>
        <w:t xml:space="preserve"> </w:t>
      </w:r>
      <w:proofErr w:type="spellStart"/>
      <w:r w:rsidRPr="00615EAD">
        <w:rPr>
          <w:rFonts w:ascii="Times New Roman" w:eastAsia="Times New Roman" w:hAnsi="Times New Roman"/>
          <w:i/>
          <w:sz w:val="24"/>
          <w:szCs w:val="24"/>
          <w:lang w:val="en-US" w:eastAsia="es-ES"/>
        </w:rPr>
        <w:t>h</w:t>
      </w:r>
      <w:r w:rsidRPr="00D51757">
        <w:rPr>
          <w:rFonts w:ascii="Times New Roman" w:eastAsia="Times New Roman" w:hAnsi="Times New Roman"/>
          <w:sz w:val="24"/>
          <w:szCs w:val="24"/>
          <w:lang w:val="en-US" w:eastAsia="es-ES"/>
        </w:rPr>
        <w:t>CaM</w:t>
      </w:r>
      <w:proofErr w:type="spellEnd"/>
      <w:r w:rsidRPr="00D51757">
        <w:rPr>
          <w:rFonts w:ascii="Times New Roman" w:eastAsia="Times New Roman" w:hAnsi="Times New Roman"/>
          <w:sz w:val="24"/>
          <w:szCs w:val="24"/>
          <w:lang w:val="en-US" w:eastAsia="es-ES"/>
        </w:rPr>
        <w:t xml:space="preserve"> </w:t>
      </w:r>
      <w:r>
        <w:rPr>
          <w:rFonts w:ascii="Times New Roman" w:eastAsia="Times New Roman" w:hAnsi="Times New Roman"/>
          <w:sz w:val="24"/>
          <w:szCs w:val="24"/>
          <w:lang w:val="en-US" w:eastAsia="es-ES"/>
        </w:rPr>
        <w:t>M</w:t>
      </w:r>
      <w:r w:rsidRPr="00D51757">
        <w:rPr>
          <w:rFonts w:ascii="Times New Roman" w:eastAsia="Times New Roman" w:hAnsi="Times New Roman"/>
          <w:sz w:val="24"/>
          <w:szCs w:val="24"/>
          <w:lang w:val="en-US" w:eastAsia="es-ES"/>
        </w:rPr>
        <w:t>124</w:t>
      </w:r>
      <w:r>
        <w:rPr>
          <w:rFonts w:ascii="Times New Roman" w:eastAsia="Times New Roman" w:hAnsi="Times New Roman"/>
          <w:sz w:val="24"/>
          <w:szCs w:val="24"/>
          <w:lang w:val="en-US" w:eastAsia="es-ES"/>
        </w:rPr>
        <w:t>C-</w:t>
      </w:r>
      <w:r w:rsidRPr="00615EAD">
        <w:rPr>
          <w:rFonts w:ascii="Times New Roman" w:eastAsia="Times New Roman" w:hAnsi="Times New Roman"/>
          <w:i/>
          <w:sz w:val="24"/>
          <w:szCs w:val="24"/>
          <w:lang w:val="en-US" w:eastAsia="es-ES"/>
        </w:rPr>
        <w:t>MBBr</w:t>
      </w:r>
      <w:r w:rsidRPr="00D51757">
        <w:rPr>
          <w:rFonts w:ascii="Times New Roman" w:eastAsia="Times New Roman" w:hAnsi="Times New Roman"/>
          <w:sz w:val="24"/>
          <w:szCs w:val="24"/>
          <w:lang w:val="en-US" w:eastAsia="es-ES"/>
        </w:rPr>
        <w:t xml:space="preserve"> allows monitoring different compounds to the classic inhibitors as is the case of </w:t>
      </w:r>
      <w:r w:rsidRPr="00615EAD">
        <w:rPr>
          <w:rFonts w:ascii="Times New Roman" w:eastAsia="Times New Roman" w:hAnsi="Times New Roman"/>
          <w:b/>
          <w:sz w:val="24"/>
          <w:szCs w:val="24"/>
          <w:lang w:val="en-US" w:eastAsia="es-ES"/>
        </w:rPr>
        <w:t>5-HT</w:t>
      </w:r>
      <w:r>
        <w:rPr>
          <w:rFonts w:ascii="Times New Roman" w:eastAsia="Times New Roman" w:hAnsi="Times New Roman"/>
          <w:b/>
          <w:sz w:val="24"/>
          <w:szCs w:val="24"/>
          <w:lang w:val="en-US" w:eastAsia="es-ES"/>
        </w:rPr>
        <w:t xml:space="preserve"> </w:t>
      </w:r>
      <w:r w:rsidRPr="00615EAD">
        <w:rPr>
          <w:rFonts w:ascii="Times New Roman" w:eastAsia="Times New Roman" w:hAnsi="Times New Roman"/>
          <w:sz w:val="24"/>
          <w:szCs w:val="24"/>
          <w:lang w:val="en-US" w:eastAsia="es-ES"/>
        </w:rPr>
        <w:t>and to dissent between pharmacophores.</w:t>
      </w:r>
      <w:r>
        <w:rPr>
          <w:rFonts w:ascii="Times New Roman" w:eastAsia="Times New Roman" w:hAnsi="Times New Roman"/>
          <w:sz w:val="24"/>
          <w:szCs w:val="24"/>
          <w:lang w:val="en-US" w:eastAsia="es-ES"/>
        </w:rPr>
        <w:t xml:space="preserve"> </w:t>
      </w:r>
      <w:bookmarkStart w:id="13" w:name="_Hlk492393392"/>
      <w:r w:rsidRPr="00616F66">
        <w:rPr>
          <w:rFonts w:ascii="Times New Roman" w:eastAsia="Times New Roman" w:hAnsi="Times New Roman"/>
          <w:sz w:val="24"/>
          <w:szCs w:val="24"/>
          <w:lang w:val="en-US" w:eastAsia="es-ES"/>
        </w:rPr>
        <w:t>The affinities of the compounds may be related to the different side effects and their intensity.</w:t>
      </w:r>
      <w:bookmarkEnd w:id="13"/>
      <w:r w:rsidRPr="00616F66">
        <w:rPr>
          <w:rFonts w:ascii="Times New Roman" w:eastAsia="Times New Roman" w:hAnsi="Times New Roman"/>
          <w:sz w:val="24"/>
          <w:szCs w:val="24"/>
          <w:lang w:val="en-US" w:eastAsia="es-ES"/>
        </w:rPr>
        <w:t xml:space="preserve"> On the other hand, the combination of theoretical studies such as </w:t>
      </w:r>
      <w:proofErr w:type="gramStart"/>
      <w:r w:rsidRPr="00616F66">
        <w:rPr>
          <w:rFonts w:ascii="Times New Roman" w:eastAsia="Times New Roman" w:hAnsi="Times New Roman"/>
          <w:sz w:val="24"/>
          <w:szCs w:val="24"/>
          <w:lang w:val="en-US" w:eastAsia="es-ES"/>
        </w:rPr>
        <w:t>docking</w:t>
      </w:r>
      <w:proofErr w:type="gramEnd"/>
      <w:r w:rsidRPr="00616F66">
        <w:rPr>
          <w:rFonts w:ascii="Times New Roman" w:eastAsia="Times New Roman" w:hAnsi="Times New Roman"/>
          <w:sz w:val="24"/>
          <w:szCs w:val="24"/>
          <w:lang w:val="en-US" w:eastAsia="es-ES"/>
        </w:rPr>
        <w:t xml:space="preserve"> and MD is an excellent complement to the experimental data. In our case, both studies correlate in an acceptable way </w:t>
      </w:r>
      <w:bookmarkStart w:id="14" w:name="_Hlk492393734"/>
      <w:r w:rsidRPr="00616F66">
        <w:rPr>
          <w:rFonts w:ascii="Times New Roman" w:eastAsia="Times New Roman" w:hAnsi="Times New Roman"/>
          <w:sz w:val="24"/>
          <w:szCs w:val="24"/>
          <w:lang w:val="en-US" w:eastAsia="es-ES"/>
        </w:rPr>
        <w:t xml:space="preserve">with the experimental results </w:t>
      </w:r>
      <w:bookmarkEnd w:id="14"/>
      <w:r w:rsidRPr="00616F66">
        <w:rPr>
          <w:rFonts w:ascii="Times New Roman" w:eastAsia="Times New Roman" w:hAnsi="Times New Roman"/>
          <w:sz w:val="24"/>
          <w:szCs w:val="24"/>
          <w:lang w:val="en-US" w:eastAsia="es-ES"/>
        </w:rPr>
        <w:t xml:space="preserve">and help us establish structure-activity relationships, which are useful data in the development and design of new </w:t>
      </w:r>
      <w:proofErr w:type="spellStart"/>
      <w:r w:rsidRPr="00616F66">
        <w:rPr>
          <w:rFonts w:ascii="Times New Roman" w:eastAsia="Times New Roman" w:hAnsi="Times New Roman"/>
          <w:sz w:val="24"/>
          <w:szCs w:val="24"/>
          <w:lang w:val="en-US" w:eastAsia="es-ES"/>
        </w:rPr>
        <w:t>CaM</w:t>
      </w:r>
      <w:proofErr w:type="spellEnd"/>
      <w:r w:rsidRPr="00616F66">
        <w:rPr>
          <w:rFonts w:ascii="Times New Roman" w:eastAsia="Times New Roman" w:hAnsi="Times New Roman"/>
          <w:sz w:val="24"/>
          <w:szCs w:val="24"/>
          <w:lang w:val="en-US" w:eastAsia="es-ES"/>
        </w:rPr>
        <w:t xml:space="preserve"> inhibitors</w:t>
      </w:r>
      <w:r>
        <w:rPr>
          <w:rFonts w:ascii="Times New Roman" w:eastAsia="Times New Roman" w:hAnsi="Times New Roman"/>
          <w:sz w:val="24"/>
          <w:szCs w:val="24"/>
          <w:lang w:val="en-US" w:eastAsia="es-ES"/>
        </w:rPr>
        <w:t xml:space="preserve">. </w:t>
      </w:r>
      <w:r w:rsidRPr="00616F66">
        <w:rPr>
          <w:rFonts w:ascii="Times New Roman" w:eastAsia="Times New Roman" w:hAnsi="Times New Roman"/>
          <w:sz w:val="24"/>
          <w:szCs w:val="24"/>
          <w:lang w:val="en-US" w:eastAsia="es-ES"/>
        </w:rPr>
        <w:t xml:space="preserve">The docking results provide general binding information for the </w:t>
      </w:r>
      <w:proofErr w:type="spellStart"/>
      <w:r w:rsidRPr="00616F66">
        <w:rPr>
          <w:rFonts w:ascii="Times New Roman" w:eastAsia="Times New Roman" w:hAnsi="Times New Roman"/>
          <w:sz w:val="24"/>
          <w:szCs w:val="24"/>
          <w:lang w:val="en-US" w:eastAsia="es-ES"/>
        </w:rPr>
        <w:t>CaM</w:t>
      </w:r>
      <w:proofErr w:type="spellEnd"/>
      <w:r w:rsidRPr="00616F66">
        <w:rPr>
          <w:rFonts w:ascii="Times New Roman" w:eastAsia="Times New Roman" w:hAnsi="Times New Roman"/>
          <w:sz w:val="24"/>
          <w:szCs w:val="24"/>
          <w:lang w:val="en-US" w:eastAsia="es-ES"/>
        </w:rPr>
        <w:t xml:space="preserve">-drug complex, which is used to perform the MD studies. The time interval of the DM is in </w:t>
      </w:r>
      <w:r>
        <w:rPr>
          <w:rFonts w:ascii="Times New Roman" w:eastAsia="Times New Roman" w:hAnsi="Times New Roman"/>
          <w:sz w:val="24"/>
          <w:szCs w:val="24"/>
          <w:lang w:val="en-US" w:eastAsia="es-ES"/>
        </w:rPr>
        <w:t>accordance with</w:t>
      </w:r>
      <w:r w:rsidRPr="00616F66">
        <w:rPr>
          <w:rFonts w:ascii="Times New Roman" w:eastAsia="Times New Roman" w:hAnsi="Times New Roman"/>
          <w:sz w:val="24"/>
          <w:szCs w:val="24"/>
          <w:lang w:val="en-US" w:eastAsia="es-ES"/>
        </w:rPr>
        <w:t xml:space="preserve"> the analysis that is wanted and the own system, for our case from 50 ns the stable complexes are maintained. In co</w:t>
      </w:r>
      <w:r>
        <w:rPr>
          <w:rFonts w:ascii="Times New Roman" w:eastAsia="Times New Roman" w:hAnsi="Times New Roman"/>
          <w:sz w:val="24"/>
          <w:szCs w:val="24"/>
          <w:lang w:val="en-US" w:eastAsia="es-ES"/>
        </w:rPr>
        <w:t xml:space="preserve">nclusion, </w:t>
      </w:r>
      <w:bookmarkStart w:id="15" w:name="_Hlk492391675"/>
      <w:bookmarkStart w:id="16" w:name="_Hlk492477091"/>
      <w:r>
        <w:rPr>
          <w:rFonts w:ascii="Times New Roman" w:eastAsia="Times New Roman" w:hAnsi="Times New Roman"/>
          <w:sz w:val="24"/>
          <w:szCs w:val="24"/>
          <w:lang w:val="en-US" w:eastAsia="es-ES"/>
        </w:rPr>
        <w:t xml:space="preserve">studies of the different </w:t>
      </w:r>
      <w:r w:rsidRPr="00616F66">
        <w:rPr>
          <w:rFonts w:ascii="Times New Roman" w:eastAsia="Times New Roman" w:hAnsi="Times New Roman"/>
          <w:sz w:val="24"/>
          <w:szCs w:val="24"/>
          <w:lang w:val="en-US" w:eastAsia="es-ES"/>
        </w:rPr>
        <w:t>compounds</w:t>
      </w:r>
      <w:r>
        <w:rPr>
          <w:rFonts w:ascii="Times New Roman" w:eastAsia="Times New Roman" w:hAnsi="Times New Roman"/>
          <w:sz w:val="24"/>
          <w:szCs w:val="24"/>
          <w:lang w:val="en-US" w:eastAsia="es-ES"/>
        </w:rPr>
        <w:t>,</w:t>
      </w:r>
      <w:r w:rsidRPr="00616F66">
        <w:rPr>
          <w:rFonts w:ascii="Times New Roman" w:eastAsia="Times New Roman" w:hAnsi="Times New Roman"/>
          <w:sz w:val="24"/>
          <w:szCs w:val="24"/>
          <w:lang w:val="en-US" w:eastAsia="es-ES"/>
        </w:rPr>
        <w:t xml:space="preserve"> both experimentally and theoretically</w:t>
      </w:r>
      <w:r>
        <w:rPr>
          <w:rFonts w:ascii="Times New Roman" w:eastAsia="Times New Roman" w:hAnsi="Times New Roman"/>
          <w:sz w:val="24"/>
          <w:szCs w:val="24"/>
          <w:lang w:val="en-US" w:eastAsia="es-ES"/>
        </w:rPr>
        <w:t>,</w:t>
      </w:r>
      <w:r w:rsidRPr="00616F66">
        <w:rPr>
          <w:rFonts w:ascii="Times New Roman" w:eastAsia="Times New Roman" w:hAnsi="Times New Roman"/>
          <w:sz w:val="24"/>
          <w:szCs w:val="24"/>
          <w:lang w:val="en-US" w:eastAsia="es-ES"/>
        </w:rPr>
        <w:t xml:space="preserve"> have different degrees of affinity for </w:t>
      </w:r>
      <w:proofErr w:type="spellStart"/>
      <w:r w:rsidRPr="00616F66">
        <w:rPr>
          <w:rFonts w:ascii="Times New Roman" w:eastAsia="Times New Roman" w:hAnsi="Times New Roman"/>
          <w:sz w:val="24"/>
          <w:szCs w:val="24"/>
          <w:lang w:val="en-US" w:eastAsia="es-ES"/>
        </w:rPr>
        <w:t>CaM</w:t>
      </w:r>
      <w:proofErr w:type="spellEnd"/>
      <w:r w:rsidRPr="00616F66">
        <w:rPr>
          <w:rFonts w:ascii="Times New Roman" w:eastAsia="Times New Roman" w:hAnsi="Times New Roman"/>
          <w:sz w:val="24"/>
          <w:szCs w:val="24"/>
          <w:lang w:val="en-US" w:eastAsia="es-ES"/>
        </w:rPr>
        <w:t xml:space="preserve"> and this may be related to potency and pharmacological action, as well as to the side effects of the drugs</w:t>
      </w:r>
      <w:bookmarkEnd w:id="15"/>
      <w:r w:rsidRPr="00616F66">
        <w:rPr>
          <w:rFonts w:ascii="Times New Roman" w:eastAsia="Times New Roman" w:hAnsi="Times New Roman"/>
          <w:sz w:val="24"/>
          <w:szCs w:val="24"/>
          <w:lang w:val="en-US" w:eastAsia="es-ES"/>
        </w:rPr>
        <w:t xml:space="preserve"> described in this work.</w:t>
      </w:r>
      <w:bookmarkEnd w:id="16"/>
    </w:p>
    <w:p w14:paraId="770AC3BA" w14:textId="77777777" w:rsidR="00A4393F" w:rsidRPr="00C55072" w:rsidRDefault="00A4393F" w:rsidP="00543454">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6FF9AFB" w14:textId="7CAAE05C" w:rsidR="00A4393F" w:rsidRDefault="00A4393F" w:rsidP="00A4393F">
      <w:pPr>
        <w:autoSpaceDE w:val="0"/>
        <w:autoSpaceDN w:val="0"/>
        <w:adjustRightInd w:val="0"/>
        <w:spacing w:after="0" w:line="480" w:lineRule="auto"/>
        <w:jc w:val="both"/>
        <w:rPr>
          <w:rFonts w:ascii="Times New Roman" w:eastAsia="Times New Roman" w:hAnsi="Times New Roman"/>
          <w:b/>
          <w:sz w:val="24"/>
          <w:szCs w:val="24"/>
          <w:lang w:val="en-US" w:eastAsia="es-ES"/>
        </w:rPr>
      </w:pPr>
      <w:r>
        <w:rPr>
          <w:rFonts w:ascii="Times New Roman" w:eastAsia="Times New Roman" w:hAnsi="Times New Roman"/>
          <w:b/>
          <w:sz w:val="24"/>
          <w:szCs w:val="24"/>
          <w:lang w:val="en-US" w:eastAsia="es-ES"/>
        </w:rPr>
        <w:t xml:space="preserve">4. </w:t>
      </w:r>
      <w:r w:rsidRPr="00A4393F">
        <w:rPr>
          <w:rFonts w:ascii="Times New Roman" w:eastAsia="Times New Roman" w:hAnsi="Times New Roman"/>
          <w:b/>
          <w:sz w:val="24"/>
          <w:szCs w:val="24"/>
          <w:lang w:val="en-US" w:eastAsia="es-ES"/>
        </w:rPr>
        <w:t xml:space="preserve">Experimental protocols </w:t>
      </w:r>
    </w:p>
    <w:p w14:paraId="426E2C06" w14:textId="132A3E32" w:rsidR="00A4393F" w:rsidRPr="00A4393F" w:rsidRDefault="00A4393F" w:rsidP="00A4393F">
      <w:pPr>
        <w:autoSpaceDE w:val="0"/>
        <w:autoSpaceDN w:val="0"/>
        <w:adjustRightInd w:val="0"/>
        <w:spacing w:after="0" w:line="480" w:lineRule="auto"/>
        <w:jc w:val="both"/>
        <w:rPr>
          <w:rFonts w:ascii="Times New Roman" w:eastAsia="Times New Roman" w:hAnsi="Times New Roman"/>
          <w:i/>
          <w:sz w:val="24"/>
          <w:szCs w:val="24"/>
          <w:lang w:val="en-US" w:eastAsia="es-ES"/>
        </w:rPr>
      </w:pPr>
      <w:r w:rsidRPr="00A4393F">
        <w:rPr>
          <w:rFonts w:ascii="Times New Roman" w:eastAsia="Times New Roman" w:hAnsi="Times New Roman"/>
          <w:i/>
          <w:sz w:val="24"/>
          <w:szCs w:val="24"/>
          <w:lang w:val="en-US" w:eastAsia="es-ES"/>
        </w:rPr>
        <w:t>4.1. Chemistry</w:t>
      </w:r>
    </w:p>
    <w:p w14:paraId="56A0BF95" w14:textId="6B06C764" w:rsidR="00A4393F" w:rsidRDefault="00A4393F" w:rsidP="00A4393F">
      <w:pPr>
        <w:autoSpaceDE w:val="0"/>
        <w:autoSpaceDN w:val="0"/>
        <w:adjustRightInd w:val="0"/>
        <w:spacing w:after="0" w:line="48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lastRenderedPageBreak/>
        <w:t>The biosensor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sz w:val="24"/>
          <w:szCs w:val="24"/>
          <w:lang w:val="en-US" w:eastAsia="es-ES"/>
        </w:rPr>
        <w:t xml:space="preserve">) </w:t>
      </w:r>
      <w:r w:rsidR="00E6709D" w:rsidRPr="00E6709D">
        <w:rPr>
          <w:rFonts w:ascii="Times New Roman" w:eastAsia="Times New Roman" w:hAnsi="Times New Roman"/>
          <w:sz w:val="24"/>
          <w:szCs w:val="24"/>
          <w:lang w:val="en-US" w:eastAsia="es-ES"/>
        </w:rPr>
        <w:t>was obtained using the methodology described above by</w:t>
      </w:r>
      <w:r w:rsidR="00E6709D">
        <w:rPr>
          <w:rFonts w:ascii="Times New Roman" w:eastAsia="Times New Roman" w:hAnsi="Times New Roman"/>
          <w:sz w:val="24"/>
          <w:szCs w:val="24"/>
          <w:lang w:val="en-US" w:eastAsia="es-ES"/>
        </w:rPr>
        <w:t xml:space="preserve"> </w:t>
      </w:r>
      <w:r w:rsidR="00E6709D" w:rsidRPr="00F97085">
        <w:rPr>
          <w:rFonts w:ascii="Times New Roman" w:eastAsia="Times New Roman" w:hAnsi="Times New Roman"/>
          <w:sz w:val="24"/>
          <w:szCs w:val="24"/>
          <w:lang w:val="en-US" w:eastAsia="es-ES"/>
        </w:rPr>
        <w:t xml:space="preserve">González-Andrade, M. and </w:t>
      </w:r>
      <w:r w:rsidR="00E6709D" w:rsidRPr="00F97085">
        <w:rPr>
          <w:rFonts w:ascii="Times New Roman" w:eastAsia="Times New Roman" w:hAnsi="Times New Roman"/>
          <w:i/>
          <w:sz w:val="24"/>
          <w:szCs w:val="24"/>
          <w:lang w:val="en-US" w:eastAsia="es-ES"/>
        </w:rPr>
        <w:t>col</w:t>
      </w:r>
      <w:r w:rsidR="00F97085">
        <w:rPr>
          <w:rFonts w:ascii="Times New Roman" w:eastAsia="Times New Roman" w:hAnsi="Times New Roman"/>
          <w:sz w:val="24"/>
          <w:szCs w:val="24"/>
          <w:lang w:val="en-US" w:eastAsia="es-ES"/>
        </w:rPr>
        <w:t>.</w:t>
      </w:r>
      <w:r w:rsidR="00E6709D">
        <w:rPr>
          <w:rFonts w:ascii="Times New Roman" w:eastAsia="Times New Roman" w:hAnsi="Times New Roman"/>
          <w:sz w:val="24"/>
          <w:szCs w:val="24"/>
          <w:lang w:val="en-US" w:eastAsia="es-ES"/>
        </w:rPr>
        <w:t xml:space="preserve"> </w:t>
      </w:r>
      <w:hyperlink w:anchor="_ENREF_17" w:tooltip="González-Andrade, 2009 #24476" w:history="1">
        <w:r w:rsidR="00BF0267">
          <w:rPr>
            <w:rFonts w:ascii="Times New Roman" w:eastAsia="Times New Roman" w:hAnsi="Times New Roman"/>
            <w:sz w:val="24"/>
            <w:szCs w:val="24"/>
            <w:lang w:val="en-US" w:eastAsia="es-ES"/>
          </w:rPr>
          <w:fldChar w:fldCharType="begin"/>
        </w:r>
        <w:r w:rsidR="00BF0267">
          <w:rPr>
            <w:rFonts w:ascii="Times New Roman" w:eastAsia="Times New Roman" w:hAnsi="Times New Roman"/>
            <w:sz w:val="24"/>
            <w:szCs w:val="24"/>
            <w:lang w:val="en-US" w:eastAsia="es-ES"/>
          </w:rPr>
          <w:instrText xml:space="preserve"> ADDIN EN.CITE &lt;EndNote&gt;&lt;Cite&gt;&lt;Author&gt;González-Andrade&lt;/Author&gt;&lt;Year&gt;2009&lt;/Year&gt;&lt;RecNum&gt;24476&lt;/RecNum&gt;&lt;DisplayText&gt;&lt;style face="superscript"&gt;17&lt;/style&gt;&lt;/DisplayText&gt;&lt;record&gt;&lt;rec-number&gt;24476&lt;/rec-number&gt;&lt;foreign-keys&gt;&lt;key app="EN" db-id="20asfsedpvp2epet9e6xdv90x9xrvssdr9w9" timestamp="1415987056"&gt;24476&lt;/key&gt;&lt;/foreign-keys&gt;&lt;ref-type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Biochemistry&lt;/secondary-title&gt;&lt;/titles&gt;&lt;periodical&gt;&lt;full-title&gt;Analytical Biochemistry&lt;/full-title&gt;&lt;abbr-1&gt;Anal. Biochem.&lt;/abbr-1&gt;&lt;/periodical&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00BF0267">
          <w:rPr>
            <w:rFonts w:ascii="Times New Roman" w:eastAsia="Times New Roman" w:hAnsi="Times New Roman"/>
            <w:sz w:val="24"/>
            <w:szCs w:val="24"/>
            <w:lang w:val="en-US" w:eastAsia="es-ES"/>
          </w:rPr>
          <w:fldChar w:fldCharType="separate"/>
        </w:r>
        <w:r w:rsidR="00BF0267" w:rsidRPr="00BF0267">
          <w:rPr>
            <w:rFonts w:ascii="Times New Roman" w:eastAsia="Times New Roman" w:hAnsi="Times New Roman"/>
            <w:noProof/>
            <w:sz w:val="24"/>
            <w:szCs w:val="24"/>
            <w:vertAlign w:val="superscript"/>
            <w:lang w:val="en-US" w:eastAsia="es-ES"/>
          </w:rPr>
          <w:t>17</w:t>
        </w:r>
        <w:r w:rsidR="00BF0267">
          <w:rPr>
            <w:rFonts w:ascii="Times New Roman" w:eastAsia="Times New Roman" w:hAnsi="Times New Roman"/>
            <w:sz w:val="24"/>
            <w:szCs w:val="24"/>
            <w:lang w:val="en-US" w:eastAsia="es-ES"/>
          </w:rPr>
          <w:fldChar w:fldCharType="end"/>
        </w:r>
      </w:hyperlink>
      <w:r w:rsidR="00864713">
        <w:rPr>
          <w:rFonts w:ascii="Times New Roman" w:eastAsia="Times New Roman" w:hAnsi="Times New Roman"/>
          <w:sz w:val="24"/>
          <w:szCs w:val="24"/>
          <w:lang w:val="en-US" w:eastAsia="es-ES"/>
        </w:rPr>
        <w:t>.</w:t>
      </w:r>
      <w:r>
        <w:rPr>
          <w:rFonts w:ascii="Times New Roman" w:eastAsia="Times New Roman" w:hAnsi="Times New Roman"/>
          <w:sz w:val="24"/>
          <w:szCs w:val="24"/>
          <w:lang w:val="en-US" w:eastAsia="es-ES"/>
        </w:rPr>
        <w:t xml:space="preserve"> </w:t>
      </w:r>
      <w:r w:rsidR="00E43AAF" w:rsidRPr="00E43AAF">
        <w:rPr>
          <w:rFonts w:ascii="Times New Roman" w:eastAsia="Times New Roman" w:hAnsi="Times New Roman"/>
          <w:sz w:val="24"/>
          <w:szCs w:val="24"/>
          <w:lang w:val="en-US" w:eastAsia="es-ES"/>
        </w:rPr>
        <w:t>The drugs and metabolites were acquired from</w:t>
      </w:r>
      <w:r w:rsidR="00E43AAF">
        <w:rPr>
          <w:rFonts w:ascii="Times New Roman" w:eastAsia="Times New Roman" w:hAnsi="Times New Roman"/>
          <w:sz w:val="24"/>
          <w:szCs w:val="24"/>
          <w:lang w:val="en-US" w:eastAsia="es-ES"/>
        </w:rPr>
        <w:t xml:space="preserve"> </w:t>
      </w:r>
      <w:r w:rsidR="00E43AAF" w:rsidRPr="00A4393F">
        <w:rPr>
          <w:rFonts w:ascii="Times New Roman" w:eastAsia="Times New Roman" w:hAnsi="Times New Roman"/>
          <w:sz w:val="24"/>
          <w:szCs w:val="24"/>
          <w:lang w:val="en-US" w:eastAsia="es-ES"/>
        </w:rPr>
        <w:t>Sigma (St. Louis, MO)</w:t>
      </w:r>
      <w:r w:rsidR="00E43AAF">
        <w:rPr>
          <w:rFonts w:ascii="Times New Roman" w:eastAsia="Times New Roman" w:hAnsi="Times New Roman"/>
          <w:sz w:val="24"/>
          <w:szCs w:val="24"/>
          <w:lang w:val="en-US" w:eastAsia="es-ES"/>
        </w:rPr>
        <w:t xml:space="preserve"> and </w:t>
      </w:r>
      <w:r w:rsidR="00864713" w:rsidRPr="00864713">
        <w:rPr>
          <w:rFonts w:ascii="Times New Roman" w:eastAsia="Times New Roman" w:hAnsi="Times New Roman"/>
          <w:sz w:val="24"/>
          <w:szCs w:val="24"/>
          <w:lang w:val="en-US" w:eastAsia="es-ES"/>
        </w:rPr>
        <w:t xml:space="preserve">Santa Cruz Biotechnology, Inc. </w:t>
      </w:r>
      <w:r w:rsidR="00E43AAF">
        <w:rPr>
          <w:rFonts w:ascii="Times New Roman" w:eastAsia="Times New Roman" w:hAnsi="Times New Roman"/>
          <w:sz w:val="24"/>
          <w:szCs w:val="24"/>
          <w:lang w:val="en-US" w:eastAsia="es-ES"/>
        </w:rPr>
        <w:t>(</w:t>
      </w:r>
      <w:r w:rsidR="00864713">
        <w:rPr>
          <w:rFonts w:ascii="Times New Roman" w:eastAsia="Times New Roman" w:hAnsi="Times New Roman"/>
          <w:sz w:val="24"/>
          <w:szCs w:val="24"/>
          <w:lang w:val="en-US" w:eastAsia="es-ES"/>
        </w:rPr>
        <w:t>Dallas Texas,</w:t>
      </w:r>
      <w:r w:rsidR="00864713" w:rsidRPr="00864713">
        <w:rPr>
          <w:rFonts w:ascii="Times New Roman" w:eastAsia="Times New Roman" w:hAnsi="Times New Roman"/>
          <w:sz w:val="24"/>
          <w:szCs w:val="24"/>
          <w:lang w:val="en-US" w:eastAsia="es-ES"/>
        </w:rPr>
        <w:t xml:space="preserve"> USA</w:t>
      </w:r>
      <w:r w:rsidR="00E43AAF">
        <w:rPr>
          <w:rFonts w:ascii="Times New Roman" w:eastAsia="Times New Roman" w:hAnsi="Times New Roman"/>
          <w:sz w:val="24"/>
          <w:szCs w:val="24"/>
          <w:lang w:val="en-US" w:eastAsia="es-ES"/>
        </w:rPr>
        <w:t>)</w:t>
      </w:r>
      <w:r w:rsidR="00864713">
        <w:rPr>
          <w:rFonts w:ascii="Times New Roman" w:eastAsia="Times New Roman" w:hAnsi="Times New Roman"/>
          <w:sz w:val="24"/>
          <w:szCs w:val="24"/>
          <w:lang w:val="en-US" w:eastAsia="es-ES"/>
        </w:rPr>
        <w:t xml:space="preserve">. </w:t>
      </w:r>
      <w:r w:rsidRPr="00A4393F">
        <w:rPr>
          <w:rFonts w:ascii="Times New Roman" w:eastAsia="Times New Roman" w:hAnsi="Times New Roman"/>
          <w:sz w:val="24"/>
          <w:szCs w:val="24"/>
          <w:lang w:val="en-US" w:eastAsia="es-ES"/>
        </w:rPr>
        <w:t>All other reagents were of analytical reagent grade and were purchased from Sigma (St. Louis, MO).</w:t>
      </w:r>
    </w:p>
    <w:p w14:paraId="34444959" w14:textId="77777777" w:rsidR="00A4393F" w:rsidRPr="00A4393F" w:rsidRDefault="00A4393F" w:rsidP="00A4393F">
      <w:pPr>
        <w:autoSpaceDE w:val="0"/>
        <w:autoSpaceDN w:val="0"/>
        <w:adjustRightInd w:val="0"/>
        <w:spacing w:after="0" w:line="480" w:lineRule="auto"/>
        <w:jc w:val="both"/>
        <w:rPr>
          <w:rFonts w:ascii="Times New Roman" w:eastAsia="Times New Roman" w:hAnsi="Times New Roman"/>
          <w:sz w:val="24"/>
          <w:szCs w:val="24"/>
          <w:lang w:val="en-US" w:eastAsia="es-ES"/>
        </w:rPr>
      </w:pPr>
    </w:p>
    <w:p w14:paraId="621CA90C" w14:textId="7F0A352E" w:rsidR="00A4393F" w:rsidRPr="00A4393F" w:rsidRDefault="00A4393F" w:rsidP="00A4393F">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A4393F">
        <w:rPr>
          <w:rFonts w:ascii="Times New Roman" w:eastAsia="Times New Roman" w:hAnsi="Times New Roman"/>
          <w:bCs/>
          <w:i/>
          <w:sz w:val="24"/>
          <w:szCs w:val="24"/>
          <w:lang w:val="en-US" w:eastAsia="es-ES"/>
        </w:rPr>
        <w:t xml:space="preserve">4.2 </w:t>
      </w:r>
      <w:bookmarkStart w:id="17" w:name="_Hlk2320764"/>
      <w:r w:rsidR="00701A74" w:rsidRPr="00A4393F">
        <w:rPr>
          <w:rFonts w:ascii="Times New Roman" w:eastAsia="Times New Roman" w:hAnsi="Times New Roman"/>
          <w:bCs/>
          <w:i/>
          <w:sz w:val="24"/>
          <w:szCs w:val="24"/>
          <w:lang w:val="en-US" w:eastAsia="es-ES"/>
        </w:rPr>
        <w:t>Steady-state fluorescence</w:t>
      </w:r>
      <w:r w:rsidR="00701A74" w:rsidRPr="00A4393F">
        <w:rPr>
          <w:rFonts w:ascii="Times New Roman" w:eastAsia="Times New Roman" w:hAnsi="Times New Roman"/>
          <w:bCs/>
          <w:sz w:val="24"/>
          <w:szCs w:val="24"/>
          <w:lang w:val="en-US" w:eastAsia="es-ES"/>
        </w:rPr>
        <w:t xml:space="preserve"> </w:t>
      </w:r>
    </w:p>
    <w:p w14:paraId="013D952F" w14:textId="54EFF451" w:rsidR="00701A74" w:rsidRPr="00E338A1" w:rsidRDefault="00701A74" w:rsidP="00701A74">
      <w:pPr>
        <w:autoSpaceDE w:val="0"/>
        <w:autoSpaceDN w:val="0"/>
        <w:adjustRightInd w:val="0"/>
        <w:spacing w:after="0" w:line="480" w:lineRule="auto"/>
        <w:ind w:firstLine="708"/>
        <w:jc w:val="both"/>
        <w:rPr>
          <w:rFonts w:ascii="Times New Roman" w:eastAsia="Times New Roman" w:hAnsi="Times New Roman"/>
          <w:b/>
          <w:bCs/>
          <w:sz w:val="24"/>
          <w:szCs w:val="24"/>
          <w:lang w:val="en-US" w:eastAsia="es-ES"/>
        </w:rPr>
      </w:pPr>
      <w:r w:rsidRPr="0076306E">
        <w:rPr>
          <w:rFonts w:ascii="Times New Roman" w:eastAsia="Times New Roman" w:hAnsi="Times New Roman"/>
          <w:bCs/>
          <w:sz w:val="24"/>
          <w:szCs w:val="24"/>
          <w:lang w:val="en-US" w:eastAsia="es-ES"/>
        </w:rPr>
        <w:t>All measurements were conducted with an ISS–PC1 spectrofluorometer</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(ISS, Champaign, IL) with sample stirring at 37 </w:t>
      </w:r>
      <w:r w:rsidRPr="00867212">
        <w:rPr>
          <w:rFonts w:ascii="Times New Roman" w:hAnsi="Times New Roman"/>
          <w:sz w:val="24"/>
          <w:szCs w:val="24"/>
          <w:lang w:val="en-US"/>
        </w:rPr>
        <w:t>ºC</w:t>
      </w:r>
      <w:r w:rsidRPr="0076306E">
        <w:rPr>
          <w:rFonts w:ascii="Times New Roman" w:eastAsia="Times New Roman" w:hAnsi="Times New Roman"/>
          <w:bCs/>
          <w:sz w:val="24"/>
          <w:szCs w:val="24"/>
          <w:lang w:val="en-US" w:eastAsia="es-ES"/>
        </w:rPr>
        <w:t>.</w:t>
      </w:r>
      <w:r>
        <w:rPr>
          <w:rFonts w:ascii="Times New Roman" w:eastAsia="Times New Roman" w:hAnsi="Times New Roman"/>
          <w:bCs/>
          <w:sz w:val="24"/>
          <w:szCs w:val="24"/>
          <w:lang w:val="en-US" w:eastAsia="es-ES"/>
        </w:rPr>
        <w:t xml:space="preserve"> </w:t>
      </w:r>
      <w:r w:rsidR="00A4393F">
        <w:rPr>
          <w:rFonts w:ascii="Times New Roman" w:eastAsia="Times New Roman" w:hAnsi="Times New Roman"/>
          <w:bCs/>
          <w:sz w:val="24"/>
          <w:szCs w:val="24"/>
          <w:lang w:val="en-US" w:eastAsia="es-ES"/>
        </w:rPr>
        <w:t>The</w:t>
      </w:r>
      <w:r w:rsidRPr="0076306E">
        <w:rPr>
          <w:rFonts w:ascii="Times New Roman" w:eastAsia="Times New Roman" w:hAnsi="Times New Roman"/>
          <w:bCs/>
          <w:sz w:val="24"/>
          <w:szCs w:val="24"/>
          <w:lang w:val="en-US" w:eastAsia="es-ES"/>
        </w:rPr>
        <w:t xml:space="preserve">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sidR="003719B2">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bCs/>
          <w:sz w:val="24"/>
          <w:szCs w:val="24"/>
          <w:lang w:val="en-US" w:eastAsia="es-ES"/>
        </w:rPr>
        <w:t xml:space="preserve"> (1</w:t>
      </w:r>
      <w:r w:rsidRPr="0076306E">
        <w:rPr>
          <w:rFonts w:ascii="Times New Roman" w:eastAsia="Times New Roman" w:hAnsi="Times New Roman"/>
          <w:bCs/>
          <w:sz w:val="24"/>
          <w:szCs w:val="24"/>
          <w:lang w:val="en-US" w:eastAsia="es-ES"/>
        </w:rPr>
        <w:t xml:space="preserve"> </w:t>
      </w:r>
      <w:r w:rsidRPr="00054288">
        <w:rPr>
          <w:rFonts w:ascii="Symbol" w:eastAsia="Times New Roman" w:hAnsi="Symbol"/>
          <w:bCs/>
          <w:sz w:val="24"/>
          <w:szCs w:val="24"/>
          <w:lang w:val="en-US" w:eastAsia="es-ES"/>
        </w:rPr>
        <w:t></w:t>
      </w:r>
      <w:r w:rsidRPr="0076306E">
        <w:rPr>
          <w:rFonts w:ascii="Times New Roman" w:eastAsia="Times New Roman" w:hAnsi="Times New Roman"/>
          <w:bCs/>
          <w:sz w:val="24"/>
          <w:szCs w:val="24"/>
          <w:lang w:val="en-US" w:eastAsia="es-ES"/>
        </w:rPr>
        <w:t>M) was incubated in buffer</w:t>
      </w:r>
      <w:r>
        <w:rPr>
          <w:rFonts w:ascii="Times New Roman" w:eastAsia="Times New Roman" w:hAnsi="Times New Roman"/>
          <w:bCs/>
          <w:sz w:val="24"/>
          <w:szCs w:val="24"/>
          <w:lang w:val="en-US" w:eastAsia="es-ES"/>
        </w:rPr>
        <w:t xml:space="preserve"> (10</w:t>
      </w:r>
      <w:r w:rsidRPr="001E0836">
        <w:rPr>
          <w:rFonts w:ascii="Times New Roman" w:eastAsia="Times New Roman" w:hAnsi="Times New Roman"/>
          <w:bCs/>
          <w:sz w:val="24"/>
          <w:szCs w:val="24"/>
          <w:lang w:val="en-US" w:eastAsia="es-ES"/>
        </w:rPr>
        <w:t xml:space="preserve"> mM of potassium acetate </w:t>
      </w:r>
      <w:r>
        <w:rPr>
          <w:rFonts w:ascii="Times New Roman" w:eastAsia="Times New Roman" w:hAnsi="Times New Roman"/>
          <w:bCs/>
          <w:sz w:val="24"/>
          <w:szCs w:val="24"/>
          <w:lang w:val="en-US" w:eastAsia="es-ES"/>
        </w:rPr>
        <w:t xml:space="preserve">[pH 5.1] and </w:t>
      </w:r>
      <w:r w:rsidR="00C44D55">
        <w:rPr>
          <w:rFonts w:ascii="Times New Roman" w:eastAsia="Times New Roman" w:hAnsi="Times New Roman"/>
          <w:bCs/>
          <w:sz w:val="24"/>
          <w:szCs w:val="24"/>
          <w:lang w:val="en-US" w:eastAsia="es-ES"/>
        </w:rPr>
        <w:t xml:space="preserve">10 </w:t>
      </w:r>
      <w:r w:rsidR="00C44D55" w:rsidRPr="00C44D55">
        <w:rPr>
          <w:rFonts w:ascii="Symbol" w:eastAsia="Times New Roman" w:hAnsi="Symbol"/>
          <w:bCs/>
          <w:sz w:val="24"/>
          <w:szCs w:val="24"/>
          <w:lang w:val="en-US" w:eastAsia="es-ES"/>
        </w:rPr>
        <w:t></w:t>
      </w:r>
      <w:r w:rsidR="00C44D55">
        <w:rPr>
          <w:rFonts w:ascii="Times New Roman" w:eastAsia="Times New Roman" w:hAnsi="Times New Roman"/>
          <w:bCs/>
          <w:sz w:val="24"/>
          <w:szCs w:val="24"/>
          <w:lang w:val="en-US" w:eastAsia="es-ES"/>
        </w:rPr>
        <w:t xml:space="preserve">M of </w:t>
      </w:r>
      <w:r w:rsidRPr="0076306E">
        <w:rPr>
          <w:rFonts w:ascii="Times New Roman" w:eastAsia="Times New Roman" w:hAnsi="Times New Roman"/>
          <w:bCs/>
          <w:sz w:val="24"/>
          <w:szCs w:val="24"/>
          <w:lang w:val="en-US" w:eastAsia="es-ES"/>
        </w:rPr>
        <w:t>CaCl</w:t>
      </w:r>
      <w:r w:rsidRPr="00054288">
        <w:rPr>
          <w:rFonts w:ascii="Times New Roman" w:eastAsia="Times New Roman" w:hAnsi="Times New Roman"/>
          <w:bCs/>
          <w:sz w:val="24"/>
          <w:szCs w:val="24"/>
          <w:vertAlign w:val="subscript"/>
          <w:lang w:val="en-US" w:eastAsia="es-ES"/>
        </w:rPr>
        <w:t>2</w:t>
      </w:r>
      <w:r w:rsidRPr="0076306E">
        <w:rPr>
          <w:rFonts w:ascii="Times New Roman" w:eastAsia="Times New Roman" w:hAnsi="Times New Roman"/>
          <w:bCs/>
          <w:sz w:val="24"/>
          <w:szCs w:val="24"/>
          <w:lang w:val="en-US" w:eastAsia="es-ES"/>
        </w:rPr>
        <w:t>). Fluorescence</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emission spectra were acquired with excitation and emission slit</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widths of 4 and 8 nm, respectively. The excitation wavelength</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was 381 nm</w:t>
      </w:r>
      <w:r>
        <w:rPr>
          <w:rFonts w:ascii="Times New Roman" w:eastAsia="Times New Roman" w:hAnsi="Times New Roman"/>
          <w:bCs/>
          <w:sz w:val="24"/>
          <w:szCs w:val="24"/>
          <w:lang w:val="en-US" w:eastAsia="es-ES"/>
        </w:rPr>
        <w:t>, and emission wavelengths of 415 to 55</w:t>
      </w:r>
      <w:r w:rsidRPr="0076306E">
        <w:rPr>
          <w:rFonts w:ascii="Times New Roman" w:eastAsia="Times New Roman" w:hAnsi="Times New Roman"/>
          <w:bCs/>
          <w:sz w:val="24"/>
          <w:szCs w:val="24"/>
          <w:lang w:val="en-US" w:eastAsia="es-ES"/>
        </w:rPr>
        <w:t>0 nm were</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measured. The fractional degree of saturated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sidR="003719B2">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with ligand (</w:t>
      </w:r>
      <w:r w:rsidRPr="002A4595">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was calculated by changes in fluorescence on ligand</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binding according to </w:t>
      </w:r>
      <w:r w:rsidRPr="00AF1986">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 (</w:t>
      </w:r>
      <w:r>
        <w:rPr>
          <w:rFonts w:ascii="Times New Roman" w:eastAsia="Times New Roman" w:hAnsi="Times New Roman"/>
          <w:bCs/>
          <w:sz w:val="24"/>
          <w:szCs w:val="24"/>
          <w:lang w:val="en-US" w:eastAsia="es-ES"/>
        </w:rPr>
        <w:t>F-F</w:t>
      </w:r>
      <w:r w:rsidRPr="005B37E1">
        <w:rPr>
          <w:rFonts w:ascii="Times New Roman" w:eastAsia="Times New Roman" w:hAnsi="Times New Roman"/>
          <w:bCs/>
          <w:sz w:val="24"/>
          <w:szCs w:val="24"/>
          <w:vertAlign w:val="subscript"/>
          <w:lang w:val="en-US" w:eastAsia="es-ES"/>
        </w:rPr>
        <w:t>0</w:t>
      </w:r>
      <w:r>
        <w:rPr>
          <w:rFonts w:ascii="Times New Roman" w:eastAsia="Times New Roman" w:hAnsi="Times New Roman"/>
          <w:bCs/>
          <w:sz w:val="24"/>
          <w:szCs w:val="24"/>
          <w:lang w:val="en-US" w:eastAsia="es-ES"/>
        </w:rPr>
        <w:t>) / (F</w:t>
      </w:r>
      <w:r w:rsidRPr="00AF1986">
        <w:rPr>
          <w:rFonts w:ascii="Times New Roman" w:eastAsia="Times New Roman" w:hAnsi="Times New Roman"/>
          <w:bCs/>
          <w:sz w:val="24"/>
          <w:szCs w:val="24"/>
          <w:vertAlign w:val="subscript"/>
          <w:lang w:val="en-US" w:eastAsia="es-ES"/>
        </w:rPr>
        <w:t>∞</w:t>
      </w:r>
      <w:r>
        <w:rPr>
          <w:rFonts w:ascii="Times New Roman" w:eastAsia="Times New Roman" w:hAnsi="Times New Roman"/>
          <w:bCs/>
          <w:sz w:val="24"/>
          <w:szCs w:val="24"/>
          <w:lang w:val="en-US" w:eastAsia="es-ES"/>
        </w:rPr>
        <w:t>-</w:t>
      </w:r>
      <w:r w:rsidRPr="0076306E">
        <w:rPr>
          <w:rFonts w:ascii="Times New Roman" w:eastAsia="Times New Roman" w:hAnsi="Times New Roman"/>
          <w:bCs/>
          <w:sz w:val="24"/>
          <w:szCs w:val="24"/>
          <w:lang w:val="en-US" w:eastAsia="es-ES"/>
        </w:rPr>
        <w:t>F</w:t>
      </w:r>
      <w:r w:rsidRPr="005B37E1">
        <w:rPr>
          <w:rFonts w:ascii="Times New Roman" w:eastAsia="Times New Roman" w:hAnsi="Times New Roman"/>
          <w:bCs/>
          <w:sz w:val="24"/>
          <w:szCs w:val="24"/>
          <w:vertAlign w:val="subscript"/>
          <w:lang w:val="en-US" w:eastAsia="es-ES"/>
        </w:rPr>
        <w:t>0</w:t>
      </w:r>
      <w:r w:rsidRPr="0076306E">
        <w:rPr>
          <w:rFonts w:ascii="Times New Roman" w:eastAsia="Times New Roman" w:hAnsi="Times New Roman"/>
          <w:bCs/>
          <w:sz w:val="24"/>
          <w:szCs w:val="24"/>
          <w:lang w:val="en-US" w:eastAsia="es-ES"/>
        </w:rPr>
        <w:t>), where F</w:t>
      </w:r>
      <w:r w:rsidRPr="00AF1986">
        <w:rPr>
          <w:rFonts w:ascii="Times New Roman" w:eastAsia="Times New Roman" w:hAnsi="Times New Roman"/>
          <w:bCs/>
          <w:sz w:val="24"/>
          <w:szCs w:val="24"/>
          <w:vertAlign w:val="subscript"/>
          <w:lang w:val="en-US" w:eastAsia="es-ES"/>
        </w:rPr>
        <w:t>∞</w:t>
      </w:r>
      <w:r w:rsidRPr="0076306E">
        <w:rPr>
          <w:rFonts w:ascii="Times New Roman" w:eastAsia="Times New Roman" w:hAnsi="Times New Roman"/>
          <w:bCs/>
          <w:sz w:val="24"/>
          <w:szCs w:val="24"/>
          <w:lang w:val="en-US" w:eastAsia="es-ES"/>
        </w:rPr>
        <w:t xml:space="preserve"> represents</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the fluorescence intensity at saturation of the ligand, </w:t>
      </w:r>
      <w:r w:rsidRPr="00AF1986">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is plotted</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as a function of the </w:t>
      </w:r>
      <w:r>
        <w:rPr>
          <w:rFonts w:ascii="Times New Roman" w:eastAsia="Times New Roman" w:hAnsi="Times New Roman"/>
          <w:bCs/>
          <w:sz w:val="24"/>
          <w:szCs w:val="24"/>
          <w:lang w:val="en-US" w:eastAsia="es-ES"/>
        </w:rPr>
        <w:t>protein/ligand relation (L)</w:t>
      </w:r>
      <w:r w:rsidRPr="0076306E">
        <w:rPr>
          <w:rFonts w:ascii="Times New Roman" w:eastAsia="Times New Roman" w:hAnsi="Times New Roman"/>
          <w:bCs/>
          <w:sz w:val="24"/>
          <w:szCs w:val="24"/>
          <w:lang w:val="en-US" w:eastAsia="es-ES"/>
        </w:rPr>
        <w:t>, and the apparent dissociation</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constants (</w:t>
      </w:r>
      <w:proofErr w:type="spellStart"/>
      <w:r w:rsidRPr="00AF1986">
        <w:rPr>
          <w:rFonts w:ascii="Times New Roman" w:eastAsia="Times New Roman" w:hAnsi="Times New Roman"/>
          <w:bCs/>
          <w:i/>
          <w:sz w:val="24"/>
          <w:szCs w:val="24"/>
          <w:lang w:val="en-US" w:eastAsia="es-ES"/>
        </w:rPr>
        <w:t>K</w:t>
      </w:r>
      <w:r w:rsidRPr="0076306E">
        <w:rPr>
          <w:rFonts w:ascii="Times New Roman" w:eastAsia="Times New Roman" w:hAnsi="Times New Roman"/>
          <w:bCs/>
          <w:sz w:val="24"/>
          <w:szCs w:val="24"/>
          <w:vertAlign w:val="subscript"/>
          <w:lang w:val="en-US" w:eastAsia="es-ES"/>
        </w:rPr>
        <w:t>d</w:t>
      </w:r>
      <w:proofErr w:type="spellEnd"/>
      <w:r w:rsidRPr="0076306E">
        <w:rPr>
          <w:rFonts w:ascii="Times New Roman" w:eastAsia="Times New Roman" w:hAnsi="Times New Roman"/>
          <w:bCs/>
          <w:sz w:val="24"/>
          <w:szCs w:val="24"/>
          <w:lang w:val="en-US" w:eastAsia="es-ES"/>
        </w:rPr>
        <w:t>)</w:t>
      </w:r>
      <w:r>
        <w:rPr>
          <w:rFonts w:ascii="Times New Roman" w:eastAsia="Times New Roman" w:hAnsi="Times New Roman"/>
          <w:bCs/>
          <w:sz w:val="24"/>
          <w:szCs w:val="24"/>
          <w:lang w:val="en-US" w:eastAsia="es-ES"/>
        </w:rPr>
        <w:t xml:space="preserve"> and s</w:t>
      </w:r>
      <w:r w:rsidRPr="00AD0B21">
        <w:rPr>
          <w:rFonts w:ascii="Times New Roman" w:eastAsia="Times New Roman" w:hAnsi="Times New Roman"/>
          <w:bCs/>
          <w:sz w:val="24"/>
          <w:szCs w:val="24"/>
          <w:lang w:val="en-US" w:eastAsia="es-ES"/>
        </w:rPr>
        <w:t>toichiometric</w:t>
      </w:r>
      <w:r>
        <w:rPr>
          <w:rFonts w:ascii="Times New Roman" w:eastAsia="Times New Roman" w:hAnsi="Times New Roman"/>
          <w:bCs/>
          <w:sz w:val="24"/>
          <w:szCs w:val="24"/>
          <w:lang w:val="en-US" w:eastAsia="es-ES"/>
        </w:rPr>
        <w:t xml:space="preserve"> (S)</w:t>
      </w:r>
      <w:r w:rsidRPr="0076306E">
        <w:rPr>
          <w:rFonts w:ascii="Times New Roman" w:eastAsia="Times New Roman" w:hAnsi="Times New Roman"/>
          <w:bCs/>
          <w:sz w:val="24"/>
          <w:szCs w:val="24"/>
          <w:lang w:val="en-US" w:eastAsia="es-ES"/>
        </w:rPr>
        <w:t xml:space="preserve"> wer</w:t>
      </w:r>
      <w:r>
        <w:rPr>
          <w:rFonts w:ascii="Times New Roman" w:eastAsia="Times New Roman" w:hAnsi="Times New Roman"/>
          <w:bCs/>
          <w:sz w:val="24"/>
          <w:szCs w:val="24"/>
          <w:lang w:val="en-US" w:eastAsia="es-ES"/>
        </w:rPr>
        <w:t>e obtained by fitting to the equation</w:t>
      </w:r>
      <w:r w:rsidRPr="0076306E">
        <w:rPr>
          <w:rFonts w:ascii="Times New Roman" w:eastAsia="Times New Roman" w:hAnsi="Times New Roman"/>
          <w:bCs/>
          <w:sz w:val="24"/>
          <w:szCs w:val="24"/>
          <w:lang w:val="en-US" w:eastAsia="es-ES"/>
        </w:rPr>
        <w:t>:</w:t>
      </w:r>
    </w:p>
    <w:p w14:paraId="3290D822" w14:textId="77777777" w:rsidR="00701A74" w:rsidRDefault="00701A74" w:rsidP="00701A74">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0D092C">
        <w:rPr>
          <w:rFonts w:ascii="Times New Roman" w:hAnsi="Times New Roman"/>
          <w:position w:val="-24"/>
          <w:sz w:val="24"/>
          <w:szCs w:val="24"/>
        </w:rPr>
        <w:object w:dxaOrig="5160" w:dyaOrig="700" w14:anchorId="58F308EA">
          <v:shape id="_x0000_i1050" type="#_x0000_t75" style="width:259.45pt;height:36pt" o:ole="">
            <v:imagedata r:id="rId63" o:title=""/>
          </v:shape>
          <o:OLEObject Type="Embed" ProgID="Equation.3" ShapeID="_x0000_i1050" DrawAspect="Content" ObjectID="_1618741393" r:id="rId64"/>
        </w:object>
      </w:r>
    </w:p>
    <w:p w14:paraId="79C062B2" w14:textId="77777777" w:rsidR="00701A74" w:rsidRDefault="00701A74" w:rsidP="00701A74">
      <w:pPr>
        <w:autoSpaceDE w:val="0"/>
        <w:autoSpaceDN w:val="0"/>
        <w:adjustRightInd w:val="0"/>
        <w:spacing w:after="0" w:line="480" w:lineRule="auto"/>
        <w:jc w:val="both"/>
        <w:rPr>
          <w:rFonts w:ascii="Times New Roman" w:eastAsia="Times New Roman" w:hAnsi="Times New Roman"/>
          <w:bCs/>
          <w:sz w:val="24"/>
          <w:szCs w:val="24"/>
          <w:lang w:val="en-US" w:eastAsia="es-ES"/>
        </w:rPr>
      </w:pPr>
    </w:p>
    <w:p w14:paraId="649743E8" w14:textId="77777777" w:rsidR="00C44D55" w:rsidRDefault="00701A74" w:rsidP="00FA478F">
      <w:pPr>
        <w:autoSpaceDE w:val="0"/>
        <w:autoSpaceDN w:val="0"/>
        <w:adjustRightInd w:val="0"/>
        <w:spacing w:after="0" w:line="480" w:lineRule="auto"/>
        <w:ind w:firstLine="720"/>
        <w:jc w:val="both"/>
        <w:rPr>
          <w:rFonts w:ascii="Times New Roman" w:eastAsia="Times New Roman" w:hAnsi="Times New Roman"/>
          <w:bCs/>
          <w:sz w:val="24"/>
          <w:szCs w:val="24"/>
          <w:lang w:val="en-US" w:eastAsia="es-ES"/>
        </w:rPr>
      </w:pPr>
      <w:r w:rsidRPr="0076306E">
        <w:rPr>
          <w:rFonts w:ascii="Times New Roman" w:eastAsia="Times New Roman" w:hAnsi="Times New Roman"/>
          <w:bCs/>
          <w:sz w:val="24"/>
          <w:szCs w:val="24"/>
          <w:lang w:val="en-US" w:eastAsia="es-ES"/>
        </w:rPr>
        <w:t xml:space="preserve">where </w:t>
      </w:r>
      <w:r w:rsidRPr="003350C9">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represents the fractional degree of fluorescence intensity at</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470 nm, </w:t>
      </w:r>
      <w:proofErr w:type="spellStart"/>
      <w:r w:rsidRPr="00AF1986">
        <w:rPr>
          <w:rFonts w:ascii="Times New Roman" w:eastAsia="Times New Roman" w:hAnsi="Times New Roman"/>
          <w:bCs/>
          <w:i/>
          <w:sz w:val="24"/>
          <w:szCs w:val="24"/>
          <w:lang w:val="en-US" w:eastAsia="es-ES"/>
        </w:rPr>
        <w:t>K</w:t>
      </w:r>
      <w:r w:rsidRPr="00AF1986">
        <w:rPr>
          <w:rFonts w:ascii="Times New Roman" w:eastAsia="Times New Roman" w:hAnsi="Times New Roman"/>
          <w:bCs/>
          <w:sz w:val="24"/>
          <w:szCs w:val="24"/>
          <w:vertAlign w:val="subscript"/>
          <w:lang w:val="en-US" w:eastAsia="es-ES"/>
        </w:rPr>
        <w:t>d</w:t>
      </w:r>
      <w:proofErr w:type="spellEnd"/>
      <w:r w:rsidRPr="0076306E">
        <w:rPr>
          <w:rFonts w:ascii="Times New Roman" w:eastAsia="Times New Roman" w:hAnsi="Times New Roman"/>
          <w:bCs/>
          <w:sz w:val="24"/>
          <w:szCs w:val="24"/>
          <w:lang w:val="en-US" w:eastAsia="es-ES"/>
        </w:rPr>
        <w:t xml:space="preserve"> is the apparent dissociati</w:t>
      </w:r>
      <w:r>
        <w:rPr>
          <w:rFonts w:ascii="Times New Roman" w:eastAsia="Times New Roman" w:hAnsi="Times New Roman"/>
          <w:bCs/>
          <w:sz w:val="24"/>
          <w:szCs w:val="24"/>
          <w:lang w:val="en-US" w:eastAsia="es-ES"/>
        </w:rPr>
        <w:t xml:space="preserve">on constant for the ligands, </w:t>
      </w:r>
      <w:r>
        <w:rPr>
          <w:rFonts w:ascii="Times New Roman" w:eastAsia="Times New Roman" w:hAnsi="Times New Roman"/>
          <w:bCs/>
          <w:i/>
          <w:sz w:val="24"/>
          <w:szCs w:val="24"/>
          <w:lang w:val="en-US" w:eastAsia="es-ES"/>
        </w:rPr>
        <w:t>L</w:t>
      </w:r>
      <w:r w:rsidRPr="0076306E">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is</w:t>
      </w:r>
      <w:r w:rsidRPr="00AD0B21">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the </w:t>
      </w:r>
      <w:r>
        <w:rPr>
          <w:rFonts w:ascii="Times New Roman" w:eastAsia="Times New Roman" w:hAnsi="Times New Roman"/>
          <w:bCs/>
          <w:sz w:val="24"/>
          <w:szCs w:val="24"/>
          <w:lang w:val="en-US" w:eastAsia="es-ES"/>
        </w:rPr>
        <w:t>protein/ligand relation</w:t>
      </w:r>
      <w:r w:rsidRPr="0076306E">
        <w:rPr>
          <w:rFonts w:ascii="Times New Roman" w:eastAsia="Times New Roman" w:hAnsi="Times New Roman"/>
          <w:bCs/>
          <w:sz w:val="24"/>
          <w:szCs w:val="24"/>
          <w:lang w:val="en-US" w:eastAsia="es-ES"/>
        </w:rPr>
        <w:t xml:space="preserve"> and </w:t>
      </w:r>
      <w:r>
        <w:rPr>
          <w:rFonts w:ascii="Times New Roman" w:eastAsia="Times New Roman" w:hAnsi="Times New Roman"/>
          <w:bCs/>
          <w:i/>
          <w:sz w:val="24"/>
          <w:szCs w:val="24"/>
          <w:lang w:val="en-US" w:eastAsia="es-ES"/>
        </w:rPr>
        <w:t>S</w:t>
      </w:r>
      <w:r>
        <w:rPr>
          <w:rFonts w:ascii="Times New Roman" w:eastAsia="Times New Roman" w:hAnsi="Times New Roman"/>
          <w:bCs/>
          <w:sz w:val="24"/>
          <w:szCs w:val="24"/>
          <w:lang w:val="en-US" w:eastAsia="es-ES"/>
        </w:rPr>
        <w:t xml:space="preserve"> is</w:t>
      </w:r>
      <w:r w:rsidRPr="0076306E">
        <w:rPr>
          <w:rFonts w:ascii="Times New Roman" w:eastAsia="Times New Roman" w:hAnsi="Times New Roman"/>
          <w:bCs/>
          <w:sz w:val="24"/>
          <w:szCs w:val="24"/>
          <w:lang w:val="en-US" w:eastAsia="es-ES"/>
        </w:rPr>
        <w:t xml:space="preserve"> the </w:t>
      </w:r>
      <w:r>
        <w:rPr>
          <w:rFonts w:ascii="Times New Roman" w:eastAsia="Times New Roman" w:hAnsi="Times New Roman"/>
          <w:bCs/>
          <w:sz w:val="24"/>
          <w:szCs w:val="24"/>
          <w:lang w:val="en-US" w:eastAsia="es-ES"/>
        </w:rPr>
        <w:t>s</w:t>
      </w:r>
      <w:r w:rsidRPr="00AD0B21">
        <w:rPr>
          <w:rFonts w:ascii="Times New Roman" w:eastAsia="Times New Roman" w:hAnsi="Times New Roman"/>
          <w:bCs/>
          <w:sz w:val="24"/>
          <w:szCs w:val="24"/>
          <w:lang w:val="en-US" w:eastAsia="es-ES"/>
        </w:rPr>
        <w:t>toichiometric</w:t>
      </w:r>
      <w:r w:rsidRPr="0076306E">
        <w:rPr>
          <w:rFonts w:ascii="Times New Roman" w:eastAsia="Times New Roman" w:hAnsi="Times New Roman"/>
          <w:bCs/>
          <w:sz w:val="24"/>
          <w:szCs w:val="24"/>
          <w:lang w:val="en-US" w:eastAsia="es-ES"/>
        </w:rPr>
        <w:t xml:space="preserve">. </w:t>
      </w:r>
      <w:r w:rsidRPr="00AF1986">
        <w:rPr>
          <w:rFonts w:ascii="Times New Roman" w:eastAsia="Times New Roman" w:hAnsi="Times New Roman"/>
          <w:bCs/>
          <w:sz w:val="24"/>
          <w:szCs w:val="24"/>
          <w:lang w:val="en-US" w:eastAsia="es-ES"/>
        </w:rPr>
        <w:t>T</w:t>
      </w:r>
      <w:r>
        <w:rPr>
          <w:rFonts w:ascii="Times New Roman" w:eastAsia="Times New Roman" w:hAnsi="Times New Roman"/>
          <w:bCs/>
          <w:sz w:val="24"/>
          <w:szCs w:val="24"/>
          <w:lang w:val="en-US" w:eastAsia="es-ES"/>
        </w:rPr>
        <w:t>he</w:t>
      </w:r>
      <w:r w:rsidRPr="00AF1986">
        <w:rPr>
          <w:rFonts w:ascii="Times New Roman" w:eastAsia="Times New Roman" w:hAnsi="Times New Roman"/>
          <w:bCs/>
          <w:sz w:val="24"/>
          <w:szCs w:val="24"/>
          <w:lang w:val="en-US" w:eastAsia="es-ES"/>
        </w:rPr>
        <w:t xml:space="preserve"> data were analyzed using the </w:t>
      </w:r>
      <w:proofErr w:type="spellStart"/>
      <w:r w:rsidRPr="00AF1986">
        <w:rPr>
          <w:rFonts w:ascii="Times New Roman" w:eastAsia="Times New Roman" w:hAnsi="Times New Roman"/>
          <w:bCs/>
          <w:sz w:val="24"/>
          <w:szCs w:val="24"/>
          <w:lang w:val="en-US" w:eastAsia="es-ES"/>
        </w:rPr>
        <w:t>Origin</w:t>
      </w:r>
      <w:r w:rsidR="00C44D55">
        <w:rPr>
          <w:rFonts w:ascii="Times New Roman" w:eastAsia="Times New Roman" w:hAnsi="Times New Roman"/>
          <w:bCs/>
          <w:sz w:val="24"/>
          <w:szCs w:val="24"/>
          <w:lang w:val="en-US" w:eastAsia="es-ES"/>
        </w:rPr>
        <w:t>Pro</w:t>
      </w:r>
      <w:proofErr w:type="spellEnd"/>
      <w:r w:rsidRPr="00AF1986">
        <w:rPr>
          <w:rFonts w:ascii="Times New Roman" w:eastAsia="Times New Roman" w:hAnsi="Times New Roman"/>
          <w:bCs/>
          <w:sz w:val="24"/>
          <w:szCs w:val="24"/>
          <w:lang w:val="en-US" w:eastAsia="es-ES"/>
        </w:rPr>
        <w:t xml:space="preserve"> version</w:t>
      </w:r>
      <w:r>
        <w:rPr>
          <w:rFonts w:ascii="Times New Roman" w:eastAsia="Times New Roman" w:hAnsi="Times New Roman"/>
          <w:bCs/>
          <w:sz w:val="24"/>
          <w:szCs w:val="24"/>
          <w:lang w:val="en-US" w:eastAsia="es-ES"/>
        </w:rPr>
        <w:t xml:space="preserve"> </w:t>
      </w:r>
      <w:r w:rsidR="00C44D55">
        <w:rPr>
          <w:rFonts w:ascii="Times New Roman" w:eastAsia="Times New Roman" w:hAnsi="Times New Roman"/>
          <w:bCs/>
          <w:sz w:val="24"/>
          <w:szCs w:val="24"/>
          <w:lang w:val="en-US" w:eastAsia="es-ES"/>
        </w:rPr>
        <w:t>9</w:t>
      </w:r>
      <w:r w:rsidRPr="00AF1986">
        <w:rPr>
          <w:rFonts w:ascii="Times New Roman" w:eastAsia="Times New Roman" w:hAnsi="Times New Roman"/>
          <w:bCs/>
          <w:sz w:val="24"/>
          <w:szCs w:val="24"/>
          <w:lang w:val="en-US" w:eastAsia="es-ES"/>
        </w:rPr>
        <w:t>.0</w:t>
      </w:r>
      <w:r w:rsidR="00C44D55">
        <w:rPr>
          <w:rFonts w:ascii="Times New Roman" w:eastAsia="Times New Roman" w:hAnsi="Times New Roman"/>
          <w:bCs/>
          <w:sz w:val="24"/>
          <w:szCs w:val="24"/>
          <w:lang w:val="en-US" w:eastAsia="es-ES"/>
        </w:rPr>
        <w:t xml:space="preserve"> 64-bit SR2</w:t>
      </w:r>
      <w:r w:rsidRPr="00AF1986">
        <w:rPr>
          <w:rFonts w:ascii="Times New Roman" w:eastAsia="Times New Roman" w:hAnsi="Times New Roman"/>
          <w:bCs/>
          <w:sz w:val="24"/>
          <w:szCs w:val="24"/>
          <w:lang w:val="en-US" w:eastAsia="es-ES"/>
        </w:rPr>
        <w:t xml:space="preserve"> program (</w:t>
      </w:r>
      <w:proofErr w:type="spellStart"/>
      <w:r w:rsidRPr="00AF1986">
        <w:rPr>
          <w:rFonts w:ascii="Times New Roman" w:eastAsia="Times New Roman" w:hAnsi="Times New Roman"/>
          <w:bCs/>
          <w:sz w:val="24"/>
          <w:szCs w:val="24"/>
          <w:lang w:val="en-US" w:eastAsia="es-ES"/>
        </w:rPr>
        <w:t>OriginLab</w:t>
      </w:r>
      <w:proofErr w:type="spellEnd"/>
      <w:r w:rsidRPr="00AF1986">
        <w:rPr>
          <w:rFonts w:ascii="Times New Roman" w:eastAsia="Times New Roman" w:hAnsi="Times New Roman"/>
          <w:bCs/>
          <w:sz w:val="24"/>
          <w:szCs w:val="24"/>
          <w:lang w:val="en-US" w:eastAsia="es-ES"/>
        </w:rPr>
        <w:t>, Northampton, MA).</w:t>
      </w:r>
    </w:p>
    <w:bookmarkEnd w:id="17"/>
    <w:p w14:paraId="1A14F978" w14:textId="77777777" w:rsidR="00701A74" w:rsidRPr="00C44D55" w:rsidRDefault="00E17DC3" w:rsidP="00C44D55">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3E2145">
        <w:rPr>
          <w:rFonts w:ascii="Times New Roman" w:hAnsi="Times New Roman"/>
          <w:b/>
          <w:bCs/>
          <w:sz w:val="24"/>
          <w:szCs w:val="24"/>
          <w:lang w:val="en-US"/>
        </w:rPr>
        <w:tab/>
      </w:r>
    </w:p>
    <w:p w14:paraId="2A92FC90" w14:textId="77777777" w:rsidR="00A4393F" w:rsidRPr="00A4393F" w:rsidRDefault="00A4393F" w:rsidP="00F92B23">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lastRenderedPageBreak/>
        <w:t xml:space="preserve">4.3 </w:t>
      </w:r>
      <w:r w:rsidR="00C17604" w:rsidRPr="00A4393F">
        <w:rPr>
          <w:rFonts w:ascii="Times New Roman" w:hAnsi="Times New Roman"/>
          <w:bCs/>
          <w:i/>
          <w:sz w:val="24"/>
          <w:szCs w:val="24"/>
          <w:lang w:val="en-US"/>
        </w:rPr>
        <w:t xml:space="preserve">Preparation of initial coordinate files </w:t>
      </w:r>
    </w:p>
    <w:p w14:paraId="31B3306F" w14:textId="3EDD5A69" w:rsidR="00F92B23" w:rsidRPr="003E2145" w:rsidRDefault="00A4393F" w:rsidP="00F92B23">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00F92B23" w:rsidRPr="008D3D07">
        <w:rPr>
          <w:rFonts w:ascii="Times New Roman" w:hAnsi="Times New Roman"/>
          <w:bCs/>
          <w:sz w:val="24"/>
          <w:szCs w:val="24"/>
          <w:lang w:val="en-US"/>
        </w:rPr>
        <w:t>The</w:t>
      </w:r>
      <w:r w:rsidR="00F92B23" w:rsidRPr="003E2145">
        <w:rPr>
          <w:rFonts w:ascii="Times New Roman" w:hAnsi="Times New Roman"/>
          <w:bCs/>
          <w:sz w:val="24"/>
          <w:szCs w:val="24"/>
          <w:lang w:val="en-US"/>
        </w:rPr>
        <w:t xml:space="preserve"> c</w:t>
      </w:r>
      <w:r w:rsidR="0054218A" w:rsidRPr="003E2145">
        <w:rPr>
          <w:rFonts w:ascii="Times New Roman" w:hAnsi="Times New Roman"/>
          <w:bCs/>
          <w:sz w:val="24"/>
          <w:szCs w:val="24"/>
          <w:lang w:val="en-US"/>
        </w:rPr>
        <w:t xml:space="preserve">oordinates </w:t>
      </w:r>
      <w:r w:rsidR="00292A56" w:rsidRPr="003E2145">
        <w:rPr>
          <w:rFonts w:ascii="Times New Roman" w:hAnsi="Times New Roman"/>
          <w:bCs/>
          <w:sz w:val="24"/>
          <w:szCs w:val="24"/>
          <w:lang w:val="en-US"/>
        </w:rPr>
        <w:t xml:space="preserve">corresponding to the structure </w:t>
      </w:r>
      <w:r w:rsidR="0054218A" w:rsidRPr="003E2145">
        <w:rPr>
          <w:rFonts w:ascii="Times New Roman" w:hAnsi="Times New Roman"/>
          <w:bCs/>
          <w:sz w:val="24"/>
          <w:szCs w:val="24"/>
          <w:lang w:val="en-US"/>
        </w:rPr>
        <w:t xml:space="preserve">of </w:t>
      </w:r>
      <w:proofErr w:type="spellStart"/>
      <w:r w:rsidR="00F92B23" w:rsidRPr="003E2145">
        <w:rPr>
          <w:rFonts w:ascii="Times New Roman" w:hAnsi="Times New Roman"/>
          <w:bCs/>
          <w:sz w:val="24"/>
          <w:szCs w:val="24"/>
          <w:lang w:val="en-US"/>
        </w:rPr>
        <w:t>CaM</w:t>
      </w:r>
      <w:proofErr w:type="spellEnd"/>
      <w:r w:rsidR="00F92B23" w:rsidRPr="003E2145">
        <w:rPr>
          <w:rFonts w:ascii="Times New Roman" w:hAnsi="Times New Roman"/>
          <w:bCs/>
          <w:sz w:val="24"/>
          <w:szCs w:val="24"/>
          <w:lang w:val="en-US"/>
        </w:rPr>
        <w:t xml:space="preserve"> </w:t>
      </w:r>
      <w:r w:rsidR="0088780E" w:rsidRPr="003E2145">
        <w:rPr>
          <w:rFonts w:ascii="Times New Roman" w:hAnsi="Times New Roman"/>
          <w:bCs/>
          <w:sz w:val="24"/>
          <w:szCs w:val="24"/>
          <w:lang w:val="en-US"/>
        </w:rPr>
        <w:t xml:space="preserve">were obtained from the </w:t>
      </w:r>
      <w:r w:rsidR="005E44AF" w:rsidRPr="003E2145">
        <w:rPr>
          <w:rFonts w:ascii="Times New Roman" w:hAnsi="Times New Roman"/>
          <w:bCs/>
          <w:sz w:val="24"/>
          <w:szCs w:val="24"/>
          <w:lang w:val="en-US"/>
        </w:rPr>
        <w:t>Protein Data Bank (</w:t>
      </w:r>
      <w:r w:rsidR="0088780E" w:rsidRPr="003E2145">
        <w:rPr>
          <w:rFonts w:ascii="Times New Roman" w:hAnsi="Times New Roman"/>
          <w:bCs/>
          <w:sz w:val="24"/>
          <w:szCs w:val="24"/>
          <w:lang w:val="en-US"/>
        </w:rPr>
        <w:t>PDB</w:t>
      </w:r>
      <w:r w:rsidR="005E44AF" w:rsidRPr="003E2145">
        <w:rPr>
          <w:rFonts w:ascii="Times New Roman" w:hAnsi="Times New Roman"/>
          <w:bCs/>
          <w:sz w:val="24"/>
          <w:szCs w:val="24"/>
          <w:lang w:val="en-US"/>
        </w:rPr>
        <w:t>, http://www.rcsb.org)</w:t>
      </w:r>
      <w:r w:rsidR="00292A56" w:rsidRPr="003E2145">
        <w:rPr>
          <w:rFonts w:ascii="Times New Roman" w:hAnsi="Times New Roman"/>
          <w:bCs/>
          <w:sz w:val="24"/>
          <w:szCs w:val="24"/>
          <w:lang w:val="en-US"/>
        </w:rPr>
        <w:t>.</w:t>
      </w:r>
      <w:r w:rsidR="0054218A" w:rsidRPr="003E2145">
        <w:rPr>
          <w:rFonts w:ascii="Times New Roman" w:hAnsi="Times New Roman"/>
          <w:bCs/>
          <w:sz w:val="24"/>
          <w:szCs w:val="24"/>
          <w:lang w:val="en-US"/>
        </w:rPr>
        <w:t xml:space="preserve"> </w:t>
      </w:r>
      <w:r w:rsidR="008F2883">
        <w:rPr>
          <w:rFonts w:ascii="Times New Roman" w:hAnsi="Times New Roman"/>
          <w:bCs/>
          <w:sz w:val="24"/>
          <w:szCs w:val="24"/>
          <w:lang w:val="en-US"/>
        </w:rPr>
        <w:t>T</w:t>
      </w:r>
      <w:r w:rsidR="0054218A" w:rsidRPr="003E2145">
        <w:rPr>
          <w:rFonts w:ascii="Times New Roman" w:hAnsi="Times New Roman"/>
          <w:bCs/>
          <w:sz w:val="24"/>
          <w:szCs w:val="24"/>
          <w:lang w:val="en-US"/>
        </w:rPr>
        <w:t xml:space="preserve">he </w:t>
      </w:r>
      <w:proofErr w:type="spellStart"/>
      <w:r w:rsidR="00292A56" w:rsidRPr="003E2145">
        <w:rPr>
          <w:rFonts w:ascii="Times New Roman" w:hAnsi="Times New Roman"/>
          <w:bCs/>
          <w:sz w:val="24"/>
          <w:szCs w:val="24"/>
          <w:lang w:val="en-US"/>
        </w:rPr>
        <w:t>CaM</w:t>
      </w:r>
      <w:proofErr w:type="spellEnd"/>
      <w:r w:rsidR="00292A56" w:rsidRPr="003E2145">
        <w:rPr>
          <w:rFonts w:ascii="Times New Roman" w:hAnsi="Times New Roman"/>
          <w:bCs/>
          <w:sz w:val="24"/>
          <w:szCs w:val="24"/>
          <w:lang w:val="en-US"/>
        </w:rPr>
        <w:t>-ligands complexes,</w:t>
      </w:r>
      <w:r w:rsidR="0054218A" w:rsidRPr="003E2145">
        <w:rPr>
          <w:rFonts w:ascii="Times New Roman" w:hAnsi="Times New Roman"/>
          <w:bCs/>
          <w:sz w:val="24"/>
          <w:szCs w:val="24"/>
          <w:lang w:val="en-US"/>
        </w:rPr>
        <w:t xml:space="preserve"> the X-ray st</w:t>
      </w:r>
      <w:r w:rsidR="00656D38" w:rsidRPr="003E2145">
        <w:rPr>
          <w:rFonts w:ascii="Times New Roman" w:hAnsi="Times New Roman"/>
          <w:bCs/>
          <w:sz w:val="24"/>
          <w:szCs w:val="24"/>
          <w:lang w:val="en-US"/>
        </w:rPr>
        <w:t>ructure</w:t>
      </w:r>
      <w:r w:rsidR="0054218A" w:rsidRPr="003E2145">
        <w:rPr>
          <w:rFonts w:ascii="Times New Roman" w:hAnsi="Times New Roman"/>
          <w:bCs/>
          <w:sz w:val="24"/>
          <w:szCs w:val="24"/>
          <w:lang w:val="en-US"/>
        </w:rPr>
        <w:t xml:space="preserve"> of </w:t>
      </w:r>
      <w:proofErr w:type="spellStart"/>
      <w:r w:rsidR="00F92B23" w:rsidRPr="003E2145">
        <w:rPr>
          <w:rFonts w:ascii="Times New Roman" w:hAnsi="Times New Roman"/>
          <w:bCs/>
          <w:sz w:val="24"/>
          <w:szCs w:val="24"/>
          <w:lang w:val="en-US"/>
        </w:rPr>
        <w:t>CaM</w:t>
      </w:r>
      <w:proofErr w:type="spellEnd"/>
      <w:r w:rsidR="0054218A" w:rsidRPr="003E2145">
        <w:rPr>
          <w:rFonts w:ascii="Times New Roman" w:hAnsi="Times New Roman"/>
          <w:bCs/>
          <w:sz w:val="24"/>
          <w:szCs w:val="24"/>
          <w:lang w:val="en-US"/>
        </w:rPr>
        <w:t xml:space="preserve"> </w:t>
      </w:r>
      <w:r w:rsidR="00F92B23" w:rsidRPr="003E2145">
        <w:rPr>
          <w:rFonts w:ascii="Times New Roman" w:hAnsi="Times New Roman"/>
          <w:bCs/>
          <w:sz w:val="24"/>
          <w:szCs w:val="24"/>
          <w:lang w:val="en-US"/>
        </w:rPr>
        <w:t>with</w:t>
      </w:r>
      <w:r w:rsidR="00656D38" w:rsidRPr="003E2145">
        <w:rPr>
          <w:rFonts w:ascii="Times New Roman" w:hAnsi="Times New Roman"/>
          <w:bCs/>
          <w:sz w:val="24"/>
          <w:szCs w:val="24"/>
          <w:lang w:val="en-US"/>
        </w:rPr>
        <w:t xml:space="preserve"> calcium </w:t>
      </w:r>
      <w:r w:rsidR="008F2883">
        <w:rPr>
          <w:rFonts w:ascii="Times New Roman" w:hAnsi="Times New Roman"/>
          <w:bCs/>
          <w:sz w:val="24"/>
          <w:szCs w:val="24"/>
          <w:lang w:val="en-US"/>
        </w:rPr>
        <w:t xml:space="preserve">and TFP </w:t>
      </w:r>
      <w:r w:rsidR="00656D38" w:rsidRPr="003E2145">
        <w:rPr>
          <w:rFonts w:ascii="Times New Roman" w:hAnsi="Times New Roman"/>
          <w:bCs/>
          <w:sz w:val="24"/>
          <w:szCs w:val="24"/>
          <w:lang w:val="en-US"/>
        </w:rPr>
        <w:t xml:space="preserve">named </w:t>
      </w:r>
      <w:r w:rsidR="0054218A" w:rsidRPr="003E2145">
        <w:rPr>
          <w:rFonts w:ascii="Times New Roman" w:hAnsi="Times New Roman"/>
          <w:bCs/>
          <w:sz w:val="24"/>
          <w:szCs w:val="24"/>
          <w:lang w:val="en-US"/>
        </w:rPr>
        <w:t>1A29</w:t>
      </w:r>
      <w:r w:rsidR="00375184" w:rsidRPr="003E2145">
        <w:rPr>
          <w:rFonts w:ascii="Times New Roman" w:hAnsi="Times New Roman"/>
          <w:bCs/>
          <w:sz w:val="24"/>
          <w:szCs w:val="24"/>
          <w:lang w:val="en-US"/>
        </w:rPr>
        <w:t>.pdb</w:t>
      </w:r>
      <w:r w:rsidR="00725D51">
        <w:rPr>
          <w:rFonts w:ascii="Times New Roman" w:hAnsi="Times New Roman"/>
          <w:bCs/>
          <w:sz w:val="24"/>
          <w:szCs w:val="24"/>
          <w:lang w:val="en-US"/>
        </w:rPr>
        <w:t xml:space="preserve"> (1A29, close </w:t>
      </w:r>
      <w:r w:rsidR="00725D51" w:rsidRPr="00114B6D">
        <w:rPr>
          <w:rFonts w:ascii="Times New Roman" w:hAnsi="Times New Roman"/>
          <w:bCs/>
          <w:sz w:val="24"/>
          <w:szCs w:val="24"/>
          <w:lang w:val="en-US"/>
        </w:rPr>
        <w:t xml:space="preserve">form of the </w:t>
      </w:r>
      <w:proofErr w:type="spellStart"/>
      <w:r w:rsidR="00725D51">
        <w:rPr>
          <w:rFonts w:ascii="Times New Roman" w:hAnsi="Times New Roman"/>
          <w:bCs/>
          <w:sz w:val="24"/>
          <w:szCs w:val="24"/>
          <w:lang w:val="en-US"/>
        </w:rPr>
        <w:t>CaM</w:t>
      </w:r>
      <w:proofErr w:type="spellEnd"/>
      <w:r w:rsidR="00725D51">
        <w:rPr>
          <w:rFonts w:ascii="Times New Roman" w:hAnsi="Times New Roman"/>
          <w:bCs/>
          <w:sz w:val="24"/>
          <w:szCs w:val="24"/>
          <w:lang w:val="en-US"/>
        </w:rPr>
        <w:t>)</w:t>
      </w:r>
      <w:r w:rsidR="00656D38" w:rsidRPr="003E2145">
        <w:rPr>
          <w:rFonts w:ascii="Times New Roman" w:hAnsi="Times New Roman"/>
          <w:bCs/>
          <w:sz w:val="24"/>
          <w:szCs w:val="24"/>
          <w:lang w:val="en-US"/>
        </w:rPr>
        <w:t xml:space="preserve"> </w:t>
      </w:r>
      <w:r w:rsidR="0054218A" w:rsidRPr="003E2145">
        <w:rPr>
          <w:rFonts w:ascii="Times New Roman" w:hAnsi="Times New Roman"/>
          <w:bCs/>
          <w:sz w:val="24"/>
          <w:szCs w:val="24"/>
          <w:lang w:val="en-US"/>
        </w:rPr>
        <w:t xml:space="preserve">refined at 2.7 Å </w:t>
      </w:r>
      <w:r w:rsidR="00855DCE">
        <w:rPr>
          <w:rFonts w:ascii="Times New Roman" w:hAnsi="Times New Roman"/>
          <w:bCs/>
          <w:sz w:val="24"/>
          <w:szCs w:val="24"/>
          <w:lang w:val="en-US"/>
        </w:rPr>
        <w:t>were</w:t>
      </w:r>
      <w:r w:rsidR="00656D38" w:rsidRPr="003E2145">
        <w:rPr>
          <w:rFonts w:ascii="Times New Roman" w:hAnsi="Times New Roman"/>
          <w:bCs/>
          <w:sz w:val="24"/>
          <w:szCs w:val="24"/>
          <w:lang w:val="en-US"/>
        </w:rPr>
        <w:t xml:space="preserve"> chosen</w:t>
      </w:r>
      <w:r w:rsidR="00081810">
        <w:rPr>
          <w:rFonts w:ascii="Times New Roman" w:hAnsi="Times New Roman"/>
          <w:bCs/>
          <w:sz w:val="24"/>
          <w:szCs w:val="24"/>
          <w:lang w:val="en-US"/>
        </w:rPr>
        <w:t xml:space="preserve"> </w:t>
      </w:r>
      <w:r w:rsidR="008D06B7" w:rsidRPr="003E2145">
        <w:rPr>
          <w:rFonts w:ascii="Times New Roman" w:hAnsi="Times New Roman"/>
          <w:bCs/>
          <w:sz w:val="24"/>
          <w:szCs w:val="24"/>
          <w:lang w:val="en-US"/>
        </w:rPr>
        <w:fldChar w:fldCharType="begin">
          <w:fldData xml:space="preserve">PEVuZE5vdGU+PENpdGU+PEF1dGhvcj5WZXJ0ZXNzeTwvQXV0aG9yPjxZZWFyPjE5OTg8L1llYXI+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</w:fldData>
        </w:fldChar>
      </w:r>
      <w:r w:rsidR="00BF0267">
        <w:rPr>
          <w:rFonts w:ascii="Times New Roman" w:hAnsi="Times New Roman"/>
          <w:bCs/>
          <w:sz w:val="24"/>
          <w:szCs w:val="24"/>
          <w:lang w:val="en-US"/>
        </w:rPr>
        <w:instrText xml:space="preserve"> ADDIN EN.CITE </w:instrText>
      </w:r>
      <w:r w:rsidR="00BF0267">
        <w:rPr>
          <w:rFonts w:ascii="Times New Roman" w:hAnsi="Times New Roman"/>
          <w:bCs/>
          <w:sz w:val="24"/>
          <w:szCs w:val="24"/>
          <w:lang w:val="en-US"/>
        </w:rPr>
        <w:fldChar w:fldCharType="begin">
          <w:fldData xml:space="preserve">PEVuZE5vdGU+PENpdGU+PEF1dGhvcj5WZXJ0ZXNzeTwvQXV0aG9yPjxZZWFyPjE5OTg8L1llYXI+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</w:fldData>
        </w:fldChar>
      </w:r>
      <w:r w:rsidR="00BF0267">
        <w:rPr>
          <w:rFonts w:ascii="Times New Roman" w:hAnsi="Times New Roman"/>
          <w:bCs/>
          <w:sz w:val="24"/>
          <w:szCs w:val="24"/>
          <w:lang w:val="en-US"/>
        </w:rPr>
        <w:instrText xml:space="preserve"> ADDIN EN.CITE.DATA </w:instrText>
      </w:r>
      <w:r w:rsidR="00BF0267">
        <w:rPr>
          <w:rFonts w:ascii="Times New Roman" w:hAnsi="Times New Roman"/>
          <w:bCs/>
          <w:sz w:val="24"/>
          <w:szCs w:val="24"/>
          <w:lang w:val="en-US"/>
        </w:rPr>
      </w:r>
      <w:r w:rsidR="00BF0267">
        <w:rPr>
          <w:rFonts w:ascii="Times New Roman" w:hAnsi="Times New Roman"/>
          <w:bCs/>
          <w:sz w:val="24"/>
          <w:szCs w:val="24"/>
          <w:lang w:val="en-US"/>
        </w:rPr>
        <w:fldChar w:fldCharType="end"/>
      </w:r>
      <w:r w:rsidR="008D06B7" w:rsidRPr="003E2145">
        <w:rPr>
          <w:rFonts w:ascii="Times New Roman" w:hAnsi="Times New Roman"/>
          <w:bCs/>
          <w:sz w:val="24"/>
          <w:szCs w:val="24"/>
          <w:lang w:val="en-US"/>
        </w:rPr>
      </w:r>
      <w:r w:rsidR="008D06B7" w:rsidRPr="003E2145">
        <w:rPr>
          <w:rFonts w:ascii="Times New Roman" w:hAnsi="Times New Roman"/>
          <w:bCs/>
          <w:sz w:val="24"/>
          <w:szCs w:val="24"/>
          <w:lang w:val="en-US"/>
        </w:rPr>
        <w:fldChar w:fldCharType="separate"/>
      </w:r>
      <w:hyperlink w:anchor="_ENREF_18" w:tooltip="Vertessy, 1998 #16537" w:history="1">
        <w:r w:rsidR="00BF0267" w:rsidRPr="00BF0267">
          <w:rPr>
            <w:rFonts w:ascii="Times New Roman" w:hAnsi="Times New Roman"/>
            <w:bCs/>
            <w:noProof/>
            <w:sz w:val="24"/>
            <w:szCs w:val="24"/>
            <w:vertAlign w:val="superscript"/>
            <w:lang w:val="en-US"/>
          </w:rPr>
          <w:t>18</w:t>
        </w:r>
      </w:hyperlink>
      <w:r w:rsidR="00BF0267" w:rsidRPr="00BF0267">
        <w:rPr>
          <w:rFonts w:ascii="Times New Roman" w:hAnsi="Times New Roman"/>
          <w:bCs/>
          <w:noProof/>
          <w:sz w:val="24"/>
          <w:szCs w:val="24"/>
          <w:vertAlign w:val="superscript"/>
          <w:lang w:val="en-US"/>
        </w:rPr>
        <w:t xml:space="preserve">, </w:t>
      </w:r>
      <w:hyperlink w:anchor="_ENREF_19" w:tooltip="Chattopadhyaya, 1992 #16536" w:history="1">
        <w:r w:rsidR="00BF0267" w:rsidRPr="00BF0267">
          <w:rPr>
            <w:rFonts w:ascii="Times New Roman" w:hAnsi="Times New Roman"/>
            <w:bCs/>
            <w:noProof/>
            <w:sz w:val="24"/>
            <w:szCs w:val="24"/>
            <w:vertAlign w:val="superscript"/>
            <w:lang w:val="en-US"/>
          </w:rPr>
          <w:t>19</w:t>
        </w:r>
      </w:hyperlink>
      <w:r w:rsidR="008D06B7" w:rsidRPr="003E2145">
        <w:rPr>
          <w:rFonts w:ascii="Times New Roman" w:hAnsi="Times New Roman"/>
          <w:bCs/>
          <w:sz w:val="24"/>
          <w:szCs w:val="24"/>
          <w:lang w:val="en-US"/>
        </w:rPr>
        <w:fldChar w:fldCharType="end"/>
      </w:r>
      <w:r w:rsidR="00081810">
        <w:rPr>
          <w:rFonts w:ascii="Times New Roman" w:hAnsi="Times New Roman"/>
          <w:bCs/>
          <w:sz w:val="24"/>
          <w:szCs w:val="24"/>
          <w:lang w:val="en-US"/>
        </w:rPr>
        <w:t>.</w:t>
      </w:r>
      <w:hyperlink w:anchor="_ENREF_19" w:tooltip="Chattopadhyaya, 1992 #16536" w:history="1"/>
      <w:r w:rsidR="0088780E" w:rsidRPr="003E2145">
        <w:rPr>
          <w:rFonts w:ascii="Times New Roman" w:hAnsi="Times New Roman"/>
          <w:bCs/>
          <w:sz w:val="24"/>
          <w:szCs w:val="24"/>
          <w:lang w:val="en-US"/>
        </w:rPr>
        <w:t xml:space="preserve"> </w:t>
      </w:r>
      <w:r w:rsidR="004B41F6" w:rsidRPr="003E2145">
        <w:rPr>
          <w:rFonts w:ascii="Times New Roman" w:hAnsi="Times New Roman"/>
          <w:bCs/>
          <w:sz w:val="24"/>
          <w:szCs w:val="24"/>
          <w:lang w:val="en-US"/>
        </w:rPr>
        <w:t>T</w:t>
      </w:r>
      <w:r w:rsidR="00C03864" w:rsidRPr="003E2145">
        <w:rPr>
          <w:rFonts w:ascii="Times New Roman" w:hAnsi="Times New Roman"/>
          <w:bCs/>
          <w:sz w:val="24"/>
          <w:szCs w:val="24"/>
          <w:lang w:val="en-US"/>
        </w:rPr>
        <w:t xml:space="preserve">he </w:t>
      </w:r>
      <w:r w:rsidR="004B41F6" w:rsidRPr="003E2145">
        <w:rPr>
          <w:rFonts w:ascii="Times New Roman" w:hAnsi="Times New Roman"/>
          <w:bCs/>
          <w:sz w:val="24"/>
          <w:szCs w:val="24"/>
          <w:lang w:val="en-US"/>
        </w:rPr>
        <w:t>ligands</w:t>
      </w:r>
      <w:r w:rsidR="00C03864" w:rsidRPr="003E2145">
        <w:rPr>
          <w:rFonts w:ascii="Times New Roman" w:hAnsi="Times New Roman"/>
          <w:bCs/>
          <w:sz w:val="24"/>
          <w:szCs w:val="24"/>
          <w:lang w:val="en-US"/>
        </w:rPr>
        <w:t xml:space="preserve"> were </w:t>
      </w:r>
      <w:r w:rsidR="00F92B23" w:rsidRPr="003E2145">
        <w:rPr>
          <w:rFonts w:ascii="Times New Roman" w:hAnsi="Times New Roman"/>
          <w:bCs/>
          <w:sz w:val="24"/>
          <w:szCs w:val="24"/>
          <w:lang w:val="en-US"/>
        </w:rPr>
        <w:t xml:space="preserve">obtained from the </w:t>
      </w:r>
      <w:r w:rsidR="00C03864" w:rsidRPr="003E2145">
        <w:rPr>
          <w:rFonts w:ascii="Times New Roman" w:hAnsi="Times New Roman"/>
          <w:bCs/>
          <w:sz w:val="24"/>
          <w:szCs w:val="24"/>
          <w:lang w:val="en-US"/>
        </w:rPr>
        <w:t xml:space="preserve">PDB </w:t>
      </w:r>
      <w:r w:rsidR="004B41F6" w:rsidRPr="003E2145">
        <w:rPr>
          <w:rFonts w:ascii="Times New Roman" w:hAnsi="Times New Roman"/>
          <w:bCs/>
          <w:sz w:val="24"/>
          <w:szCs w:val="24"/>
          <w:lang w:val="en-US"/>
        </w:rPr>
        <w:t>co-</w:t>
      </w:r>
      <w:proofErr w:type="spellStart"/>
      <w:r w:rsidR="004B41F6" w:rsidRPr="003E2145">
        <w:rPr>
          <w:rFonts w:ascii="Times New Roman" w:hAnsi="Times New Roman"/>
          <w:bCs/>
          <w:sz w:val="24"/>
          <w:szCs w:val="24"/>
          <w:lang w:val="en-US"/>
        </w:rPr>
        <w:t>crystillized</w:t>
      </w:r>
      <w:proofErr w:type="spellEnd"/>
      <w:r w:rsidR="004B41F6" w:rsidRPr="003E2145">
        <w:rPr>
          <w:rFonts w:ascii="Times New Roman" w:hAnsi="Times New Roman"/>
          <w:bCs/>
          <w:sz w:val="24"/>
          <w:szCs w:val="24"/>
          <w:lang w:val="en-US"/>
        </w:rPr>
        <w:t xml:space="preserve"> structure, </w:t>
      </w:r>
      <w:r w:rsidR="00C03864" w:rsidRPr="003E2145">
        <w:rPr>
          <w:rFonts w:ascii="Times New Roman" w:hAnsi="Times New Roman"/>
          <w:bCs/>
          <w:sz w:val="24"/>
          <w:szCs w:val="24"/>
          <w:lang w:val="en-US"/>
        </w:rPr>
        <w:t>and when the crystals were no</w:t>
      </w:r>
      <w:r w:rsidR="004B41F6" w:rsidRPr="003E2145">
        <w:rPr>
          <w:rFonts w:ascii="Times New Roman" w:hAnsi="Times New Roman"/>
          <w:bCs/>
          <w:sz w:val="24"/>
          <w:szCs w:val="24"/>
          <w:lang w:val="en-US"/>
        </w:rPr>
        <w:t>t</w:t>
      </w:r>
      <w:r w:rsidR="00C03864" w:rsidRPr="003E2145">
        <w:rPr>
          <w:rFonts w:ascii="Times New Roman" w:hAnsi="Times New Roman"/>
          <w:bCs/>
          <w:sz w:val="24"/>
          <w:szCs w:val="24"/>
          <w:lang w:val="en-US"/>
        </w:rPr>
        <w:t xml:space="preserve"> available</w:t>
      </w:r>
      <w:r w:rsidR="00855DCE">
        <w:rPr>
          <w:rFonts w:ascii="Times New Roman" w:hAnsi="Times New Roman"/>
          <w:bCs/>
          <w:sz w:val="24"/>
          <w:szCs w:val="24"/>
          <w:lang w:val="en-US"/>
        </w:rPr>
        <w:t>,</w:t>
      </w:r>
      <w:r w:rsidR="00C03864" w:rsidRPr="003E2145">
        <w:rPr>
          <w:rFonts w:ascii="Times New Roman" w:hAnsi="Times New Roman"/>
          <w:bCs/>
          <w:sz w:val="24"/>
          <w:szCs w:val="24"/>
          <w:lang w:val="en-US"/>
        </w:rPr>
        <w:t xml:space="preserve"> their structures </w:t>
      </w:r>
      <w:r w:rsidR="00F92B23" w:rsidRPr="003E2145">
        <w:rPr>
          <w:rFonts w:ascii="Times New Roman" w:hAnsi="Times New Roman"/>
          <w:bCs/>
          <w:sz w:val="24"/>
          <w:szCs w:val="24"/>
          <w:lang w:val="en-US"/>
        </w:rPr>
        <w:t>wer</w:t>
      </w:r>
      <w:r w:rsidR="00C03864" w:rsidRPr="003E2145">
        <w:rPr>
          <w:rFonts w:ascii="Times New Roman" w:hAnsi="Times New Roman"/>
          <w:bCs/>
          <w:sz w:val="24"/>
          <w:szCs w:val="24"/>
          <w:lang w:val="en-US"/>
        </w:rPr>
        <w:t xml:space="preserve">e constructed using </w:t>
      </w:r>
      <w:proofErr w:type="spellStart"/>
      <w:r w:rsidR="00F92B23" w:rsidRPr="003E2145">
        <w:rPr>
          <w:rFonts w:ascii="Times New Roman" w:hAnsi="Times New Roman"/>
          <w:bCs/>
          <w:sz w:val="24"/>
          <w:szCs w:val="24"/>
          <w:lang w:val="en-US"/>
        </w:rPr>
        <w:t>HyperChem</w:t>
      </w:r>
      <w:proofErr w:type="spellEnd"/>
      <w:r w:rsidR="006E2161" w:rsidRPr="003E2145">
        <w:rPr>
          <w:rFonts w:ascii="Times New Roman" w:hAnsi="Times New Roman"/>
          <w:bCs/>
          <w:sz w:val="24"/>
          <w:szCs w:val="24"/>
          <w:lang w:val="en-US"/>
        </w:rPr>
        <w:t xml:space="preserve"> 8</w:t>
      </w:r>
      <w:r w:rsidR="00C03864" w:rsidRPr="003E2145">
        <w:rPr>
          <w:rFonts w:ascii="Times New Roman" w:hAnsi="Times New Roman"/>
          <w:bCs/>
          <w:sz w:val="24"/>
          <w:szCs w:val="24"/>
          <w:lang w:val="en-US"/>
        </w:rPr>
        <w:t xml:space="preserve"> software</w:t>
      </w:r>
      <w:r w:rsidR="00F92B23" w:rsidRPr="003E2145">
        <w:rPr>
          <w:rFonts w:ascii="Times New Roman" w:hAnsi="Times New Roman"/>
          <w:bCs/>
          <w:sz w:val="24"/>
          <w:szCs w:val="24"/>
          <w:lang w:val="en-US"/>
        </w:rPr>
        <w:t>.</w:t>
      </w:r>
      <w:r w:rsidR="006E2161" w:rsidRPr="003E2145">
        <w:rPr>
          <w:rFonts w:ascii="Times New Roman" w:hAnsi="Times New Roman"/>
          <w:bCs/>
          <w:sz w:val="24"/>
          <w:szCs w:val="24"/>
          <w:lang w:val="en-US"/>
        </w:rPr>
        <w:t xml:space="preserve"> All </w:t>
      </w:r>
      <w:r w:rsidR="000C3C79" w:rsidRPr="003E2145">
        <w:rPr>
          <w:rFonts w:ascii="Times New Roman" w:hAnsi="Times New Roman"/>
          <w:bCs/>
          <w:sz w:val="24"/>
          <w:szCs w:val="24"/>
          <w:lang w:val="en-US"/>
        </w:rPr>
        <w:t xml:space="preserve">structures of the </w:t>
      </w:r>
      <w:r w:rsidR="006E2161" w:rsidRPr="003E2145">
        <w:rPr>
          <w:rFonts w:ascii="Times New Roman" w:hAnsi="Times New Roman"/>
          <w:bCs/>
          <w:sz w:val="24"/>
          <w:szCs w:val="24"/>
          <w:lang w:val="en-US"/>
        </w:rPr>
        <w:t>ligands were</w:t>
      </w:r>
      <w:r w:rsidR="000C3C79" w:rsidRPr="003E2145">
        <w:rPr>
          <w:lang w:val="en-US"/>
        </w:rPr>
        <w:t xml:space="preserve"> </w:t>
      </w:r>
      <w:r w:rsidR="000C3C79" w:rsidRPr="003E2145">
        <w:rPr>
          <w:rFonts w:ascii="Times New Roman" w:hAnsi="Times New Roman"/>
          <w:bCs/>
          <w:sz w:val="24"/>
          <w:szCs w:val="24"/>
          <w:lang w:val="en-US"/>
        </w:rPr>
        <w:t>minimize</w:t>
      </w:r>
      <w:r w:rsidR="00C03864" w:rsidRPr="003E2145">
        <w:rPr>
          <w:rFonts w:ascii="Times New Roman" w:hAnsi="Times New Roman"/>
          <w:bCs/>
          <w:sz w:val="24"/>
          <w:szCs w:val="24"/>
          <w:lang w:val="en-US"/>
        </w:rPr>
        <w:t>d</w:t>
      </w:r>
      <w:r w:rsidR="000C3C79" w:rsidRPr="003E2145">
        <w:rPr>
          <w:rFonts w:ascii="Times New Roman" w:hAnsi="Times New Roman"/>
          <w:bCs/>
          <w:sz w:val="24"/>
          <w:szCs w:val="24"/>
          <w:lang w:val="en-US"/>
        </w:rPr>
        <w:t xml:space="preserve"> </w:t>
      </w:r>
      <w:r w:rsidR="00C03864" w:rsidRPr="003E2145">
        <w:rPr>
          <w:rFonts w:ascii="Times New Roman" w:hAnsi="Times New Roman"/>
          <w:bCs/>
          <w:sz w:val="24"/>
          <w:szCs w:val="24"/>
          <w:lang w:val="en-US"/>
        </w:rPr>
        <w:t>using</w:t>
      </w:r>
      <w:r w:rsidR="000C3C79" w:rsidRPr="003E2145">
        <w:rPr>
          <w:rFonts w:ascii="Times New Roman" w:hAnsi="Times New Roman"/>
          <w:bCs/>
          <w:sz w:val="24"/>
          <w:szCs w:val="24"/>
          <w:lang w:val="en-US"/>
        </w:rPr>
        <w:t xml:space="preserve"> Gaussian 09, revision A.02 (Gaussian Inc., Wallingford, CT) at DTF B3LYP/3-21G level of theory</w:t>
      </w:r>
      <w:r w:rsidR="0070682A" w:rsidRPr="003E2145">
        <w:rPr>
          <w:rFonts w:ascii="Times New Roman" w:hAnsi="Times New Roman"/>
          <w:bCs/>
          <w:sz w:val="24"/>
          <w:szCs w:val="24"/>
          <w:lang w:val="en-US"/>
        </w:rPr>
        <w:t xml:space="preserve">. Partial charges and force field parameters of the inhibitors were generated automatically using the </w:t>
      </w:r>
      <w:r w:rsidR="0070682A" w:rsidRPr="003E2145">
        <w:rPr>
          <w:rFonts w:ascii="Times New Roman" w:hAnsi="Times New Roman"/>
          <w:bCs/>
          <w:i/>
          <w:sz w:val="24"/>
          <w:szCs w:val="24"/>
          <w:lang w:val="en-US"/>
        </w:rPr>
        <w:t>antechamber</w:t>
      </w:r>
      <w:r w:rsidR="00C44D55">
        <w:rPr>
          <w:rFonts w:ascii="Times New Roman" w:hAnsi="Times New Roman"/>
          <w:bCs/>
          <w:sz w:val="24"/>
          <w:szCs w:val="24"/>
          <w:lang w:val="en-US"/>
        </w:rPr>
        <w:t xml:space="preserve"> program in AMBER 14</w:t>
      </w:r>
      <w:r w:rsidR="00081810">
        <w:rPr>
          <w:rFonts w:ascii="Times New Roman" w:hAnsi="Times New Roman"/>
          <w:bCs/>
          <w:sz w:val="24"/>
          <w:szCs w:val="24"/>
          <w:lang w:val="en-US"/>
        </w:rPr>
        <w:t xml:space="preserve"> </w:t>
      </w:r>
      <w:hyperlink w:anchor="_ENREF_20" w:tooltip="Wang, 2006 #16526" w:history="1">
        <w:r w:rsidR="00BF0267" w:rsidRPr="003E2145">
          <w:rPr>
            <w:rFonts w:ascii="Times New Roman" w:hAnsi="Times New Roman"/>
            <w:bCs/>
            <w:sz w:val="24"/>
            <w:szCs w:val="24"/>
            <w:lang w:val="en-US"/>
          </w:rPr>
          <w:fldChar w:fldCharType="begin"/>
        </w:r>
        <w:r w:rsidR="00BF0267">
          <w:rPr>
            <w:rFonts w:ascii="Times New Roman" w:hAnsi="Times New Roman"/>
            <w:bCs/>
            <w:sz w:val="24"/>
            <w:szCs w:val="24"/>
            <w:lang w:val="en-US"/>
          </w:rPr>
          <w:instrText xml:space="preserve"> ADDIN EN.CITE &lt;EndNote&gt;&lt;Cite&gt;&lt;Author&gt;Wang&lt;/Author&gt;&lt;Year&gt;2006&lt;/Year&gt;&lt;RecNum&gt;17585&lt;/RecNum&gt;&lt;DisplayText&gt;&lt;style face="superscript"&gt;20&lt;/style&gt;&lt;/DisplayText&gt;&lt;record&gt;&lt;rec-number&gt;17585&lt;/rec-number&gt;&lt;foreign-keys&gt;&lt;key app="EN" db-id="20asfsedpvp2epet9e6xdv90x9xrvssdr9w9" timestamp="1350406895"&gt;17585&lt;/key&gt;&lt;/foreign-keys&gt;&lt;ref-type name="Journal Article"&gt;17&lt;/ref-type&gt;&lt;contributors&gt;&lt;authors&gt;&lt;author&gt;Wang, J.&lt;/author&gt;&lt;author&gt;Wang, W.&lt;/author&gt;&lt;author&gt;Kollman, P. A.&lt;/author&gt;&lt;author&gt;Case, D. A.&lt;/author&gt;&lt;/authors&gt;&lt;/contributors&gt;&lt;auth-address&gt;College of Chemistry, Peking University, Beijing 100871, China. jwang@encysive.com&lt;/auth-address&gt;&lt;titles&gt;&lt;title&gt;Automatic atom type and bond type perception in molecular mechanical calculations&lt;/title&gt;&lt;secondary-title&gt;Journal of molecular graphics &amp;amp; modelling&lt;/secondary-title&gt;&lt;alt-title&gt;J Mol Graph Model&lt;/alt-title&gt;&lt;/titles&gt;&lt;alt-periodical&gt;&lt;full-title&gt;J Mol Graph Model&lt;/full-title&gt;&lt;/alt-periodical&gt;&lt;pages&gt;247-60&lt;/pages&gt;&lt;volume&gt;25&lt;/volume&gt;&lt;number&gt;2&lt;/number&gt;&lt;edition&gt;2006/02/07&lt;/edition&gt;&lt;keywords&gt;&lt;keyword&gt;*Algorithms&lt;/keyword&gt;&lt;keyword&gt;Hydrogen Bonding&lt;/keyword&gt;&lt;keyword&gt;Models, Molecular&lt;/keyword&gt;&lt;keyword&gt;Molecular Conformation&lt;/keyword&gt;&lt;keyword&gt;Molecular Structure&lt;/keyword&gt;&lt;keyword&gt;Organic Chemicals/*chemistry&lt;/keyword&gt;&lt;/keywords&gt;&lt;dates&gt;&lt;year&gt;2006&lt;/year&gt;&lt;pub-dates&gt;&lt;date&gt;Oct&lt;/date&gt;&lt;/pub-dates&gt;&lt;/dates&gt;&lt;isbn&gt;1093-3263 (Print)&amp;#xD;1093-3263 (Linking)&lt;/isbn&gt;&lt;accession-num&gt;16458552&lt;/accession-num&gt;&lt;work-type&gt;Research Support, N.I.H., Extramural&lt;/work-type&gt;&lt;urls&gt;&lt;related-urls&gt;&lt;url&gt;http://www.ncbi.nlm.nih.gov/pubmed/16458552&lt;/url&gt;&lt;/related-urls&gt;&lt;/urls&gt;&lt;electronic-resource-num&gt;10.1016/j.jmgm.2005.12.005&lt;/electronic-resource-num&gt;&lt;language&gt;eng&lt;/language&gt;&lt;/record&gt;&lt;/Cite&gt;&lt;/EndNote&gt;</w:instrText>
        </w:r>
        <w:r w:rsidR="00BF0267" w:rsidRPr="003E2145">
          <w:rPr>
            <w:rFonts w:ascii="Times New Roman" w:hAnsi="Times New Roman"/>
            <w:bCs/>
            <w:sz w:val="24"/>
            <w:szCs w:val="24"/>
            <w:lang w:val="en-US"/>
          </w:rPr>
          <w:fldChar w:fldCharType="separate"/>
        </w:r>
        <w:r w:rsidR="00BF0267" w:rsidRPr="00BF0267">
          <w:rPr>
            <w:rFonts w:ascii="Times New Roman" w:hAnsi="Times New Roman"/>
            <w:bCs/>
            <w:noProof/>
            <w:sz w:val="24"/>
            <w:szCs w:val="24"/>
            <w:vertAlign w:val="superscript"/>
            <w:lang w:val="en-US"/>
          </w:rPr>
          <w:t>20</w:t>
        </w:r>
        <w:r w:rsidR="00BF0267" w:rsidRPr="003E2145">
          <w:rPr>
            <w:rFonts w:ascii="Times New Roman" w:hAnsi="Times New Roman"/>
            <w:bCs/>
            <w:sz w:val="24"/>
            <w:szCs w:val="24"/>
            <w:lang w:val="en-US"/>
          </w:rPr>
          <w:fldChar w:fldCharType="end"/>
        </w:r>
      </w:hyperlink>
      <w:r w:rsidR="00081810">
        <w:rPr>
          <w:rFonts w:ascii="Times New Roman" w:hAnsi="Times New Roman"/>
          <w:bCs/>
          <w:sz w:val="24"/>
          <w:szCs w:val="24"/>
          <w:lang w:val="en-US"/>
        </w:rPr>
        <w:t>.</w:t>
      </w:r>
    </w:p>
    <w:p w14:paraId="357862CA" w14:textId="2D5C74D6" w:rsidR="00A4393F" w:rsidRPr="00A4393F" w:rsidRDefault="00A4393F" w:rsidP="00A4393F">
      <w:pPr>
        <w:autoSpaceDE w:val="0"/>
        <w:autoSpaceDN w:val="0"/>
        <w:adjustRightInd w:val="0"/>
        <w:spacing w:after="0" w:line="480" w:lineRule="auto"/>
        <w:jc w:val="both"/>
        <w:rPr>
          <w:rFonts w:ascii="Times New Roman" w:eastAsia="Times New Roman" w:hAnsi="Times New Roman"/>
          <w:bCs/>
          <w:i/>
          <w:sz w:val="24"/>
          <w:szCs w:val="24"/>
          <w:lang w:val="en-US" w:eastAsia="es-ES"/>
        </w:rPr>
      </w:pPr>
      <w:r w:rsidRPr="00A4393F">
        <w:rPr>
          <w:rFonts w:ascii="Times New Roman" w:hAnsi="Times New Roman"/>
          <w:bCs/>
          <w:i/>
          <w:sz w:val="24"/>
          <w:szCs w:val="24"/>
          <w:lang w:val="en-US"/>
        </w:rPr>
        <w:t xml:space="preserve">4.4 </w:t>
      </w:r>
      <w:r w:rsidR="003719B2" w:rsidRPr="00A4393F">
        <w:rPr>
          <w:rFonts w:ascii="Times New Roman" w:eastAsia="Times New Roman" w:hAnsi="Times New Roman"/>
          <w:bCs/>
          <w:i/>
          <w:sz w:val="24"/>
          <w:szCs w:val="24"/>
          <w:lang w:val="en-US" w:eastAsia="es-ES"/>
        </w:rPr>
        <w:t>Docking</w:t>
      </w:r>
      <w:r w:rsidR="00701A74" w:rsidRPr="00A4393F">
        <w:rPr>
          <w:rFonts w:ascii="Times New Roman" w:eastAsia="Times New Roman" w:hAnsi="Times New Roman"/>
          <w:bCs/>
          <w:i/>
          <w:sz w:val="24"/>
          <w:szCs w:val="24"/>
          <w:lang w:val="en-US" w:eastAsia="es-ES"/>
        </w:rPr>
        <w:t xml:space="preserve"> </w:t>
      </w:r>
    </w:p>
    <w:p w14:paraId="4255E2DF" w14:textId="44F84D45" w:rsidR="00701A74" w:rsidRPr="00E338A1" w:rsidRDefault="00701A74" w:rsidP="00701A74">
      <w:pPr>
        <w:autoSpaceDE w:val="0"/>
        <w:autoSpaceDN w:val="0"/>
        <w:adjustRightInd w:val="0"/>
        <w:spacing w:after="0" w:line="480" w:lineRule="auto"/>
        <w:ind w:firstLine="708"/>
        <w:jc w:val="both"/>
        <w:rPr>
          <w:rFonts w:ascii="Times New Roman" w:eastAsia="Times New Roman" w:hAnsi="Times New Roman"/>
          <w:b/>
          <w:bCs/>
          <w:sz w:val="24"/>
          <w:szCs w:val="24"/>
          <w:lang w:val="en-US" w:eastAsia="es-ES"/>
        </w:rPr>
      </w:pPr>
      <w:r>
        <w:rPr>
          <w:rFonts w:ascii="Times New Roman" w:eastAsia="Times New Roman" w:hAnsi="Times New Roman"/>
          <w:bCs/>
          <w:sz w:val="24"/>
          <w:szCs w:val="24"/>
          <w:lang w:val="en-US" w:eastAsia="es-ES"/>
        </w:rPr>
        <w:t xml:space="preserve">Docking </w:t>
      </w:r>
      <w:r w:rsidRPr="00457438">
        <w:rPr>
          <w:rFonts w:ascii="Times New Roman" w:eastAsia="Times New Roman" w:hAnsi="Times New Roman"/>
          <w:bCs/>
          <w:sz w:val="24"/>
          <w:szCs w:val="24"/>
          <w:lang w:val="en-US" w:eastAsia="es-ES"/>
        </w:rPr>
        <w:t xml:space="preserve">was conducted using PDB </w:t>
      </w:r>
      <w:r>
        <w:rPr>
          <w:rFonts w:ascii="Times New Roman" w:eastAsia="Times New Roman" w:hAnsi="Times New Roman"/>
          <w:bCs/>
          <w:sz w:val="24"/>
          <w:szCs w:val="24"/>
          <w:lang w:val="en-US" w:eastAsia="es-ES"/>
        </w:rPr>
        <w:t>X</w:t>
      </w:r>
      <w:r w:rsidRPr="00457438">
        <w:rPr>
          <w:rFonts w:ascii="Times New Roman" w:eastAsia="Times New Roman" w:hAnsi="Times New Roman"/>
          <w:bCs/>
          <w:sz w:val="24"/>
          <w:szCs w:val="24"/>
          <w:lang w:val="en-US" w:eastAsia="es-ES"/>
        </w:rPr>
        <w:t>-ray</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 xml:space="preserve">structure </w:t>
      </w:r>
      <w:r>
        <w:rPr>
          <w:rFonts w:ascii="Times New Roman" w:eastAsia="Times New Roman" w:hAnsi="Times New Roman"/>
          <w:bCs/>
          <w:sz w:val="24"/>
          <w:szCs w:val="24"/>
          <w:lang w:val="en-US" w:eastAsia="es-ES"/>
        </w:rPr>
        <w:t xml:space="preserve">of the </w:t>
      </w:r>
      <w:proofErr w:type="spellStart"/>
      <w:r>
        <w:rPr>
          <w:rFonts w:ascii="Times New Roman" w:eastAsia="Times New Roman" w:hAnsi="Times New Roman"/>
          <w:bCs/>
          <w:sz w:val="24"/>
          <w:szCs w:val="24"/>
          <w:lang w:val="en-US" w:eastAsia="es-ES"/>
        </w:rPr>
        <w:t>CaM</w:t>
      </w:r>
      <w:proofErr w:type="spellEnd"/>
      <w:r>
        <w:rPr>
          <w:rFonts w:ascii="Times New Roman" w:eastAsia="Times New Roman" w:hAnsi="Times New Roman"/>
          <w:bCs/>
          <w:sz w:val="24"/>
          <w:szCs w:val="24"/>
          <w:lang w:val="en-US" w:eastAsia="es-ES"/>
        </w:rPr>
        <w:t xml:space="preserve"> </w:t>
      </w:r>
      <w:r w:rsidR="00855DCE">
        <w:rPr>
          <w:rFonts w:ascii="Times New Roman" w:eastAsia="Times New Roman" w:hAnsi="Times New Roman"/>
          <w:bCs/>
          <w:sz w:val="24"/>
          <w:szCs w:val="24"/>
          <w:lang w:val="en-US" w:eastAsia="es-ES"/>
        </w:rPr>
        <w:t>with</w:t>
      </w:r>
      <w:r>
        <w:rPr>
          <w:rFonts w:ascii="Times New Roman" w:eastAsia="Times New Roman" w:hAnsi="Times New Roman"/>
          <w:bCs/>
          <w:sz w:val="24"/>
          <w:szCs w:val="24"/>
          <w:lang w:val="en-US" w:eastAsia="es-ES"/>
        </w:rPr>
        <w:t xml:space="preserve"> the ligand TFP (1</w:t>
      </w:r>
      <w:r w:rsidR="003719B2">
        <w:rPr>
          <w:rFonts w:ascii="Times New Roman" w:eastAsia="Times New Roman" w:hAnsi="Times New Roman"/>
          <w:bCs/>
          <w:sz w:val="24"/>
          <w:szCs w:val="24"/>
          <w:lang w:val="en-US" w:eastAsia="es-ES"/>
        </w:rPr>
        <w:t>A29</w:t>
      </w:r>
      <w:r>
        <w:rPr>
          <w:rFonts w:ascii="Times New Roman" w:eastAsia="Times New Roman" w:hAnsi="Times New Roman"/>
          <w:bCs/>
          <w:sz w:val="24"/>
          <w:szCs w:val="24"/>
          <w:lang w:val="en-US" w:eastAsia="es-ES"/>
        </w:rPr>
        <w:t>.pdb)</w:t>
      </w:r>
      <w:r w:rsidRPr="00457438">
        <w:rPr>
          <w:rFonts w:ascii="Times New Roman" w:eastAsia="Times New Roman" w:hAnsi="Times New Roman"/>
          <w:bCs/>
          <w:sz w:val="24"/>
          <w:szCs w:val="24"/>
          <w:lang w:val="en-US" w:eastAsia="es-ES"/>
        </w:rPr>
        <w:t xml:space="preserve">. The crystal structure was </w:t>
      </w:r>
      <w:r w:rsidRPr="00867212">
        <w:rPr>
          <w:rFonts w:ascii="Times New Roman" w:hAnsi="Times New Roman"/>
          <w:sz w:val="24"/>
          <w:szCs w:val="24"/>
          <w:lang w:val="en-US"/>
        </w:rPr>
        <w:t>rebuil</w:t>
      </w:r>
      <w:r w:rsidR="00855DCE">
        <w:rPr>
          <w:rFonts w:ascii="Times New Roman" w:hAnsi="Times New Roman"/>
          <w:sz w:val="24"/>
          <w:szCs w:val="24"/>
          <w:lang w:val="en-US"/>
        </w:rPr>
        <w:t>t</w:t>
      </w:r>
      <w:r w:rsidRPr="00867212">
        <w:rPr>
          <w:rFonts w:ascii="Times New Roman" w:hAnsi="Times New Roman"/>
          <w:sz w:val="24"/>
          <w:szCs w:val="24"/>
          <w:lang w:val="en-US"/>
        </w:rPr>
        <w:t xml:space="preserve"> and refine</w:t>
      </w:r>
      <w:r w:rsidR="00855DCE">
        <w:rPr>
          <w:rFonts w:ascii="Times New Roman" w:hAnsi="Times New Roman"/>
          <w:sz w:val="24"/>
          <w:szCs w:val="24"/>
          <w:lang w:val="en-US"/>
        </w:rPr>
        <w:t>d</w:t>
      </w:r>
      <w:r w:rsidRPr="00867212">
        <w:rPr>
          <w:rFonts w:ascii="Times New Roman" w:hAnsi="Times New Roman"/>
          <w:sz w:val="24"/>
          <w:szCs w:val="24"/>
          <w:lang w:val="en-US"/>
        </w:rPr>
        <w:t>, we perform</w:t>
      </w:r>
      <w:r w:rsidR="00855DCE">
        <w:rPr>
          <w:rFonts w:ascii="Times New Roman" w:hAnsi="Times New Roman"/>
          <w:sz w:val="24"/>
          <w:szCs w:val="24"/>
          <w:lang w:val="en-US"/>
        </w:rPr>
        <w:t>ed</w:t>
      </w:r>
      <w:r w:rsidRPr="00867212">
        <w:rPr>
          <w:rFonts w:ascii="Times New Roman" w:hAnsi="Times New Roman"/>
          <w:sz w:val="24"/>
          <w:szCs w:val="24"/>
          <w:lang w:val="en-US"/>
        </w:rPr>
        <w:t xml:space="preserve"> a final all-atom refinement of </w:t>
      </w:r>
      <w:proofErr w:type="spellStart"/>
      <w:r w:rsidRPr="00867212">
        <w:rPr>
          <w:rFonts w:ascii="Times New Roman" w:hAnsi="Times New Roman"/>
          <w:sz w:val="24"/>
          <w:szCs w:val="24"/>
          <w:lang w:val="en-US"/>
        </w:rPr>
        <w:t>CaM</w:t>
      </w:r>
      <w:proofErr w:type="spellEnd"/>
      <w:r w:rsidRPr="00867212">
        <w:rPr>
          <w:rFonts w:ascii="Times New Roman" w:hAnsi="Times New Roman"/>
          <w:sz w:val="24"/>
          <w:szCs w:val="24"/>
          <w:lang w:val="en-US"/>
        </w:rPr>
        <w:t xml:space="preserve"> with the idealization application of the </w:t>
      </w:r>
      <w:r w:rsidRPr="00867212">
        <w:rPr>
          <w:rFonts w:ascii="Times New Roman" w:eastAsia="Times New Roman" w:hAnsi="Times New Roman"/>
          <w:sz w:val="24"/>
          <w:szCs w:val="24"/>
          <w:lang w:val="en-US" w:eastAsia="es-MX"/>
        </w:rPr>
        <w:t>Rosetta3.1 release.</w:t>
      </w:r>
      <w:hyperlink w:anchor="_ENREF_21" w:tooltip="Wedemeyer, 2003 #9135" w:history="1">
        <w:r w:rsidR="00BF0267">
          <w:rPr>
            <w:rFonts w:ascii="Times New Roman" w:eastAsia="Times New Roman" w:hAnsi="Times New Roman"/>
            <w:sz w:val="24"/>
            <w:szCs w:val="24"/>
            <w:lang w:val="en-US" w:eastAsia="es-MX"/>
          </w:rPr>
          <w:fldChar w:fldCharType="begin"/>
        </w:r>
        <w:r w:rsidR="00BF0267">
          <w:rPr>
            <w:rFonts w:ascii="Times New Roman" w:eastAsia="Times New Roman" w:hAnsi="Times New Roman"/>
            <w:sz w:val="24"/>
            <w:szCs w:val="24"/>
            <w:lang w:val="en-US" w:eastAsia="es-MX"/>
          </w:rPr>
          <w:instrText xml:space="preserve"> ADDIN EN.CITE &lt;EndNote&gt;&lt;Cite&gt;&lt;Author&gt;Wedemeyer&lt;/Author&gt;&lt;Year&gt;2003&lt;/Year&gt;&lt;RecNum&gt;9135&lt;/RecNum&gt;&lt;DisplayText&gt;&lt;style face="superscript"&gt;21&lt;/style&gt;&lt;/DisplayText&gt;&lt;record&gt;&lt;rec-number&gt;9135&lt;/rec-number&gt;&lt;foreign-keys&gt;&lt;key app="EN" db-id="20asfsedpvp2epet9e6xdv90x9xrvssdr9w9" timestamp="1280092249"&gt;9135&lt;/key&gt;&lt;/foreign-keys&gt;&lt;ref-type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eriodical&gt;&lt;full-title&gt;Proteins&lt;/full-title&gt;&lt;/periodical&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00BF0267">
          <w:rPr>
            <w:rFonts w:ascii="Times New Roman" w:eastAsia="Times New Roman" w:hAnsi="Times New Roman"/>
            <w:sz w:val="24"/>
            <w:szCs w:val="24"/>
            <w:lang w:val="en-US" w:eastAsia="es-MX"/>
          </w:rPr>
          <w:fldChar w:fldCharType="separate"/>
        </w:r>
        <w:r w:rsidR="00BF0267" w:rsidRPr="00BF0267">
          <w:rPr>
            <w:rFonts w:ascii="Times New Roman" w:eastAsia="Times New Roman" w:hAnsi="Times New Roman"/>
            <w:noProof/>
            <w:sz w:val="24"/>
            <w:szCs w:val="24"/>
            <w:vertAlign w:val="superscript"/>
            <w:lang w:val="en-US" w:eastAsia="es-MX"/>
          </w:rPr>
          <w:t>21</w:t>
        </w:r>
        <w:r w:rsidR="00BF0267">
          <w:rPr>
            <w:rFonts w:ascii="Times New Roman" w:eastAsia="Times New Roman" w:hAnsi="Times New Roman"/>
            <w:sz w:val="24"/>
            <w:szCs w:val="24"/>
            <w:lang w:val="en-US" w:eastAsia="es-MX"/>
          </w:rPr>
          <w:fldChar w:fldCharType="end"/>
        </w:r>
      </w:hyperlink>
      <w:r>
        <w:rPr>
          <w:rFonts w:ascii="Times New Roman" w:eastAsia="Times New Roman" w:hAnsi="Times New Roman"/>
          <w:sz w:val="24"/>
          <w:szCs w:val="24"/>
          <w:lang w:val="en-US" w:eastAsia="es-MX"/>
        </w:rPr>
        <w:t xml:space="preserve"> </w:t>
      </w:r>
      <w:r>
        <w:rPr>
          <w:rFonts w:ascii="Times New Roman" w:eastAsia="Times New Roman" w:hAnsi="Times New Roman"/>
          <w:bCs/>
          <w:sz w:val="24"/>
          <w:szCs w:val="24"/>
          <w:lang w:val="en-US" w:eastAsia="es-ES"/>
        </w:rPr>
        <w:t>A</w:t>
      </w:r>
      <w:r w:rsidRPr="00487F81">
        <w:rPr>
          <w:rFonts w:ascii="Times New Roman" w:eastAsia="Times New Roman" w:hAnsi="Times New Roman"/>
          <w:bCs/>
          <w:sz w:val="24"/>
          <w:szCs w:val="24"/>
          <w:lang w:val="en-US" w:eastAsia="es-ES"/>
        </w:rPr>
        <w:t xml:space="preserve">ll compounds were built using the </w:t>
      </w:r>
      <w:proofErr w:type="spellStart"/>
      <w:r w:rsidRPr="005B2000">
        <w:rPr>
          <w:rFonts w:ascii="Times New Roman" w:eastAsia="Times New Roman" w:hAnsi="Times New Roman"/>
          <w:bCs/>
          <w:sz w:val="24"/>
          <w:szCs w:val="24"/>
          <w:lang w:val="en-US" w:eastAsia="es-ES"/>
        </w:rPr>
        <w:t>HyperChem</w:t>
      </w:r>
      <w:proofErr w:type="spellEnd"/>
      <w:r w:rsidRPr="005B2000">
        <w:rPr>
          <w:rFonts w:ascii="Times New Roman" w:eastAsia="Times New Roman" w:hAnsi="Times New Roman"/>
          <w:bCs/>
          <w:sz w:val="24"/>
          <w:szCs w:val="24"/>
          <w:lang w:val="en-US" w:eastAsia="es-ES"/>
        </w:rPr>
        <w:t xml:space="preserve"> 8</w:t>
      </w:r>
      <w:r w:rsidR="00242CC8">
        <w:rPr>
          <w:rFonts w:ascii="Times New Roman" w:eastAsia="Times New Roman" w:hAnsi="Times New Roman"/>
          <w:bCs/>
          <w:sz w:val="24"/>
          <w:szCs w:val="24"/>
          <w:lang w:val="en-US" w:eastAsia="es-ES"/>
        </w:rPr>
        <w:t>.0</w:t>
      </w:r>
      <w:r w:rsidRPr="005B2000">
        <w:rPr>
          <w:rFonts w:ascii="Times New Roman" w:eastAsia="Times New Roman" w:hAnsi="Times New Roman"/>
          <w:bCs/>
          <w:sz w:val="24"/>
          <w:szCs w:val="24"/>
          <w:lang w:val="en-US" w:eastAsia="es-ES"/>
        </w:rPr>
        <w:t xml:space="preserve"> release </w:t>
      </w:r>
      <w:r w:rsidR="00242CC8" w:rsidRPr="00487F81">
        <w:rPr>
          <w:rFonts w:ascii="Times New Roman" w:eastAsia="Times New Roman" w:hAnsi="Times New Roman"/>
          <w:bCs/>
          <w:sz w:val="24"/>
          <w:szCs w:val="24"/>
          <w:lang w:val="en-US" w:eastAsia="es-ES"/>
        </w:rPr>
        <w:t>program</w:t>
      </w:r>
      <w:r w:rsidR="00242CC8">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and</w:t>
      </w:r>
      <w:r w:rsidRPr="00AA2C08">
        <w:rPr>
          <w:rFonts w:ascii="Times New Roman" w:eastAsia="Times New Roman" w:hAnsi="Times New Roman"/>
          <w:bCs/>
          <w:sz w:val="24"/>
          <w:szCs w:val="24"/>
          <w:lang w:val="en-US" w:eastAsia="es-ES"/>
        </w:rPr>
        <w:t xml:space="preserve"> optimized geometrically</w:t>
      </w:r>
      <w:r>
        <w:rPr>
          <w:rFonts w:ascii="Times New Roman" w:eastAsia="Times New Roman" w:hAnsi="Times New Roman"/>
          <w:bCs/>
          <w:sz w:val="24"/>
          <w:szCs w:val="24"/>
          <w:lang w:val="en-US" w:eastAsia="es-ES"/>
        </w:rPr>
        <w:t xml:space="preserve"> </w:t>
      </w:r>
      <w:r w:rsidRPr="000312C9">
        <w:rPr>
          <w:rFonts w:ascii="Times New Roman" w:eastAsia="Times New Roman" w:hAnsi="Times New Roman"/>
          <w:bCs/>
          <w:sz w:val="24"/>
          <w:szCs w:val="24"/>
          <w:lang w:val="en-US" w:eastAsia="es-ES"/>
        </w:rPr>
        <w:t>using the Gaussian 09</w:t>
      </w:r>
      <w:r w:rsidR="00242CC8" w:rsidRPr="00242CC8">
        <w:rPr>
          <w:rFonts w:ascii="Times New Roman" w:eastAsia="Times New Roman" w:hAnsi="Times New Roman"/>
          <w:bCs/>
          <w:sz w:val="24"/>
          <w:szCs w:val="24"/>
          <w:lang w:val="en-US" w:eastAsia="es-ES"/>
        </w:rPr>
        <w:t xml:space="preserve"> </w:t>
      </w:r>
      <w:r w:rsidR="00242CC8" w:rsidRPr="000312C9">
        <w:rPr>
          <w:rFonts w:ascii="Times New Roman" w:eastAsia="Times New Roman" w:hAnsi="Times New Roman"/>
          <w:bCs/>
          <w:sz w:val="24"/>
          <w:szCs w:val="24"/>
          <w:lang w:val="en-US" w:eastAsia="es-ES"/>
        </w:rPr>
        <w:t>program</w:t>
      </w:r>
      <w:r w:rsidRPr="000312C9">
        <w:rPr>
          <w:rFonts w:ascii="Times New Roman" w:eastAsia="Times New Roman" w:hAnsi="Times New Roman"/>
          <w:bCs/>
          <w:sz w:val="24"/>
          <w:szCs w:val="24"/>
          <w:lang w:val="en-US" w:eastAsia="es-ES"/>
        </w:rPr>
        <w:t xml:space="preserve">, revision A.02 (Gaussian Inc., Wallingford, CT) at </w:t>
      </w:r>
      <w:r>
        <w:rPr>
          <w:rFonts w:ascii="Times New Roman" w:eastAsia="Times New Roman" w:hAnsi="Times New Roman"/>
          <w:bCs/>
          <w:sz w:val="24"/>
          <w:szCs w:val="24"/>
          <w:lang w:val="en-US" w:eastAsia="es-ES"/>
        </w:rPr>
        <w:t xml:space="preserve">DTF B3LYP/3-21G level of theory. The protein and ligands </w:t>
      </w:r>
      <w:r w:rsidR="00242CC8">
        <w:rPr>
          <w:rFonts w:ascii="Times New Roman" w:eastAsia="Times New Roman" w:hAnsi="Times New Roman"/>
          <w:bCs/>
          <w:sz w:val="24"/>
          <w:szCs w:val="24"/>
          <w:lang w:val="en-US" w:eastAsia="es-ES"/>
        </w:rPr>
        <w:t>were</w:t>
      </w:r>
      <w:r w:rsidRPr="00457438">
        <w:rPr>
          <w:rFonts w:ascii="Times New Roman" w:eastAsia="Times New Roman" w:hAnsi="Times New Roman"/>
          <w:bCs/>
          <w:sz w:val="24"/>
          <w:szCs w:val="24"/>
          <w:lang w:val="en-US" w:eastAsia="es-ES"/>
        </w:rPr>
        <w:t xml:space="preserve"> further</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prepared using the utilities implemented by</w:t>
      </w:r>
      <w:r>
        <w:rPr>
          <w:rFonts w:ascii="Times New Roman" w:eastAsia="Times New Roman" w:hAnsi="Times New Roman"/>
          <w:bCs/>
          <w:sz w:val="24"/>
          <w:szCs w:val="24"/>
          <w:lang w:val="en-US" w:eastAsia="es-ES"/>
        </w:rPr>
        <w:t xml:space="preserve"> </w:t>
      </w:r>
      <w:proofErr w:type="spellStart"/>
      <w:r w:rsidRPr="00C16AEC">
        <w:rPr>
          <w:rFonts w:ascii="Times New Roman" w:hAnsi="Times New Roman"/>
          <w:sz w:val="24"/>
          <w:szCs w:val="24"/>
          <w:lang w:val="en-US"/>
        </w:rPr>
        <w:t>AutoDockTools</w:t>
      </w:r>
      <w:proofErr w:type="spellEnd"/>
      <w:r w:rsidRPr="00C16AEC">
        <w:rPr>
          <w:rFonts w:ascii="Times New Roman" w:hAnsi="Times New Roman"/>
          <w:sz w:val="24"/>
          <w:szCs w:val="24"/>
          <w:lang w:val="en-US"/>
        </w:rPr>
        <w:t xml:space="preserve"> 1.5.4 (</w:t>
      </w:r>
      <w:hyperlink r:id="rId65" w:history="1">
        <w:r w:rsidRPr="00C16AEC">
          <w:rPr>
            <w:rStyle w:val="Hyperlink"/>
            <w:rFonts w:ascii="Times New Roman" w:hAnsi="Times New Roman"/>
            <w:sz w:val="24"/>
            <w:szCs w:val="24"/>
            <w:lang w:val="en-US"/>
          </w:rPr>
          <w:t>http://mgltools.scripps.edu/</w:t>
        </w:r>
      </w:hyperlink>
      <w:r>
        <w:rPr>
          <w:rFonts w:ascii="Times New Roman" w:hAnsi="Times New Roman"/>
          <w:sz w:val="24"/>
          <w:szCs w:val="24"/>
          <w:lang w:val="en-US"/>
        </w:rPr>
        <w:t>). The protein was adding polar hydrogen atoms,</w:t>
      </w:r>
      <w:r w:rsidRPr="00C16AEC">
        <w:rPr>
          <w:rFonts w:ascii="Times New Roman" w:hAnsi="Times New Roman"/>
          <w:sz w:val="24"/>
          <w:szCs w:val="24"/>
          <w:lang w:val="en-US"/>
        </w:rPr>
        <w:t xml:space="preserve"> </w:t>
      </w:r>
      <w:proofErr w:type="spellStart"/>
      <w:r w:rsidRPr="00457438">
        <w:rPr>
          <w:rFonts w:ascii="Times New Roman" w:eastAsia="Times New Roman" w:hAnsi="Times New Roman"/>
          <w:bCs/>
          <w:sz w:val="24"/>
          <w:szCs w:val="24"/>
          <w:lang w:val="en-US" w:eastAsia="es-ES"/>
        </w:rPr>
        <w:t>Kollman</w:t>
      </w:r>
      <w:proofErr w:type="spellEnd"/>
      <w:r w:rsidRPr="00457438">
        <w:rPr>
          <w:rFonts w:ascii="Times New Roman" w:eastAsia="Times New Roman" w:hAnsi="Times New Roman"/>
          <w:bCs/>
          <w:sz w:val="24"/>
          <w:szCs w:val="24"/>
          <w:lang w:val="en-US" w:eastAsia="es-ES"/>
        </w:rPr>
        <w:t xml:space="preserve"> united-atom partial charges</w:t>
      </w:r>
      <w:r w:rsidRPr="00C16AEC">
        <w:rPr>
          <w:rFonts w:ascii="Times New Roman" w:hAnsi="Times New Roman"/>
          <w:sz w:val="24"/>
          <w:szCs w:val="24"/>
          <w:lang w:val="en-US"/>
        </w:rPr>
        <w:t xml:space="preserve"> and</w:t>
      </w:r>
      <w:r>
        <w:rPr>
          <w:rFonts w:ascii="Times New Roman" w:hAnsi="Times New Roman"/>
          <w:sz w:val="24"/>
          <w:szCs w:val="24"/>
          <w:lang w:val="en-US"/>
        </w:rPr>
        <w:t xml:space="preserve"> to the ligands</w:t>
      </w:r>
      <w:r w:rsidRPr="00C16AEC">
        <w:rPr>
          <w:rFonts w:ascii="Times New Roman" w:hAnsi="Times New Roman"/>
          <w:sz w:val="24"/>
          <w:szCs w:val="24"/>
          <w:lang w:val="en-US"/>
        </w:rPr>
        <w:t xml:space="preserve"> computing </w:t>
      </w:r>
      <w:proofErr w:type="spellStart"/>
      <w:r w:rsidRPr="00457438">
        <w:rPr>
          <w:rFonts w:ascii="Times New Roman" w:eastAsia="Times New Roman" w:hAnsi="Times New Roman"/>
          <w:bCs/>
          <w:sz w:val="24"/>
          <w:szCs w:val="24"/>
          <w:lang w:val="en-US" w:eastAsia="es-ES"/>
        </w:rPr>
        <w:t>Gasteiger-Marsilli</w:t>
      </w:r>
      <w:proofErr w:type="spellEnd"/>
      <w:r w:rsidRPr="00457438">
        <w:rPr>
          <w:rFonts w:ascii="Times New Roman" w:eastAsia="Times New Roman" w:hAnsi="Times New Roman"/>
          <w:bCs/>
          <w:sz w:val="24"/>
          <w:szCs w:val="24"/>
          <w:lang w:val="en-US" w:eastAsia="es-ES"/>
        </w:rPr>
        <w:t xml:space="preserve"> formalism</w:t>
      </w:r>
      <w:r w:rsidRPr="00C16AEC">
        <w:rPr>
          <w:rFonts w:ascii="Times New Roman" w:hAnsi="Times New Roman"/>
          <w:sz w:val="24"/>
          <w:szCs w:val="24"/>
          <w:lang w:val="en-US"/>
        </w:rPr>
        <w:t xml:space="preserve"> charges</w:t>
      </w:r>
      <w:r>
        <w:rPr>
          <w:rFonts w:ascii="Times New Roman" w:hAnsi="Times New Roman"/>
          <w:b/>
          <w:sz w:val="24"/>
          <w:szCs w:val="24"/>
          <w:lang w:val="en-US"/>
        </w:rPr>
        <w:t xml:space="preserve">, </w:t>
      </w:r>
      <w:r>
        <w:rPr>
          <w:rFonts w:ascii="Times New Roman" w:eastAsia="Times New Roman" w:hAnsi="Times New Roman"/>
          <w:bCs/>
          <w:sz w:val="24"/>
          <w:szCs w:val="24"/>
          <w:lang w:val="en-US" w:eastAsia="es-ES"/>
        </w:rPr>
        <w:t xml:space="preserve">rotatable groups which were </w:t>
      </w:r>
      <w:r w:rsidRPr="00457438">
        <w:rPr>
          <w:rFonts w:ascii="Times New Roman" w:eastAsia="Times New Roman" w:hAnsi="Times New Roman"/>
          <w:bCs/>
          <w:sz w:val="24"/>
          <w:szCs w:val="24"/>
          <w:lang w:val="en-US" w:eastAsia="es-ES"/>
        </w:rPr>
        <w:t>assigned automatically as were the active torsions.</w:t>
      </w:r>
      <w:r>
        <w:rPr>
          <w:rFonts w:ascii="Times New Roman" w:eastAsia="Times New Roman" w:hAnsi="Times New Roman"/>
          <w:bCs/>
          <w:sz w:val="24"/>
          <w:szCs w:val="24"/>
          <w:lang w:val="en-US" w:eastAsia="es-ES"/>
        </w:rPr>
        <w:t xml:space="preserve"> </w:t>
      </w:r>
      <w:r w:rsidRPr="00867212">
        <w:rPr>
          <w:rFonts w:ascii="Times New Roman" w:hAnsi="Times New Roman"/>
          <w:sz w:val="24"/>
          <w:szCs w:val="24"/>
          <w:lang w:val="en-US"/>
        </w:rPr>
        <w:t>Blind docking was carried out using AutoDock4 version 4.2 software (</w:t>
      </w:r>
      <w:hyperlink r:id="rId66" w:history="1">
        <w:r w:rsidRPr="00867212">
          <w:rPr>
            <w:rStyle w:val="Hyperlink"/>
            <w:rFonts w:ascii="Times New Roman" w:hAnsi="Times New Roman"/>
            <w:sz w:val="24"/>
            <w:szCs w:val="24"/>
            <w:lang w:val="en-US"/>
          </w:rPr>
          <w:t>http://autodock.scripps.edu/</w:t>
        </w:r>
      </w:hyperlink>
      <w:r w:rsidRPr="00867212">
        <w:rPr>
          <w:rFonts w:ascii="Times New Roman" w:hAnsi="Times New Roman"/>
          <w:sz w:val="24"/>
          <w:szCs w:val="24"/>
          <w:lang w:val="en-US"/>
        </w:rPr>
        <w:t>)</w:t>
      </w:r>
      <w:r w:rsidR="00656178">
        <w:rPr>
          <w:rFonts w:ascii="Times New Roman" w:hAnsi="Times New Roman"/>
          <w:sz w:val="24"/>
          <w:szCs w:val="24"/>
          <w:lang w:val="en-US"/>
        </w:rPr>
        <w:t xml:space="preserve"> </w:t>
      </w:r>
      <w:hyperlink w:anchor="_ENREF_22" w:tooltip="Morris, 1998 #204" w:history="1">
        <w:r w:rsidR="00BF0267">
          <w:rPr>
            <w:rFonts w:ascii="Times New Roman" w:hAnsi="Times New Roman"/>
            <w:sz w:val="24"/>
            <w:szCs w:val="24"/>
            <w:lang w:val="en-US"/>
          </w:rPr>
          <w:fldChar w:fldCharType="begin">
            <w:fldData xml:space="preserve">PEVuZE5vdGU+PENpdGU+PEF1dGhvcj5Nb3JyaXM8L0F1dGhvcj48WWVhcj4xOTk4PC9ZZWFyPjxS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</w:fldData>
          </w:fldChar>
        </w:r>
        <w:r w:rsidR="00BF0267">
          <w:rPr>
            <w:rFonts w:ascii="Times New Roman" w:hAnsi="Times New Roman"/>
            <w:sz w:val="24"/>
            <w:szCs w:val="24"/>
            <w:lang w:val="en-US"/>
          </w:rPr>
          <w:instrText xml:space="preserve"> ADDIN EN.CITE </w:instrText>
        </w:r>
        <w:r w:rsidR="00BF0267">
          <w:rPr>
            <w:rFonts w:ascii="Times New Roman" w:hAnsi="Times New Roman"/>
            <w:sz w:val="24"/>
            <w:szCs w:val="24"/>
            <w:lang w:val="en-US"/>
          </w:rPr>
          <w:fldChar w:fldCharType="begin">
            <w:fldData xml:space="preserve">PEVuZE5vdGU+PENpdGU+PEF1dGhvcj5Nb3JyaXM8L0F1dGhvcj48WWVhcj4xOTk4PC9ZZWFyPjxS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</w:fldData>
          </w:fldChar>
        </w:r>
        <w:r w:rsidR="00BF0267">
          <w:rPr>
            <w:rFonts w:ascii="Times New Roman" w:hAnsi="Times New Roman"/>
            <w:sz w:val="24"/>
            <w:szCs w:val="24"/>
            <w:lang w:val="en-US"/>
          </w:rPr>
          <w:instrText xml:space="preserve"> ADDIN EN.CITE.DATA </w:instrText>
        </w:r>
        <w:r w:rsidR="00BF0267">
          <w:rPr>
            <w:rFonts w:ascii="Times New Roman" w:hAnsi="Times New Roman"/>
            <w:sz w:val="24"/>
            <w:szCs w:val="24"/>
            <w:lang w:val="en-US"/>
          </w:rPr>
        </w:r>
        <w:r w:rsidR="00BF0267">
          <w:rPr>
            <w:rFonts w:ascii="Times New Roman" w:hAnsi="Times New Roman"/>
            <w:sz w:val="24"/>
            <w:szCs w:val="24"/>
            <w:lang w:val="en-US"/>
          </w:rPr>
          <w:fldChar w:fldCharType="end"/>
        </w:r>
        <w:r w:rsidR="00BF0267">
          <w:rPr>
            <w:rFonts w:ascii="Times New Roman" w:hAnsi="Times New Roman"/>
            <w:sz w:val="24"/>
            <w:szCs w:val="24"/>
            <w:lang w:val="en-US"/>
          </w:rPr>
        </w:r>
        <w:r w:rsidR="00BF0267">
          <w:rPr>
            <w:rFonts w:ascii="Times New Roman" w:hAnsi="Times New Roman"/>
            <w:sz w:val="24"/>
            <w:szCs w:val="24"/>
            <w:lang w:val="en-US"/>
          </w:rPr>
          <w:fldChar w:fldCharType="separate"/>
        </w:r>
        <w:r w:rsidR="00BF0267" w:rsidRPr="00BF0267">
          <w:rPr>
            <w:rFonts w:ascii="Times New Roman" w:hAnsi="Times New Roman"/>
            <w:noProof/>
            <w:sz w:val="24"/>
            <w:szCs w:val="24"/>
            <w:vertAlign w:val="superscript"/>
            <w:lang w:val="en-US"/>
          </w:rPr>
          <w:t>22-24</w:t>
        </w:r>
        <w:r w:rsidR="00BF0267">
          <w:rPr>
            <w:rFonts w:ascii="Times New Roman" w:hAnsi="Times New Roman"/>
            <w:sz w:val="24"/>
            <w:szCs w:val="24"/>
            <w:lang w:val="en-US"/>
          </w:rPr>
          <w:fldChar w:fldCharType="end"/>
        </w:r>
      </w:hyperlink>
      <w:r w:rsidR="00656178">
        <w:rPr>
          <w:rFonts w:ascii="Times New Roman" w:hAnsi="Times New Roman"/>
          <w:sz w:val="24"/>
          <w:szCs w:val="24"/>
          <w:lang w:val="en-US"/>
        </w:rPr>
        <w:t>,</w:t>
      </w:r>
      <w:r w:rsidRPr="00867212">
        <w:rPr>
          <w:rFonts w:ascii="Times New Roman" w:hAnsi="Times New Roman"/>
          <w:sz w:val="24"/>
          <w:szCs w:val="24"/>
          <w:lang w:val="en-US"/>
        </w:rPr>
        <w:t xml:space="preserve"> using the default parameters the </w:t>
      </w:r>
      <w:proofErr w:type="spellStart"/>
      <w:r w:rsidRPr="00867212">
        <w:rPr>
          <w:rFonts w:ascii="Times New Roman" w:hAnsi="Times New Roman"/>
          <w:sz w:val="24"/>
          <w:szCs w:val="24"/>
          <w:lang w:val="en-US"/>
        </w:rPr>
        <w:t>Lamarkian</w:t>
      </w:r>
      <w:proofErr w:type="spellEnd"/>
      <w:r w:rsidRPr="00867212">
        <w:rPr>
          <w:rFonts w:ascii="Times New Roman" w:hAnsi="Times New Roman"/>
          <w:sz w:val="24"/>
          <w:szCs w:val="24"/>
          <w:lang w:val="en-US"/>
        </w:rPr>
        <w:t xml:space="preserve"> genetic algorithm with local search, number of individuals in population (150), maximum number of energy evaluations (2.5 million), maximum number of generations (27 000), rate of gene mutation (0.02), </w:t>
      </w:r>
      <w:r w:rsidRPr="00867212">
        <w:rPr>
          <w:rFonts w:ascii="Times New Roman" w:hAnsi="Times New Roman"/>
          <w:sz w:val="24"/>
          <w:szCs w:val="24"/>
          <w:lang w:val="en-US"/>
        </w:rPr>
        <w:lastRenderedPageBreak/>
        <w:t xml:space="preserve">rate of crossover (0.8) and 100 runs for docking. </w:t>
      </w:r>
      <w:r w:rsidRPr="00457438">
        <w:rPr>
          <w:rFonts w:ascii="Times New Roman" w:eastAsia="Times New Roman" w:hAnsi="Times New Roman"/>
          <w:bCs/>
          <w:sz w:val="24"/>
          <w:szCs w:val="24"/>
          <w:lang w:val="en-US" w:eastAsia="es-ES"/>
        </w:rPr>
        <w:t>Electrostatic grid maps were generated</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for each atom type in the ligand</w:t>
      </w:r>
      <w:r>
        <w:rPr>
          <w:rFonts w:ascii="Times New Roman" w:eastAsia="Times New Roman" w:hAnsi="Times New Roman"/>
          <w:bCs/>
          <w:sz w:val="24"/>
          <w:szCs w:val="24"/>
          <w:lang w:val="en-US" w:eastAsia="es-ES"/>
        </w:rPr>
        <w:t>s</w:t>
      </w:r>
      <w:r w:rsidRPr="00457438">
        <w:rPr>
          <w:rFonts w:ascii="Times New Roman" w:eastAsia="Times New Roman" w:hAnsi="Times New Roman"/>
          <w:bCs/>
          <w:sz w:val="24"/>
          <w:szCs w:val="24"/>
          <w:lang w:val="en-US" w:eastAsia="es-ES"/>
        </w:rPr>
        <w:t xml:space="preserve"> using the auxiliary program</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AutoGrid4</w:t>
      </w:r>
      <w:r>
        <w:rPr>
          <w:rFonts w:ascii="Times New Roman" w:eastAsia="Times New Roman" w:hAnsi="Times New Roman"/>
          <w:bCs/>
          <w:sz w:val="24"/>
          <w:szCs w:val="24"/>
          <w:lang w:val="en-US" w:eastAsia="es-ES"/>
        </w:rPr>
        <w:t xml:space="preserve"> part of the software </w:t>
      </w:r>
      <w:r w:rsidRPr="00867212">
        <w:rPr>
          <w:rFonts w:ascii="Times New Roman" w:hAnsi="Times New Roman"/>
          <w:sz w:val="24"/>
          <w:szCs w:val="24"/>
          <w:lang w:val="en-US"/>
        </w:rPr>
        <w:t>AutoDock4</w:t>
      </w:r>
      <w:r w:rsidRPr="00457438">
        <w:rPr>
          <w:rFonts w:ascii="Times New Roman" w:eastAsia="Times New Roman" w:hAnsi="Times New Roman"/>
          <w:bCs/>
          <w:sz w:val="24"/>
          <w:szCs w:val="24"/>
          <w:lang w:val="en-US" w:eastAsia="es-ES"/>
        </w:rPr>
        <w:t xml:space="preserve">. </w:t>
      </w:r>
      <w:r w:rsidRPr="00867212">
        <w:rPr>
          <w:rFonts w:ascii="Times New Roman" w:hAnsi="Times New Roman"/>
          <w:sz w:val="24"/>
          <w:szCs w:val="24"/>
          <w:lang w:val="en-US"/>
        </w:rPr>
        <w:t>The initial grid box size was 60</w:t>
      </w:r>
      <w:r w:rsidR="00143F00">
        <w:rPr>
          <w:rFonts w:ascii="Times New Roman" w:hAnsi="Times New Roman"/>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60</w:t>
      </w:r>
      <w:r w:rsid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60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in the x, y</w:t>
      </w:r>
      <w:r>
        <w:rPr>
          <w:rFonts w:ascii="Times New Roman" w:hAnsi="Times New Roman"/>
          <w:sz w:val="24"/>
          <w:szCs w:val="24"/>
          <w:lang w:val="en-US"/>
        </w:rPr>
        <w:t>,</w:t>
      </w:r>
      <w:r w:rsidRPr="00867212">
        <w:rPr>
          <w:rFonts w:ascii="Times New Roman" w:hAnsi="Times New Roman"/>
          <w:sz w:val="24"/>
          <w:szCs w:val="24"/>
          <w:lang w:val="en-US"/>
        </w:rPr>
        <w:t xml:space="preserve"> and z dimensions. </w:t>
      </w:r>
      <w:r>
        <w:rPr>
          <w:rFonts w:ascii="Times New Roman" w:hAnsi="Times New Roman"/>
          <w:sz w:val="24"/>
          <w:szCs w:val="24"/>
          <w:lang w:val="en-US"/>
        </w:rPr>
        <w:t>In order</w:t>
      </w:r>
      <w:r w:rsidR="004C52A3">
        <w:rPr>
          <w:rFonts w:ascii="Times New Roman" w:hAnsi="Times New Roman"/>
          <w:sz w:val="24"/>
          <w:szCs w:val="24"/>
          <w:lang w:val="en-US"/>
        </w:rPr>
        <w:t xml:space="preserve"> to</w:t>
      </w:r>
      <w:r w:rsidRPr="00867212">
        <w:rPr>
          <w:rFonts w:ascii="Times New Roman" w:hAnsi="Times New Roman"/>
          <w:sz w:val="24"/>
          <w:szCs w:val="24"/>
          <w:lang w:val="en-US"/>
        </w:rPr>
        <w:t xml:space="preserve"> refine </w:t>
      </w:r>
      <w:r w:rsidR="004C52A3">
        <w:rPr>
          <w:rFonts w:ascii="Times New Roman" w:hAnsi="Times New Roman"/>
          <w:sz w:val="24"/>
          <w:szCs w:val="24"/>
          <w:lang w:val="en-US"/>
        </w:rPr>
        <w:t xml:space="preserve">the </w:t>
      </w:r>
      <w:r w:rsidRPr="00867212">
        <w:rPr>
          <w:rFonts w:ascii="Times New Roman" w:hAnsi="Times New Roman"/>
          <w:sz w:val="24"/>
          <w:szCs w:val="24"/>
          <w:lang w:val="en-US"/>
        </w:rPr>
        <w:t>docking analys</w:t>
      </w:r>
      <w:r w:rsidR="004C52A3">
        <w:rPr>
          <w:rFonts w:ascii="Times New Roman" w:hAnsi="Times New Roman"/>
          <w:sz w:val="24"/>
          <w:szCs w:val="24"/>
          <w:lang w:val="en-US"/>
        </w:rPr>
        <w:t>e</w:t>
      </w:r>
      <w:r w:rsidRPr="00867212">
        <w:rPr>
          <w:rFonts w:ascii="Times New Roman" w:hAnsi="Times New Roman"/>
          <w:sz w:val="24"/>
          <w:szCs w:val="24"/>
          <w:lang w:val="en-US"/>
        </w:rPr>
        <w:t>s</w:t>
      </w:r>
      <w:r w:rsidR="004C52A3">
        <w:rPr>
          <w:rFonts w:ascii="Times New Roman" w:hAnsi="Times New Roman"/>
          <w:sz w:val="24"/>
          <w:szCs w:val="24"/>
          <w:lang w:val="en-US"/>
        </w:rPr>
        <w:t>, they</w:t>
      </w:r>
      <w:r w:rsidRPr="00867212">
        <w:rPr>
          <w:rFonts w:ascii="Times New Roman" w:hAnsi="Times New Roman"/>
          <w:sz w:val="24"/>
          <w:szCs w:val="24"/>
          <w:lang w:val="en-US"/>
        </w:rPr>
        <w:t xml:space="preserve"> </w:t>
      </w:r>
      <w:r w:rsidR="004C52A3">
        <w:rPr>
          <w:rFonts w:ascii="Times New Roman" w:hAnsi="Times New Roman"/>
          <w:sz w:val="24"/>
          <w:szCs w:val="24"/>
          <w:lang w:val="en-US"/>
        </w:rPr>
        <w:t>were</w:t>
      </w:r>
      <w:r w:rsidR="004C52A3" w:rsidRPr="00867212">
        <w:rPr>
          <w:rFonts w:ascii="Times New Roman" w:hAnsi="Times New Roman"/>
          <w:sz w:val="24"/>
          <w:szCs w:val="24"/>
          <w:lang w:val="en-US"/>
        </w:rPr>
        <w:t xml:space="preserve"> </w:t>
      </w:r>
      <w:r w:rsidRPr="00867212">
        <w:rPr>
          <w:rFonts w:ascii="Times New Roman" w:hAnsi="Times New Roman"/>
          <w:sz w:val="24"/>
          <w:szCs w:val="24"/>
          <w:lang w:val="en-US"/>
        </w:rPr>
        <w:t>performed in a smaller grid box, with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dim</w:t>
      </w:r>
      <w:r>
        <w:rPr>
          <w:rFonts w:ascii="Times New Roman" w:hAnsi="Times New Roman"/>
          <w:sz w:val="24"/>
          <w:szCs w:val="24"/>
          <w:lang w:val="en-US"/>
        </w:rPr>
        <w:t>ensions,</w:t>
      </w:r>
      <w:r w:rsidRPr="003D1CC9">
        <w:rPr>
          <w:rFonts w:ascii="Times New Roman" w:hAnsi="Times New Roman"/>
          <w:sz w:val="24"/>
          <w:szCs w:val="24"/>
          <w:lang w:val="en-US"/>
        </w:rPr>
        <w:t xml:space="preserve"> </w:t>
      </w:r>
      <w:r>
        <w:rPr>
          <w:rFonts w:ascii="Times New Roman" w:hAnsi="Times New Roman"/>
          <w:sz w:val="24"/>
          <w:szCs w:val="24"/>
          <w:lang w:val="en-US"/>
        </w:rPr>
        <w:t xml:space="preserve">placed in the ligand. </w:t>
      </w:r>
      <w:r>
        <w:rPr>
          <w:rStyle w:val="apple-style-span"/>
          <w:rFonts w:ascii="Times New Roman" w:hAnsi="Times New Roman"/>
          <w:sz w:val="24"/>
          <w:szCs w:val="24"/>
          <w:lang w:val="en-US"/>
        </w:rPr>
        <w:t xml:space="preserve">The </w:t>
      </w:r>
      <w:r>
        <w:rPr>
          <w:rFonts w:ascii="Times New Roman" w:eastAsia="Times New Roman" w:hAnsi="Times New Roman"/>
          <w:bCs/>
          <w:sz w:val="24"/>
          <w:szCs w:val="24"/>
          <w:lang w:val="en-US" w:eastAsia="es-ES"/>
        </w:rPr>
        <w:t>a</w:t>
      </w:r>
      <w:r w:rsidRPr="00457438">
        <w:rPr>
          <w:rFonts w:ascii="Times New Roman" w:eastAsia="Times New Roman" w:hAnsi="Times New Roman"/>
          <w:bCs/>
          <w:sz w:val="24"/>
          <w:szCs w:val="24"/>
          <w:lang w:val="en-US" w:eastAsia="es-ES"/>
        </w:rPr>
        <w:t>nalysis of</w:t>
      </w:r>
      <w:r>
        <w:rPr>
          <w:rFonts w:ascii="Times New Roman" w:eastAsia="Times New Roman" w:hAnsi="Times New Roman"/>
          <w:bCs/>
          <w:sz w:val="24"/>
          <w:szCs w:val="24"/>
          <w:lang w:val="en-US" w:eastAsia="es-ES"/>
        </w:rPr>
        <w:t xml:space="preserve"> the</w:t>
      </w:r>
      <w:r w:rsidRPr="00457438">
        <w:rPr>
          <w:rFonts w:ascii="Times New Roman" w:eastAsia="Times New Roman" w:hAnsi="Times New Roman"/>
          <w:bCs/>
          <w:sz w:val="24"/>
          <w:szCs w:val="24"/>
          <w:lang w:val="en-US" w:eastAsia="es-ES"/>
        </w:rPr>
        <w:t xml:space="preserve"> docking </w:t>
      </w:r>
      <w:r>
        <w:rPr>
          <w:rFonts w:ascii="Times New Roman" w:eastAsia="Times New Roman" w:hAnsi="Times New Roman"/>
          <w:bCs/>
          <w:sz w:val="24"/>
          <w:szCs w:val="24"/>
          <w:lang w:val="en-US" w:eastAsia="es-ES"/>
        </w:rPr>
        <w:t>was made</w:t>
      </w:r>
      <w:r w:rsidRPr="00457438">
        <w:rPr>
          <w:rFonts w:ascii="Times New Roman" w:eastAsia="Times New Roman" w:hAnsi="Times New Roman"/>
          <w:bCs/>
          <w:sz w:val="24"/>
          <w:szCs w:val="24"/>
          <w:lang w:val="en-US" w:eastAsia="es-ES"/>
        </w:rPr>
        <w:t xml:space="preserve"> with </w:t>
      </w:r>
      <w:proofErr w:type="spellStart"/>
      <w:r w:rsidRPr="00C16AEC">
        <w:rPr>
          <w:rFonts w:ascii="Times New Roman" w:hAnsi="Times New Roman"/>
          <w:sz w:val="24"/>
          <w:szCs w:val="24"/>
          <w:lang w:val="en-US"/>
        </w:rPr>
        <w:t>AutoDockTools</w:t>
      </w:r>
      <w:proofErr w:type="spellEnd"/>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 xml:space="preserve">using cluster </w:t>
      </w:r>
      <w:r w:rsidRPr="00462291">
        <w:rPr>
          <w:rFonts w:ascii="Times New Roman" w:eastAsia="Times New Roman" w:hAnsi="Times New Roman"/>
          <w:bCs/>
          <w:sz w:val="24"/>
          <w:szCs w:val="24"/>
          <w:lang w:val="en-US" w:eastAsia="es-ES"/>
        </w:rPr>
        <w:t xml:space="preserve">analysis and </w:t>
      </w:r>
      <w:r>
        <w:rPr>
          <w:rFonts w:ascii="Times New Roman" w:eastAsia="Times New Roman" w:hAnsi="Times New Roman"/>
          <w:bCs/>
          <w:sz w:val="24"/>
          <w:szCs w:val="24"/>
          <w:lang w:val="en-US" w:eastAsia="es-ES"/>
        </w:rPr>
        <w:t>program</w:t>
      </w:r>
      <w:r w:rsidR="00656178">
        <w:rPr>
          <w:rFonts w:ascii="Times New Roman" w:eastAsia="Times New Roman" w:hAnsi="Times New Roman"/>
          <w:bCs/>
          <w:sz w:val="24"/>
          <w:szCs w:val="24"/>
          <w:lang w:val="en-US" w:eastAsia="es-ES"/>
        </w:rPr>
        <w:t xml:space="preserve"> </w:t>
      </w:r>
      <w:proofErr w:type="spellStart"/>
      <w:r w:rsidR="00656178">
        <w:rPr>
          <w:rFonts w:ascii="Times New Roman" w:eastAsia="Times New Roman" w:hAnsi="Times New Roman"/>
          <w:bCs/>
          <w:sz w:val="24"/>
          <w:szCs w:val="24"/>
          <w:lang w:val="en-US" w:eastAsia="es-ES"/>
        </w:rPr>
        <w:t>PyMOL</w:t>
      </w:r>
      <w:proofErr w:type="spellEnd"/>
      <w:r w:rsidR="00656178">
        <w:rPr>
          <w:rFonts w:ascii="Times New Roman" w:eastAsia="Times New Roman" w:hAnsi="Times New Roman"/>
          <w:bCs/>
          <w:sz w:val="24"/>
          <w:szCs w:val="24"/>
          <w:lang w:val="en-US" w:eastAsia="es-ES"/>
        </w:rPr>
        <w:t xml:space="preserve"> </w:t>
      </w:r>
      <w:hyperlink w:anchor="_ENREF_25" w:tooltip="DeLano, 2004 #107" w:history="1">
        <w:r w:rsidR="00BF0267" w:rsidRPr="00462291">
          <w:rPr>
            <w:rFonts w:ascii="Times New Roman" w:hAnsi="Times New Roman"/>
            <w:sz w:val="24"/>
            <w:szCs w:val="24"/>
            <w:lang w:val="en-US"/>
          </w:rPr>
          <w:fldChar w:fldCharType="begin"/>
        </w:r>
        <w:r w:rsidR="00BF0267">
          <w:rPr>
            <w:rFonts w:ascii="Times New Roman" w:hAnsi="Times New Roman"/>
            <w:sz w:val="24"/>
            <w:szCs w:val="24"/>
            <w:lang w:val="en-US"/>
          </w:rPr>
          <w:instrText xml:space="preserve"> ADDIN EN.CITE &lt;EndNote&gt;&lt;Cite&gt;&lt;Author&gt;DeLano&lt;/Author&gt;&lt;Year&gt;2004&lt;/Year&gt;&lt;RecNum&gt;107&lt;/RecNum&gt;&lt;DisplayText&gt;&lt;style face="superscript"&gt;25&lt;/style&gt;&lt;/DisplayText&gt;&lt;record&gt;&lt;rec-number&gt;107&lt;/rec-number&gt;&lt;foreign-keys&gt;&lt;key app="EN" db-id="20asfsedpvp2epet9e6xdv90x9xrvssdr9w9"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Society&lt;/secondary-title&gt;&lt;/titles&gt;&lt;periodical&gt;&lt;full-title&gt;Abstracts of Papers of the American Chemical Society&lt;/full-title&gt;&lt;/periodical&gt;&lt;pages&gt;U313-U314&lt;/pages&gt;&lt;volume&gt;228&lt;/volume&gt;&lt;dates&gt;&lt;year&gt;2004&lt;/year&gt;&lt;pub-dates&gt;&lt;date&gt;Aug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00BF0267" w:rsidRPr="00462291">
          <w:rPr>
            <w:rFonts w:ascii="Times New Roman" w:hAnsi="Times New Roman"/>
            <w:sz w:val="24"/>
            <w:szCs w:val="24"/>
            <w:lang w:val="en-US"/>
          </w:rPr>
          <w:fldChar w:fldCharType="separate"/>
        </w:r>
        <w:r w:rsidR="00BF0267" w:rsidRPr="00BF0267">
          <w:rPr>
            <w:rFonts w:ascii="Times New Roman" w:hAnsi="Times New Roman"/>
            <w:noProof/>
            <w:sz w:val="24"/>
            <w:szCs w:val="24"/>
            <w:vertAlign w:val="superscript"/>
            <w:lang w:val="en-US"/>
          </w:rPr>
          <w:t>25</w:t>
        </w:r>
        <w:r w:rsidR="00BF0267" w:rsidRPr="00462291">
          <w:rPr>
            <w:rFonts w:ascii="Times New Roman" w:hAnsi="Times New Roman"/>
            <w:sz w:val="24"/>
            <w:szCs w:val="24"/>
            <w:lang w:val="en-US"/>
          </w:rPr>
          <w:fldChar w:fldCharType="end"/>
        </w:r>
      </w:hyperlink>
      <w:r w:rsidR="00656178">
        <w:rPr>
          <w:rFonts w:ascii="Times New Roman" w:hAnsi="Times New Roman"/>
          <w:sz w:val="24"/>
          <w:szCs w:val="24"/>
          <w:lang w:val="en-US"/>
        </w:rPr>
        <w:t>.</w:t>
      </w:r>
    </w:p>
    <w:p w14:paraId="73ED68F7" w14:textId="77777777" w:rsidR="003719B2" w:rsidRDefault="003719B2" w:rsidP="00701A74">
      <w:pPr>
        <w:tabs>
          <w:tab w:val="left" w:pos="709"/>
        </w:tabs>
        <w:spacing w:line="480" w:lineRule="auto"/>
        <w:jc w:val="both"/>
        <w:rPr>
          <w:rFonts w:ascii="Times New Roman" w:hAnsi="Times New Roman"/>
          <w:b/>
          <w:bCs/>
          <w:i/>
          <w:sz w:val="24"/>
          <w:szCs w:val="24"/>
          <w:lang w:val="en-US"/>
        </w:rPr>
      </w:pPr>
    </w:p>
    <w:p w14:paraId="75E0B168" w14:textId="4A9E40E2" w:rsidR="00701A74" w:rsidRPr="00A4393F" w:rsidRDefault="00A4393F" w:rsidP="00701A74">
      <w:pPr>
        <w:tabs>
          <w:tab w:val="left" w:pos="709"/>
        </w:tabs>
        <w:spacing w:line="480" w:lineRule="auto"/>
        <w:jc w:val="both"/>
        <w:rPr>
          <w:rFonts w:ascii="Times New Roman" w:hAnsi="Times New Roman"/>
          <w:bCs/>
          <w:sz w:val="24"/>
          <w:szCs w:val="24"/>
          <w:lang w:val="en-US"/>
        </w:rPr>
      </w:pPr>
      <w:r w:rsidRPr="00A4393F">
        <w:rPr>
          <w:rFonts w:ascii="Times New Roman" w:hAnsi="Times New Roman"/>
          <w:bCs/>
          <w:i/>
          <w:sz w:val="24"/>
          <w:szCs w:val="24"/>
          <w:lang w:val="en-US"/>
        </w:rPr>
        <w:t xml:space="preserve">4.5 </w:t>
      </w:r>
      <w:r w:rsidR="00701A74" w:rsidRPr="00A4393F">
        <w:rPr>
          <w:rFonts w:ascii="Times New Roman" w:hAnsi="Times New Roman"/>
          <w:bCs/>
          <w:i/>
          <w:sz w:val="24"/>
          <w:szCs w:val="24"/>
          <w:lang w:val="en-US"/>
        </w:rPr>
        <w:t>Molecular dynamics simulation</w:t>
      </w:r>
    </w:p>
    <w:p w14:paraId="4802CF5A" w14:textId="7020A2D2" w:rsidR="00701A74" w:rsidRPr="005B5BF6" w:rsidRDefault="00701A74" w:rsidP="00701A7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3E2145">
        <w:rPr>
          <w:rFonts w:ascii="Times New Roman" w:hAnsi="Times New Roman"/>
          <w:bCs/>
          <w:sz w:val="24"/>
          <w:szCs w:val="24"/>
          <w:lang w:val="en-US"/>
        </w:rPr>
        <w:t xml:space="preserve">The coordinates of the ligands, resulting from the docking study, were processed with antechamber (a set of auxiliary programs for molecular mechanic studies) in order to generate </w:t>
      </w:r>
      <w:r w:rsidRPr="005B5BF6">
        <w:rPr>
          <w:rFonts w:ascii="Times New Roman" w:hAnsi="Times New Roman"/>
          <w:bCs/>
          <w:sz w:val="24"/>
          <w:szCs w:val="24"/>
          <w:lang w:val="en-US"/>
        </w:rPr>
        <w:t>suitable topologies for the</w:t>
      </w:r>
      <w:r w:rsidR="00C44D55">
        <w:rPr>
          <w:rFonts w:ascii="Times New Roman" w:hAnsi="Times New Roman"/>
          <w:bCs/>
          <w:sz w:val="24"/>
          <w:szCs w:val="24"/>
          <w:lang w:val="en-US"/>
        </w:rPr>
        <w:t xml:space="preserve"> </w:t>
      </w:r>
      <w:proofErr w:type="spellStart"/>
      <w:r w:rsidR="00C44D55">
        <w:rPr>
          <w:rFonts w:ascii="Times New Roman" w:hAnsi="Times New Roman"/>
          <w:bCs/>
          <w:sz w:val="24"/>
          <w:szCs w:val="24"/>
          <w:lang w:val="en-US"/>
        </w:rPr>
        <w:t>LEaP</w:t>
      </w:r>
      <w:proofErr w:type="spellEnd"/>
      <w:r w:rsidR="00C44D55">
        <w:rPr>
          <w:rFonts w:ascii="Times New Roman" w:hAnsi="Times New Roman"/>
          <w:bCs/>
          <w:sz w:val="24"/>
          <w:szCs w:val="24"/>
          <w:lang w:val="en-US"/>
        </w:rPr>
        <w:t xml:space="preserve"> module from AMBER 14</w:t>
      </w:r>
      <w:r w:rsidR="007105C6">
        <w:rPr>
          <w:rFonts w:ascii="Times New Roman" w:hAnsi="Times New Roman"/>
          <w:bCs/>
          <w:sz w:val="24"/>
          <w:szCs w:val="24"/>
          <w:lang w:val="en-US"/>
        </w:rPr>
        <w:t xml:space="preserve"> </w:t>
      </w:r>
      <w:hyperlink w:anchor="_ENREF_26" w:tooltip="D.A. Case, 2015 #24832" w:history="1">
        <w:r w:rsidR="00BF0267">
          <w:rPr>
            <w:rFonts w:ascii="Times New Roman" w:hAnsi="Times New Roman"/>
            <w:bCs/>
            <w:sz w:val="24"/>
            <w:szCs w:val="24"/>
            <w:lang w:val="en-US"/>
          </w:rPr>
          <w:fldChar w:fldCharType="begin">
            <w:fldData xml:space="preserve">PEVuZE5vdGU+PENpdGU+PEF1dGhvcj5ELkEuIENhc2U8L0F1dGhvcj48WWVhcj4yMDE1PC9ZZWFy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</w:fldData>
          </w:fldChar>
        </w:r>
        <w:r w:rsidR="00BF0267">
          <w:rPr>
            <w:rFonts w:ascii="Times New Roman" w:hAnsi="Times New Roman"/>
            <w:bCs/>
            <w:sz w:val="24"/>
            <w:szCs w:val="24"/>
            <w:lang w:val="en-US"/>
          </w:rPr>
          <w:instrText xml:space="preserve"> ADDIN EN.CITE </w:instrText>
        </w:r>
        <w:r w:rsidR="00BF0267">
          <w:rPr>
            <w:rFonts w:ascii="Times New Roman" w:hAnsi="Times New Roman"/>
            <w:bCs/>
            <w:sz w:val="24"/>
            <w:szCs w:val="24"/>
            <w:lang w:val="en-US"/>
          </w:rPr>
          <w:fldChar w:fldCharType="begin">
            <w:fldData xml:space="preserve">PEVuZE5vdGU+PENpdGU+PEF1dGhvcj5ELkEuIENhc2U8L0F1dGhvcj48WWVhcj4yMDE1PC9ZZWFy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</w:fldData>
          </w:fldChar>
        </w:r>
        <w:r w:rsidR="00BF0267">
          <w:rPr>
            <w:rFonts w:ascii="Times New Roman" w:hAnsi="Times New Roman"/>
            <w:bCs/>
            <w:sz w:val="24"/>
            <w:szCs w:val="24"/>
            <w:lang w:val="en-US"/>
          </w:rPr>
          <w:instrText xml:space="preserve"> ADDIN EN.CITE.DATA </w:instrText>
        </w:r>
        <w:r w:rsidR="00BF0267">
          <w:rPr>
            <w:rFonts w:ascii="Times New Roman" w:hAnsi="Times New Roman"/>
            <w:bCs/>
            <w:sz w:val="24"/>
            <w:szCs w:val="24"/>
            <w:lang w:val="en-US"/>
          </w:rPr>
        </w:r>
        <w:r w:rsidR="00BF0267">
          <w:rPr>
            <w:rFonts w:ascii="Times New Roman" w:hAnsi="Times New Roman"/>
            <w:bCs/>
            <w:sz w:val="24"/>
            <w:szCs w:val="24"/>
            <w:lang w:val="en-US"/>
          </w:rPr>
          <w:fldChar w:fldCharType="end"/>
        </w:r>
        <w:r w:rsidR="00BF0267">
          <w:rPr>
            <w:rFonts w:ascii="Times New Roman" w:hAnsi="Times New Roman"/>
            <w:bCs/>
            <w:sz w:val="24"/>
            <w:szCs w:val="24"/>
            <w:lang w:val="en-US"/>
          </w:rPr>
        </w:r>
        <w:r w:rsidR="00BF0267">
          <w:rPr>
            <w:rFonts w:ascii="Times New Roman" w:hAnsi="Times New Roman"/>
            <w:bCs/>
            <w:sz w:val="24"/>
            <w:szCs w:val="24"/>
            <w:lang w:val="en-US"/>
          </w:rPr>
          <w:fldChar w:fldCharType="separate"/>
        </w:r>
        <w:r w:rsidR="00BF0267" w:rsidRPr="00BF0267">
          <w:rPr>
            <w:rFonts w:ascii="Times New Roman" w:hAnsi="Times New Roman"/>
            <w:bCs/>
            <w:noProof/>
            <w:sz w:val="24"/>
            <w:szCs w:val="24"/>
            <w:vertAlign w:val="superscript"/>
            <w:lang w:val="en-US"/>
          </w:rPr>
          <w:t>26-28</w:t>
        </w:r>
        <w:r w:rsidR="00BF0267">
          <w:rPr>
            <w:rFonts w:ascii="Times New Roman" w:hAnsi="Times New Roman"/>
            <w:bCs/>
            <w:sz w:val="24"/>
            <w:szCs w:val="24"/>
            <w:lang w:val="en-US"/>
          </w:rPr>
          <w:fldChar w:fldCharType="end"/>
        </w:r>
      </w:hyperlink>
      <w:r>
        <w:rPr>
          <w:rFonts w:ascii="Times New Roman" w:hAnsi="Times New Roman"/>
          <w:bCs/>
          <w:sz w:val="24"/>
          <w:szCs w:val="24"/>
          <w:lang w:val="en-US"/>
        </w:rPr>
        <w:t>.</w:t>
      </w:r>
      <w:r w:rsidRPr="005B5BF6">
        <w:rPr>
          <w:rFonts w:ascii="Times New Roman" w:hAnsi="Times New Roman"/>
          <w:bCs/>
          <w:sz w:val="24"/>
          <w:szCs w:val="24"/>
          <w:lang w:val="en-US"/>
        </w:rPr>
        <w:t xml:space="preserve"> Each structure and complex were subjected to the following protocol: hydrogen’s and other missing atoms were added using the </w:t>
      </w:r>
      <w:proofErr w:type="spellStart"/>
      <w:r w:rsidRPr="005B5BF6">
        <w:rPr>
          <w:rFonts w:ascii="Times New Roman" w:hAnsi="Times New Roman"/>
          <w:bCs/>
          <w:sz w:val="24"/>
          <w:szCs w:val="24"/>
          <w:lang w:val="en-US"/>
        </w:rPr>
        <w:t>LEaP</w:t>
      </w:r>
      <w:proofErr w:type="spellEnd"/>
      <w:r w:rsidRPr="005B5BF6">
        <w:rPr>
          <w:rFonts w:ascii="Times New Roman" w:hAnsi="Times New Roman"/>
          <w:bCs/>
          <w:sz w:val="24"/>
          <w:szCs w:val="24"/>
          <w:lang w:val="en-US"/>
        </w:rPr>
        <w:t xml:space="preserve"> module with the parm99 parameter set, Na</w:t>
      </w:r>
      <w:r w:rsidRPr="005B5BF6">
        <w:rPr>
          <w:rFonts w:ascii="Times New Roman" w:hAnsi="Times New Roman"/>
          <w:bCs/>
          <w:sz w:val="24"/>
          <w:szCs w:val="24"/>
          <w:vertAlign w:val="superscript"/>
          <w:lang w:val="en-US"/>
        </w:rPr>
        <w:t>+</w:t>
      </w:r>
      <w:r w:rsidRPr="005B5BF6">
        <w:rPr>
          <w:rFonts w:ascii="Times New Roman" w:hAnsi="Times New Roman"/>
          <w:bCs/>
          <w:sz w:val="24"/>
          <w:szCs w:val="24"/>
          <w:lang w:val="en-US"/>
        </w:rPr>
        <w:t xml:space="preserve"> counterions were added to neutralize the system, the complexes</w:t>
      </w:r>
      <w:r w:rsidRPr="003E2145">
        <w:rPr>
          <w:rFonts w:ascii="Times New Roman" w:hAnsi="Times New Roman"/>
          <w:bCs/>
          <w:sz w:val="24"/>
          <w:szCs w:val="24"/>
          <w:lang w:val="en-US"/>
        </w:rPr>
        <w:t xml:space="preserve"> were then solvated in an octahedral box of explicit TIP3P model water molecules localizing the box limits at </w:t>
      </w:r>
      <w:r w:rsidR="000A5A59" w:rsidRPr="003E2145">
        <w:rPr>
          <w:rFonts w:ascii="Times New Roman" w:hAnsi="Times New Roman"/>
          <w:bCs/>
          <w:sz w:val="24"/>
          <w:szCs w:val="24"/>
          <w:lang w:val="en-US"/>
        </w:rPr>
        <w:t>12</w:t>
      </w:r>
      <w:r w:rsidRPr="003E2145">
        <w:rPr>
          <w:rFonts w:ascii="Times New Roman" w:hAnsi="Times New Roman"/>
          <w:bCs/>
          <w:sz w:val="24"/>
          <w:szCs w:val="24"/>
          <w:lang w:val="en-US"/>
        </w:rPr>
        <w:t xml:space="preserve"> Å from the protein surface. MD simulations were performed at 1 atm and 298 K, maintained with the Berendsen </w:t>
      </w:r>
      <w:proofErr w:type="spellStart"/>
      <w:r w:rsidRPr="003E2145">
        <w:rPr>
          <w:rFonts w:ascii="Times New Roman" w:hAnsi="Times New Roman"/>
          <w:bCs/>
          <w:sz w:val="24"/>
          <w:szCs w:val="24"/>
          <w:lang w:val="en-US"/>
        </w:rPr>
        <w:t>barostat</w:t>
      </w:r>
      <w:proofErr w:type="spellEnd"/>
      <w:r w:rsidRPr="003E2145">
        <w:rPr>
          <w:rFonts w:ascii="Times New Roman" w:hAnsi="Times New Roman"/>
          <w:bCs/>
          <w:sz w:val="24"/>
          <w:szCs w:val="24"/>
          <w:lang w:val="en-US"/>
        </w:rPr>
        <w:t xml:space="preserve"> and thermostat, using periodic boundary conditions </w:t>
      </w:r>
      <w:r w:rsidRPr="005B5BF6">
        <w:rPr>
          <w:rFonts w:ascii="Times New Roman" w:hAnsi="Times New Roman"/>
          <w:bCs/>
          <w:sz w:val="24"/>
          <w:szCs w:val="24"/>
          <w:lang w:val="en-US"/>
        </w:rPr>
        <w:t>and particle mesh Ewald sums</w:t>
      </w:r>
      <w:r w:rsidRPr="003E2145">
        <w:rPr>
          <w:rFonts w:ascii="Times New Roman" w:hAnsi="Times New Roman"/>
          <w:bCs/>
          <w:sz w:val="24"/>
          <w:szCs w:val="24"/>
          <w:lang w:val="en-US"/>
        </w:rPr>
        <w:t xml:space="preserve"> (grid spacing of 1 Å) for treating long-range electrostatic interactions with a 10 Å cutoff for computing direct interactions. The SHAKE algorithm was </w:t>
      </w:r>
      <w:r w:rsidRPr="005B5BF6">
        <w:rPr>
          <w:rFonts w:ascii="Times New Roman" w:hAnsi="Times New Roman"/>
          <w:bCs/>
          <w:sz w:val="24"/>
          <w:szCs w:val="24"/>
          <w:lang w:val="en-US"/>
        </w:rPr>
        <w:t>used to satisfy bond constraints, allowing employment of a 2 fs time step for the integration of Newton’s equations as recommended in the Amber package</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PEVuZE5vdGU+PENpdGU+PEF1dGhvcj5ELkEuIENhc2U8L0F1dGhvcj48WWVhcj4yMDEyPC9ZZWFy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</w:fldData>
        </w:fldChar>
      </w:r>
      <w:r w:rsidR="00BF0267">
        <w:rPr>
          <w:rFonts w:ascii="Times New Roman" w:hAnsi="Times New Roman"/>
          <w:bCs/>
          <w:sz w:val="24"/>
          <w:szCs w:val="24"/>
          <w:lang w:val="en-US"/>
        </w:rPr>
        <w:instrText xml:space="preserve"> ADDIN EN.CITE </w:instrText>
      </w:r>
      <w:r w:rsidR="00BF0267">
        <w:rPr>
          <w:rFonts w:ascii="Times New Roman" w:hAnsi="Times New Roman"/>
          <w:bCs/>
          <w:sz w:val="24"/>
          <w:szCs w:val="24"/>
          <w:lang w:val="en-US"/>
        </w:rPr>
        <w:fldChar w:fldCharType="begin">
          <w:fldData xml:space="preserve">PEVuZE5vdGU+PENpdGU+PEF1dGhvcj5ELkEuIENhc2U8L0F1dGhvcj48WWVhcj4yMDEyPC9ZZWFy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</w:fldData>
        </w:fldChar>
      </w:r>
      <w:r w:rsidR="00BF0267">
        <w:rPr>
          <w:rFonts w:ascii="Times New Roman" w:hAnsi="Times New Roman"/>
          <w:bCs/>
          <w:sz w:val="24"/>
          <w:szCs w:val="24"/>
          <w:lang w:val="en-US"/>
        </w:rPr>
        <w:instrText xml:space="preserve"> ADDIN EN.CITE.DATA </w:instrText>
      </w:r>
      <w:r w:rsidR="00BF0267">
        <w:rPr>
          <w:rFonts w:ascii="Times New Roman" w:hAnsi="Times New Roman"/>
          <w:bCs/>
          <w:sz w:val="24"/>
          <w:szCs w:val="24"/>
          <w:lang w:val="en-US"/>
        </w:rPr>
      </w:r>
      <w:r w:rsidR="00BF0267">
        <w:rPr>
          <w:rFonts w:ascii="Times New Roman" w:hAnsi="Times New Roman"/>
          <w:bCs/>
          <w:sz w:val="24"/>
          <w:szCs w:val="24"/>
          <w:lang w:val="en-US"/>
        </w:rPr>
        <w:fldChar w:fldCharType="end"/>
      </w:r>
      <w:r w:rsidRPr="005B5BF6">
        <w:rPr>
          <w:rFonts w:ascii="Times New Roman" w:hAnsi="Times New Roman"/>
          <w:bCs/>
          <w:sz w:val="24"/>
          <w:szCs w:val="24"/>
          <w:lang w:val="en-US"/>
        </w:rPr>
      </w:r>
      <w:r w:rsidRPr="005B5BF6">
        <w:rPr>
          <w:rFonts w:ascii="Times New Roman" w:hAnsi="Times New Roman"/>
          <w:bCs/>
          <w:sz w:val="24"/>
          <w:szCs w:val="24"/>
          <w:lang w:val="en-US"/>
        </w:rPr>
        <w:fldChar w:fldCharType="separate"/>
      </w:r>
      <w:hyperlink w:anchor="_ENREF_27" w:tooltip="D.A. Case, 2012 #16516" w:history="1">
        <w:r w:rsidR="00BF0267" w:rsidRPr="00BF0267">
          <w:rPr>
            <w:rFonts w:ascii="Times New Roman" w:hAnsi="Times New Roman"/>
            <w:bCs/>
            <w:noProof/>
            <w:sz w:val="24"/>
            <w:szCs w:val="24"/>
            <w:vertAlign w:val="superscript"/>
            <w:lang w:val="en-US"/>
          </w:rPr>
          <w:t>27</w:t>
        </w:r>
      </w:hyperlink>
      <w:r w:rsidR="00BF0267" w:rsidRPr="00BF0267">
        <w:rPr>
          <w:rFonts w:ascii="Times New Roman" w:hAnsi="Times New Roman"/>
          <w:bCs/>
          <w:noProof/>
          <w:sz w:val="24"/>
          <w:szCs w:val="24"/>
          <w:vertAlign w:val="superscript"/>
          <w:lang w:val="en-US"/>
        </w:rPr>
        <w:t xml:space="preserve">, </w:t>
      </w:r>
      <w:hyperlink w:anchor="_ENREF_29" w:tooltip="Walker, 2008 #16535" w:history="1">
        <w:r w:rsidR="00BF0267" w:rsidRPr="00BF0267">
          <w:rPr>
            <w:rFonts w:ascii="Times New Roman" w:hAnsi="Times New Roman"/>
            <w:bCs/>
            <w:noProof/>
            <w:sz w:val="24"/>
            <w:szCs w:val="24"/>
            <w:vertAlign w:val="superscript"/>
            <w:lang w:val="en-US"/>
          </w:rPr>
          <w:t>29</w:t>
        </w:r>
      </w:hyperlink>
      <w:r w:rsidRPr="005B5BF6">
        <w:rPr>
          <w:rFonts w:ascii="Times New Roman" w:hAnsi="Times New Roman"/>
          <w:bCs/>
          <w:sz w:val="24"/>
          <w:szCs w:val="24"/>
          <w:lang w:val="en-US"/>
        </w:rPr>
        <w:fldChar w:fldCharType="end"/>
      </w:r>
      <w:r w:rsidR="00656178">
        <w:rPr>
          <w:rFonts w:ascii="Times New Roman" w:hAnsi="Times New Roman"/>
          <w:bCs/>
          <w:sz w:val="24"/>
          <w:szCs w:val="24"/>
          <w:lang w:val="en-US"/>
        </w:rPr>
        <w:t>.</w:t>
      </w:r>
      <w:r w:rsidRPr="005B5BF6">
        <w:rPr>
          <w:rFonts w:ascii="Times New Roman" w:hAnsi="Times New Roman"/>
          <w:bCs/>
          <w:sz w:val="24"/>
          <w:szCs w:val="24"/>
          <w:lang w:val="en-US"/>
        </w:rPr>
        <w:t xml:space="preserve"> Amber f99SB force field</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PEVuZE5vdGU+PENpdGU+PEF1dGhvcj5MaW5kb3JmZi1MYXJzZW48L0F1dGhvcj48WWVhcj4yMDEw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bD5odHRwOi8vd3d3Lm5jYmkubmxtLm5paC5nb3YvcHVibWVkLzIzOTMxMzIxPC91cmw+PC9yZWxh
dGVkLXVybHM+PC91cmxzPjxjdXN0b20yPjM3MzY2ODg8L2N1c3RvbTI+PGVsZWN0cm9uaWMtcmVz
b3VyY2UtbnVtPjEwLjEwMTYvai5icGouMjAxMy4wNi4wMjg8L2VsZWN0cm9uaWMtcmVzb3VyY2Ut
bnVtPjxsYW5ndWFnZT5lbmc8L2xhbmd1YWdlPjwvcmVjb3JkPjwvQ2l0ZT48L0VuZE5vdGU+
</w:fldData>
        </w:fldChar>
      </w:r>
      <w:r w:rsidR="00BF0267">
        <w:rPr>
          <w:rFonts w:ascii="Times New Roman" w:hAnsi="Times New Roman"/>
          <w:bCs/>
          <w:sz w:val="24"/>
          <w:szCs w:val="24"/>
          <w:lang w:val="en-US"/>
        </w:rPr>
        <w:instrText xml:space="preserve"> ADDIN EN.CITE </w:instrText>
      </w:r>
      <w:r w:rsidR="00BF0267">
        <w:rPr>
          <w:rFonts w:ascii="Times New Roman" w:hAnsi="Times New Roman"/>
          <w:bCs/>
          <w:sz w:val="24"/>
          <w:szCs w:val="24"/>
          <w:lang w:val="en-US"/>
        </w:rPr>
        <w:fldChar w:fldCharType="begin">
          <w:fldData xml:space="preserve">PEVuZE5vdGU+PENpdGU+PEF1dGhvcj5MaW5kb3JmZi1MYXJzZW48L0F1dGhvcj48WWVhcj4yMDEw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</w:fldData>
        </w:fldChar>
      </w:r>
      <w:r w:rsidR="00BF0267">
        <w:rPr>
          <w:rFonts w:ascii="Times New Roman" w:hAnsi="Times New Roman"/>
          <w:bCs/>
          <w:sz w:val="24"/>
          <w:szCs w:val="24"/>
          <w:lang w:val="en-US"/>
        </w:rPr>
        <w:instrText xml:space="preserve"> ADDIN EN.CITE.DATA </w:instrText>
      </w:r>
      <w:r w:rsidR="00BF0267">
        <w:rPr>
          <w:rFonts w:ascii="Times New Roman" w:hAnsi="Times New Roman"/>
          <w:bCs/>
          <w:sz w:val="24"/>
          <w:szCs w:val="24"/>
          <w:lang w:val="en-US"/>
        </w:rPr>
      </w:r>
      <w:r w:rsidR="00BF0267">
        <w:rPr>
          <w:rFonts w:ascii="Times New Roman" w:hAnsi="Times New Roman"/>
          <w:bCs/>
          <w:sz w:val="24"/>
          <w:szCs w:val="24"/>
          <w:lang w:val="en-US"/>
        </w:rPr>
        <w:fldChar w:fldCharType="end"/>
      </w:r>
      <w:r w:rsidRPr="005B5BF6">
        <w:rPr>
          <w:rFonts w:ascii="Times New Roman" w:hAnsi="Times New Roman"/>
          <w:bCs/>
          <w:sz w:val="24"/>
          <w:szCs w:val="24"/>
          <w:lang w:val="en-US"/>
        </w:rPr>
      </w:r>
      <w:r w:rsidRPr="005B5BF6">
        <w:rPr>
          <w:rFonts w:ascii="Times New Roman" w:hAnsi="Times New Roman"/>
          <w:bCs/>
          <w:sz w:val="24"/>
          <w:szCs w:val="24"/>
          <w:lang w:val="en-US"/>
        </w:rPr>
        <w:fldChar w:fldCharType="separate"/>
      </w:r>
      <w:hyperlink w:anchor="_ENREF_28" w:tooltip="Case, 2005 #23816" w:history="1">
        <w:r w:rsidR="00BF0267" w:rsidRPr="00BF0267">
          <w:rPr>
            <w:rFonts w:ascii="Times New Roman" w:hAnsi="Times New Roman"/>
            <w:bCs/>
            <w:noProof/>
            <w:sz w:val="24"/>
            <w:szCs w:val="24"/>
            <w:vertAlign w:val="superscript"/>
            <w:lang w:val="en-US"/>
          </w:rPr>
          <w:t>28</w:t>
        </w:r>
      </w:hyperlink>
      <w:r w:rsidR="00BF0267" w:rsidRPr="00BF0267">
        <w:rPr>
          <w:rFonts w:ascii="Times New Roman" w:hAnsi="Times New Roman"/>
          <w:bCs/>
          <w:noProof/>
          <w:sz w:val="24"/>
          <w:szCs w:val="24"/>
          <w:vertAlign w:val="superscript"/>
          <w:lang w:val="en-US"/>
        </w:rPr>
        <w:t xml:space="preserve">, </w:t>
      </w:r>
      <w:hyperlink w:anchor="_ENREF_30" w:tooltip="Lindorff-Larsen, 2010 #16515" w:history="1">
        <w:r w:rsidR="00BF0267" w:rsidRPr="00BF0267">
          <w:rPr>
            <w:rFonts w:ascii="Times New Roman" w:hAnsi="Times New Roman"/>
            <w:bCs/>
            <w:noProof/>
            <w:sz w:val="24"/>
            <w:szCs w:val="24"/>
            <w:vertAlign w:val="superscript"/>
            <w:lang w:val="en-US"/>
          </w:rPr>
          <w:t>30</w:t>
        </w:r>
      </w:hyperlink>
      <w:r w:rsidR="00BF0267" w:rsidRPr="00BF0267">
        <w:rPr>
          <w:rFonts w:ascii="Times New Roman" w:hAnsi="Times New Roman"/>
          <w:bCs/>
          <w:noProof/>
          <w:sz w:val="24"/>
          <w:szCs w:val="24"/>
          <w:vertAlign w:val="superscript"/>
          <w:lang w:val="en-US"/>
        </w:rPr>
        <w:t xml:space="preserve">, </w:t>
      </w:r>
      <w:hyperlink w:anchor="_ENREF_31" w:tooltip="Thomas, 2013 #24480" w:history="1">
        <w:r w:rsidR="00BF0267" w:rsidRPr="00BF0267">
          <w:rPr>
            <w:rFonts w:ascii="Times New Roman" w:hAnsi="Times New Roman"/>
            <w:bCs/>
            <w:noProof/>
            <w:sz w:val="24"/>
            <w:szCs w:val="24"/>
            <w:vertAlign w:val="superscript"/>
            <w:lang w:val="en-US"/>
          </w:rPr>
          <w:t>31</w:t>
        </w:r>
      </w:hyperlink>
      <w:r w:rsidRPr="005B5BF6">
        <w:rPr>
          <w:rFonts w:ascii="Times New Roman" w:hAnsi="Times New Roman"/>
          <w:bCs/>
          <w:sz w:val="24"/>
          <w:szCs w:val="24"/>
          <w:lang w:val="en-US"/>
        </w:rPr>
        <w:fldChar w:fldCharType="end"/>
      </w:r>
      <w:r w:rsidRPr="005B5BF6">
        <w:rPr>
          <w:rFonts w:ascii="Times New Roman" w:hAnsi="Times New Roman"/>
          <w:bCs/>
          <w:sz w:val="24"/>
          <w:szCs w:val="24"/>
          <w:lang w:val="en-US"/>
        </w:rPr>
        <w:t xml:space="preserve"> parameters were used for all residues and Gaff force field</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PEVuZE5vdGU+PENpdGU+PEF1dGhvcj5XYW5nPC9BdXRob3I+PFllYXI+MjAwNjwvWWVhcj48UmVj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</w:fldData>
        </w:fldChar>
      </w:r>
      <w:r w:rsidR="00BF0267">
        <w:rPr>
          <w:rFonts w:ascii="Times New Roman" w:hAnsi="Times New Roman"/>
          <w:bCs/>
          <w:sz w:val="24"/>
          <w:szCs w:val="24"/>
          <w:lang w:val="en-US"/>
        </w:rPr>
        <w:instrText xml:space="preserve"> ADDIN EN.CITE </w:instrText>
      </w:r>
      <w:r w:rsidR="00BF0267">
        <w:rPr>
          <w:rFonts w:ascii="Times New Roman" w:hAnsi="Times New Roman"/>
          <w:bCs/>
          <w:sz w:val="24"/>
          <w:szCs w:val="24"/>
          <w:lang w:val="en-US"/>
        </w:rPr>
        <w:fldChar w:fldCharType="begin">
          <w:fldData xml:space="preserve">PEVuZE5vdGU+PENpdGU+PEF1dGhvcj5XYW5nPC9BdXRob3I+PFllYXI+MjAwNjwvWWVhcj48UmVj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</w:fldData>
        </w:fldChar>
      </w:r>
      <w:r w:rsidR="00BF0267">
        <w:rPr>
          <w:rFonts w:ascii="Times New Roman" w:hAnsi="Times New Roman"/>
          <w:bCs/>
          <w:sz w:val="24"/>
          <w:szCs w:val="24"/>
          <w:lang w:val="en-US"/>
        </w:rPr>
        <w:instrText xml:space="preserve"> ADDIN EN.CITE.DATA </w:instrText>
      </w:r>
      <w:r w:rsidR="00BF0267">
        <w:rPr>
          <w:rFonts w:ascii="Times New Roman" w:hAnsi="Times New Roman"/>
          <w:bCs/>
          <w:sz w:val="24"/>
          <w:szCs w:val="24"/>
          <w:lang w:val="en-US"/>
        </w:rPr>
      </w:r>
      <w:r w:rsidR="00BF0267">
        <w:rPr>
          <w:rFonts w:ascii="Times New Roman" w:hAnsi="Times New Roman"/>
          <w:bCs/>
          <w:sz w:val="24"/>
          <w:szCs w:val="24"/>
          <w:lang w:val="en-US"/>
        </w:rPr>
        <w:fldChar w:fldCharType="end"/>
      </w:r>
      <w:r w:rsidRPr="005B5BF6">
        <w:rPr>
          <w:rFonts w:ascii="Times New Roman" w:hAnsi="Times New Roman"/>
          <w:bCs/>
          <w:sz w:val="24"/>
          <w:szCs w:val="24"/>
          <w:lang w:val="en-US"/>
        </w:rPr>
      </w:r>
      <w:r w:rsidRPr="005B5BF6">
        <w:rPr>
          <w:rFonts w:ascii="Times New Roman" w:hAnsi="Times New Roman"/>
          <w:bCs/>
          <w:sz w:val="24"/>
          <w:szCs w:val="24"/>
          <w:lang w:val="en-US"/>
        </w:rPr>
        <w:fldChar w:fldCharType="separate"/>
      </w:r>
      <w:hyperlink w:anchor="_ENREF_20" w:tooltip="Wang, 2006 #16526" w:history="1">
        <w:r w:rsidR="00BF0267" w:rsidRPr="00BF0267">
          <w:rPr>
            <w:rFonts w:ascii="Times New Roman" w:hAnsi="Times New Roman"/>
            <w:bCs/>
            <w:noProof/>
            <w:sz w:val="24"/>
            <w:szCs w:val="24"/>
            <w:vertAlign w:val="superscript"/>
            <w:lang w:val="en-US"/>
          </w:rPr>
          <w:t>20</w:t>
        </w:r>
      </w:hyperlink>
      <w:r w:rsidR="00BF0267" w:rsidRPr="00BF0267">
        <w:rPr>
          <w:rFonts w:ascii="Times New Roman" w:hAnsi="Times New Roman"/>
          <w:bCs/>
          <w:noProof/>
          <w:sz w:val="24"/>
          <w:szCs w:val="24"/>
          <w:vertAlign w:val="superscript"/>
          <w:lang w:val="en-US"/>
        </w:rPr>
        <w:t xml:space="preserve">, </w:t>
      </w:r>
      <w:hyperlink w:anchor="_ENREF_32" w:tooltip="Wang, 2004 #16530" w:history="1">
        <w:r w:rsidR="00BF0267" w:rsidRPr="00BF0267">
          <w:rPr>
            <w:rFonts w:ascii="Times New Roman" w:hAnsi="Times New Roman"/>
            <w:bCs/>
            <w:noProof/>
            <w:sz w:val="24"/>
            <w:szCs w:val="24"/>
            <w:vertAlign w:val="superscript"/>
            <w:lang w:val="en-US"/>
          </w:rPr>
          <w:t>32</w:t>
        </w:r>
      </w:hyperlink>
      <w:r w:rsidRPr="005B5BF6">
        <w:rPr>
          <w:rFonts w:ascii="Times New Roman" w:hAnsi="Times New Roman"/>
          <w:bCs/>
          <w:sz w:val="24"/>
          <w:szCs w:val="24"/>
          <w:lang w:val="en-US"/>
        </w:rPr>
        <w:fldChar w:fldCharType="end"/>
      </w:r>
      <w:r w:rsidRPr="005B5BF6">
        <w:rPr>
          <w:rFonts w:ascii="Times New Roman" w:hAnsi="Times New Roman"/>
          <w:bCs/>
          <w:sz w:val="24"/>
          <w:szCs w:val="24"/>
          <w:lang w:val="en-US"/>
        </w:rPr>
        <w:t xml:space="preserve"> parameters were used for the ligands. </w:t>
      </w:r>
      <w:r w:rsidR="00756196">
        <w:rPr>
          <w:rFonts w:ascii="Times New Roman" w:hAnsi="Times New Roman"/>
          <w:bCs/>
          <w:sz w:val="24"/>
          <w:szCs w:val="24"/>
          <w:lang w:val="en-US"/>
        </w:rPr>
        <w:t xml:space="preserve">All </w:t>
      </w:r>
      <w:r w:rsidR="00C639D6" w:rsidRPr="00C639D6">
        <w:rPr>
          <w:rFonts w:ascii="Times New Roman" w:hAnsi="Times New Roman"/>
          <w:bCs/>
          <w:sz w:val="24"/>
          <w:szCs w:val="24"/>
          <w:lang w:val="en-US"/>
        </w:rPr>
        <w:t>calculations were made using</w:t>
      </w:r>
      <w:r w:rsidR="00C639D6">
        <w:rPr>
          <w:rFonts w:ascii="Times New Roman" w:hAnsi="Times New Roman"/>
          <w:bCs/>
          <w:sz w:val="24"/>
          <w:szCs w:val="24"/>
          <w:lang w:val="en-US"/>
        </w:rPr>
        <w:t xml:space="preserve"> </w:t>
      </w:r>
      <w:r w:rsidR="00C639D6" w:rsidRPr="00756196">
        <w:rPr>
          <w:rFonts w:ascii="Times New Roman" w:hAnsi="Times New Roman"/>
          <w:bCs/>
          <w:sz w:val="24"/>
          <w:szCs w:val="24"/>
          <w:lang w:val="en-US"/>
        </w:rPr>
        <w:t>graphics processing units</w:t>
      </w:r>
      <w:r w:rsidR="00C639D6" w:rsidRPr="00C639D6">
        <w:rPr>
          <w:rFonts w:ascii="Times New Roman" w:hAnsi="Times New Roman"/>
          <w:bCs/>
          <w:sz w:val="24"/>
          <w:szCs w:val="24"/>
          <w:lang w:val="en-US"/>
        </w:rPr>
        <w:t xml:space="preserve"> </w:t>
      </w:r>
      <w:r w:rsidR="00C639D6">
        <w:rPr>
          <w:rFonts w:ascii="Times New Roman" w:hAnsi="Times New Roman"/>
          <w:bCs/>
          <w:sz w:val="24"/>
          <w:szCs w:val="24"/>
          <w:lang w:val="en-US"/>
        </w:rPr>
        <w:t>(</w:t>
      </w:r>
      <w:r w:rsidR="00C639D6" w:rsidRPr="00C639D6">
        <w:rPr>
          <w:rFonts w:ascii="Times New Roman" w:hAnsi="Times New Roman"/>
          <w:bCs/>
          <w:sz w:val="24"/>
          <w:szCs w:val="24"/>
          <w:lang w:val="en-US"/>
        </w:rPr>
        <w:t>GPU</w:t>
      </w:r>
      <w:r w:rsidR="00C639D6">
        <w:rPr>
          <w:rFonts w:ascii="Times New Roman" w:hAnsi="Times New Roman"/>
          <w:bCs/>
          <w:sz w:val="24"/>
          <w:szCs w:val="24"/>
          <w:lang w:val="en-US"/>
        </w:rPr>
        <w:t xml:space="preserve">) </w:t>
      </w:r>
      <w:r w:rsidR="00C639D6" w:rsidRPr="00C639D6">
        <w:rPr>
          <w:rFonts w:ascii="Times New Roman" w:hAnsi="Times New Roman"/>
          <w:bCs/>
          <w:sz w:val="24"/>
          <w:szCs w:val="24"/>
          <w:lang w:val="en-US"/>
        </w:rPr>
        <w:t>accelerated MD engine in AMBER (</w:t>
      </w:r>
      <w:proofErr w:type="spellStart"/>
      <w:r w:rsidR="00C639D6" w:rsidRPr="00C639D6">
        <w:rPr>
          <w:rFonts w:ascii="Times New Roman" w:hAnsi="Times New Roman"/>
          <w:bCs/>
          <w:sz w:val="24"/>
          <w:szCs w:val="24"/>
          <w:lang w:val="en-US"/>
        </w:rPr>
        <w:t>pmemd.cuda</w:t>
      </w:r>
      <w:proofErr w:type="spellEnd"/>
      <w:r w:rsidR="00C639D6" w:rsidRPr="00C639D6">
        <w:rPr>
          <w:rFonts w:ascii="Times New Roman" w:hAnsi="Times New Roman"/>
          <w:bCs/>
          <w:sz w:val="24"/>
          <w:szCs w:val="24"/>
          <w:lang w:val="en-US"/>
        </w:rPr>
        <w:t>)</w:t>
      </w:r>
      <w:r w:rsidR="00C639D6">
        <w:rPr>
          <w:rFonts w:ascii="Times New Roman" w:hAnsi="Times New Roman"/>
          <w:bCs/>
          <w:sz w:val="24"/>
          <w:szCs w:val="24"/>
          <w:lang w:val="en-US"/>
        </w:rPr>
        <w:t>,</w:t>
      </w:r>
      <w:r w:rsidR="00756196" w:rsidRPr="00756196">
        <w:rPr>
          <w:rFonts w:ascii="Times New Roman" w:hAnsi="Times New Roman"/>
          <w:bCs/>
          <w:sz w:val="24"/>
          <w:szCs w:val="24"/>
          <w:lang w:val="en-US"/>
        </w:rPr>
        <w:t xml:space="preserve"> program package that runs entirely on CUDA-enabled GPUs</w:t>
      </w:r>
      <w:r w:rsidR="00656178">
        <w:rPr>
          <w:rFonts w:ascii="Times New Roman" w:hAnsi="Times New Roman"/>
          <w:bCs/>
          <w:sz w:val="24"/>
          <w:szCs w:val="24"/>
          <w:lang w:val="en-US"/>
        </w:rPr>
        <w:t xml:space="preserve"> </w:t>
      </w:r>
      <w:hyperlink w:anchor="_ENREF_33" w:tooltip="Salomon-Ferrer, 2013 #24833" w:history="1">
        <w:r w:rsidR="00BF0267">
          <w:rPr>
            <w:rFonts w:ascii="Times New Roman" w:hAnsi="Times New Roman"/>
            <w:bCs/>
            <w:sz w:val="24"/>
            <w:szCs w:val="24"/>
            <w:lang w:val="en-US"/>
          </w:rPr>
          <w:fldChar w:fldCharType="begin"/>
        </w:r>
        <w:r w:rsidR="00BF0267">
          <w:rPr>
            <w:rFonts w:ascii="Times New Roman" w:hAnsi="Times New Roman"/>
            <w:bCs/>
            <w:sz w:val="24"/>
            <w:szCs w:val="24"/>
            <w:lang w:val="en-US"/>
          </w:rPr>
          <w:instrText xml:space="preserve"> ADDIN EN.CITE &lt;EndNote&gt;&lt;Cite&gt;&lt;Author&gt;Salomon-Ferrer&lt;/Author&gt;&lt;Year&gt;2013&lt;/Year&gt;&lt;RecNum&gt;24833&lt;/RecNum&gt;&lt;DisplayText&gt;&lt;style face="superscript"&gt;33&lt;/style&gt;&lt;/DisplayText&gt;&lt;record&gt;&lt;rec-number&gt;24833&lt;/rec-number&gt;&lt;foreign-keys&gt;&lt;key app="EN" db-id="20asfsedpvp2epet9e6xdv90x9xrvssdr9w9" timestamp="1450308078"&gt;24833&lt;/key&gt;&lt;/foreign-keys&gt;&lt;ref-type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computation&lt;/alt-title&gt;&lt;/titles&gt;&lt;periodical&gt;&lt;full-title&gt;Journal of chemical theory and computation&lt;/full-title&gt;&lt;abbr-1&gt;J Chem Theory Comput&lt;/abbr-1&gt;&lt;/periodical&gt;&lt;alt-periodical&gt;&lt;full-title&gt;Journal of chemical theory and computation&lt;/full-title&gt;&lt;abbr-1&gt;J Chem Theory Comput&lt;/abbr-1&gt;&lt;/alt-periodical&gt;&lt;pages&gt;3878-88&lt;/pages&gt;&lt;volume&gt;9&lt;/volume&gt;&lt;number&gt;9&lt;/number&gt;&lt;dates&gt;&lt;year&gt;2013&lt;/year&gt;&lt;pub-dates&gt;&lt;date&gt;Sep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00BF0267">
          <w:rPr>
            <w:rFonts w:ascii="Times New Roman" w:hAnsi="Times New Roman"/>
            <w:bCs/>
            <w:sz w:val="24"/>
            <w:szCs w:val="24"/>
            <w:lang w:val="en-US"/>
          </w:rPr>
          <w:fldChar w:fldCharType="separate"/>
        </w:r>
        <w:r w:rsidR="00BF0267" w:rsidRPr="00BF0267">
          <w:rPr>
            <w:rFonts w:ascii="Times New Roman" w:hAnsi="Times New Roman"/>
            <w:bCs/>
            <w:noProof/>
            <w:sz w:val="24"/>
            <w:szCs w:val="24"/>
            <w:vertAlign w:val="superscript"/>
            <w:lang w:val="en-US"/>
          </w:rPr>
          <w:t>33</w:t>
        </w:r>
        <w:r w:rsidR="00BF0267">
          <w:rPr>
            <w:rFonts w:ascii="Times New Roman" w:hAnsi="Times New Roman"/>
            <w:bCs/>
            <w:sz w:val="24"/>
            <w:szCs w:val="24"/>
            <w:lang w:val="en-US"/>
          </w:rPr>
          <w:fldChar w:fldCharType="end"/>
        </w:r>
      </w:hyperlink>
      <w:r w:rsidR="00756196">
        <w:rPr>
          <w:rFonts w:ascii="Times New Roman" w:hAnsi="Times New Roman"/>
          <w:bCs/>
          <w:sz w:val="24"/>
          <w:szCs w:val="24"/>
          <w:lang w:val="en-US"/>
        </w:rPr>
        <w:t>.</w:t>
      </w:r>
      <w:r w:rsidR="00C639D6">
        <w:rPr>
          <w:rFonts w:ascii="Times New Roman" w:hAnsi="Times New Roman"/>
          <w:bCs/>
          <w:sz w:val="24"/>
          <w:szCs w:val="24"/>
          <w:lang w:val="en-US"/>
        </w:rPr>
        <w:t xml:space="preserve"> </w:t>
      </w:r>
      <w:r w:rsidRPr="005B5BF6">
        <w:rPr>
          <w:rFonts w:ascii="Times New Roman" w:hAnsi="Times New Roman"/>
          <w:bCs/>
          <w:sz w:val="24"/>
          <w:szCs w:val="24"/>
          <w:lang w:val="en-US"/>
        </w:rPr>
        <w:t xml:space="preserve">The protocol </w:t>
      </w:r>
      <w:r w:rsidRPr="005B5BF6">
        <w:rPr>
          <w:rFonts w:ascii="Times New Roman" w:hAnsi="Times New Roman"/>
          <w:bCs/>
          <w:sz w:val="24"/>
          <w:szCs w:val="24"/>
          <w:lang w:val="en-US"/>
        </w:rPr>
        <w:lastRenderedPageBreak/>
        <w:t xml:space="preserve">consisted in performing an optimization of the initial structure, followed by 50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heating step at 298 K, 50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for equilibration at constant volume and 500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for equilibration at constant p</w:t>
      </w:r>
      <w:r w:rsidR="00E155C9">
        <w:rPr>
          <w:rFonts w:ascii="Times New Roman" w:hAnsi="Times New Roman"/>
          <w:bCs/>
          <w:sz w:val="24"/>
          <w:szCs w:val="24"/>
          <w:lang w:val="en-US"/>
        </w:rPr>
        <w:t>ressure. Several independents 100</w:t>
      </w:r>
      <w:r w:rsidRPr="005B5BF6">
        <w:rPr>
          <w:rFonts w:ascii="Times New Roman" w:hAnsi="Times New Roman"/>
          <w:bCs/>
          <w:sz w:val="24"/>
          <w:szCs w:val="24"/>
          <w:lang w:val="en-US"/>
        </w:rPr>
        <w:t xml:space="preserve"> ns MD simulations were performed. Frames were saved at 100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intervals for subsequent analysis</w:t>
      </w:r>
      <w:r w:rsidRPr="005B5BF6">
        <w:rPr>
          <w:rStyle w:val="apple-style-span"/>
          <w:rFonts w:ascii="Times New Roman" w:hAnsi="Times New Roman"/>
          <w:strike/>
          <w:sz w:val="24"/>
          <w:szCs w:val="24"/>
          <w:lang w:val="en-US"/>
        </w:rPr>
        <w:t xml:space="preserve"> </w:t>
      </w:r>
    </w:p>
    <w:p w14:paraId="2ED9912E" w14:textId="55F03B42" w:rsidR="003719B2" w:rsidRDefault="003719B2" w:rsidP="00701A74">
      <w:pPr>
        <w:tabs>
          <w:tab w:val="left" w:pos="709"/>
        </w:tabs>
        <w:spacing w:line="480" w:lineRule="auto"/>
        <w:jc w:val="both"/>
        <w:rPr>
          <w:rFonts w:ascii="Times New Roman" w:hAnsi="Times New Roman"/>
          <w:b/>
          <w:bCs/>
          <w:sz w:val="24"/>
          <w:szCs w:val="24"/>
          <w:lang w:val="en-US"/>
        </w:rPr>
      </w:pPr>
    </w:p>
    <w:p w14:paraId="7C1E2492" w14:textId="2B6DEDD3" w:rsidR="004B5396" w:rsidRDefault="004B5396" w:rsidP="00701A74">
      <w:pPr>
        <w:tabs>
          <w:tab w:val="left" w:pos="709"/>
        </w:tabs>
        <w:spacing w:line="480" w:lineRule="auto"/>
        <w:jc w:val="both"/>
        <w:rPr>
          <w:rFonts w:ascii="Times New Roman" w:hAnsi="Times New Roman"/>
          <w:b/>
          <w:bCs/>
          <w:sz w:val="24"/>
          <w:szCs w:val="24"/>
          <w:lang w:val="en-US"/>
        </w:rPr>
      </w:pPr>
    </w:p>
    <w:p w14:paraId="33498A00" w14:textId="273FED61" w:rsidR="004B5396" w:rsidRDefault="004B5396" w:rsidP="00701A74">
      <w:pPr>
        <w:tabs>
          <w:tab w:val="left" w:pos="709"/>
        </w:tabs>
        <w:spacing w:line="480" w:lineRule="auto"/>
        <w:jc w:val="both"/>
        <w:rPr>
          <w:rFonts w:ascii="Times New Roman" w:hAnsi="Times New Roman"/>
          <w:b/>
          <w:bCs/>
          <w:sz w:val="24"/>
          <w:szCs w:val="24"/>
          <w:lang w:val="en-US"/>
        </w:rPr>
      </w:pPr>
    </w:p>
    <w:p w14:paraId="5A8271BC" w14:textId="77777777" w:rsidR="004B5396" w:rsidRDefault="004B5396" w:rsidP="00701A74">
      <w:pPr>
        <w:tabs>
          <w:tab w:val="left" w:pos="709"/>
        </w:tabs>
        <w:spacing w:line="480" w:lineRule="auto"/>
        <w:jc w:val="both"/>
        <w:rPr>
          <w:rFonts w:ascii="Times New Roman" w:hAnsi="Times New Roman"/>
          <w:b/>
          <w:bCs/>
          <w:sz w:val="24"/>
          <w:szCs w:val="24"/>
          <w:lang w:val="en-US"/>
        </w:rPr>
      </w:pPr>
    </w:p>
    <w:p w14:paraId="6BA3513F" w14:textId="6AD20BEF" w:rsidR="00701A74" w:rsidRPr="00A4393F" w:rsidRDefault="00A4393F" w:rsidP="00701A74">
      <w:pPr>
        <w:tabs>
          <w:tab w:val="left" w:pos="709"/>
        </w:tabs>
        <w:spacing w:line="480" w:lineRule="auto"/>
        <w:jc w:val="both"/>
        <w:rPr>
          <w:rFonts w:ascii="Times New Roman" w:hAnsi="Times New Roman"/>
          <w:bCs/>
          <w:sz w:val="24"/>
          <w:szCs w:val="24"/>
          <w:lang w:val="en-US"/>
        </w:rPr>
      </w:pPr>
      <w:r w:rsidRPr="00A4393F">
        <w:rPr>
          <w:rFonts w:ascii="Times New Roman" w:hAnsi="Times New Roman"/>
          <w:bCs/>
          <w:i/>
          <w:sz w:val="24"/>
          <w:szCs w:val="24"/>
          <w:lang w:val="en-US"/>
        </w:rPr>
        <w:t xml:space="preserve">4.6 </w:t>
      </w:r>
      <w:r w:rsidR="00701A74" w:rsidRPr="00A4393F">
        <w:rPr>
          <w:rFonts w:ascii="Times New Roman" w:hAnsi="Times New Roman"/>
          <w:bCs/>
          <w:i/>
          <w:sz w:val="24"/>
          <w:szCs w:val="24"/>
          <w:lang w:val="en-US"/>
        </w:rPr>
        <w:t>Binding free energies calculated by molecular mechanics/</w:t>
      </w:r>
      <w:proofErr w:type="spellStart"/>
      <w:r w:rsidR="00701A74" w:rsidRPr="00A4393F">
        <w:rPr>
          <w:rFonts w:ascii="Times New Roman" w:hAnsi="Times New Roman"/>
          <w:bCs/>
          <w:i/>
          <w:sz w:val="24"/>
          <w:szCs w:val="24"/>
          <w:lang w:val="en-US"/>
        </w:rPr>
        <w:t>poisson</w:t>
      </w:r>
      <w:proofErr w:type="spellEnd"/>
      <w:r w:rsidR="00701A74" w:rsidRPr="00A4393F">
        <w:rPr>
          <w:rFonts w:ascii="Times New Roman" w:hAnsi="Times New Roman"/>
          <w:bCs/>
          <w:i/>
          <w:sz w:val="24"/>
          <w:szCs w:val="24"/>
          <w:lang w:val="en-US"/>
        </w:rPr>
        <w:t xml:space="preserve"> </w:t>
      </w:r>
      <w:proofErr w:type="spellStart"/>
      <w:r w:rsidR="00701A74" w:rsidRPr="00A4393F">
        <w:rPr>
          <w:rFonts w:ascii="Times New Roman" w:hAnsi="Times New Roman"/>
          <w:bCs/>
          <w:i/>
          <w:sz w:val="24"/>
          <w:szCs w:val="24"/>
          <w:lang w:val="en-US"/>
        </w:rPr>
        <w:t>boltzmann</w:t>
      </w:r>
      <w:proofErr w:type="spellEnd"/>
      <w:r w:rsidR="00701A74" w:rsidRPr="00A4393F">
        <w:rPr>
          <w:rFonts w:ascii="Times New Roman" w:hAnsi="Times New Roman"/>
          <w:bCs/>
          <w:i/>
          <w:sz w:val="24"/>
          <w:szCs w:val="24"/>
          <w:lang w:val="en-US"/>
        </w:rPr>
        <w:t xml:space="preserve"> surface area (MM/PBSA)</w:t>
      </w:r>
    </w:p>
    <w:p w14:paraId="7370DF49" w14:textId="7717CFF4" w:rsidR="00701A74" w:rsidRPr="003E2145" w:rsidRDefault="00701A74" w:rsidP="00701A7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3E2145">
        <w:rPr>
          <w:rFonts w:ascii="Times New Roman" w:hAnsi="Times New Roman"/>
          <w:bCs/>
          <w:sz w:val="24"/>
          <w:szCs w:val="24"/>
          <w:lang w:val="en-US"/>
        </w:rPr>
        <w:t xml:space="preserve">This method involves a combination of molecular </w:t>
      </w:r>
      <w:r w:rsidR="005C1B2A" w:rsidRPr="003E2145">
        <w:rPr>
          <w:rFonts w:ascii="Times New Roman" w:hAnsi="Times New Roman"/>
          <w:bCs/>
          <w:sz w:val="24"/>
          <w:szCs w:val="24"/>
          <w:lang w:val="en-US"/>
        </w:rPr>
        <w:t>mechanic’s</w:t>
      </w:r>
      <w:r w:rsidRPr="003E2145">
        <w:rPr>
          <w:rFonts w:ascii="Times New Roman" w:hAnsi="Times New Roman"/>
          <w:bCs/>
          <w:sz w:val="24"/>
          <w:szCs w:val="24"/>
          <w:lang w:val="en-US"/>
        </w:rPr>
        <w:t xml:space="preserve"> energy with implicit solvation models to calculate binding free energies.  In MM/PBSA</w:t>
      </w:r>
      <w:r>
        <w:rPr>
          <w:rFonts w:ascii="Times New Roman" w:hAnsi="Times New Roman"/>
          <w:bCs/>
          <w:sz w:val="24"/>
          <w:szCs w:val="24"/>
          <w:lang w:val="en-US"/>
        </w:rPr>
        <w:t xml:space="preserve"> </w:t>
      </w:r>
      <w:r>
        <w:rPr>
          <w:rFonts w:ascii="Times New Roman" w:hAnsi="Times New Roman"/>
          <w:bCs/>
          <w:sz w:val="24"/>
          <w:szCs w:val="24"/>
          <w:lang w:val="en-US"/>
        </w:rPr>
        <w:fldChar w:fldCharType="begin">
          <w:fldData xml:space="preserve">PEVuZE5vdGU+PENpdGU+PEF1dGhvcj5UcmVlc3V3YW48L0F1dGhvcj48WWVhcj4yMDA5PC9ZZWFy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</w:fldData>
        </w:fldChar>
      </w:r>
      <w:r w:rsidR="00BF0267">
        <w:rPr>
          <w:rFonts w:ascii="Times New Roman" w:hAnsi="Times New Roman"/>
          <w:bCs/>
          <w:sz w:val="24"/>
          <w:szCs w:val="24"/>
          <w:lang w:val="en-US"/>
        </w:rPr>
        <w:instrText xml:space="preserve"> ADDIN EN.CITE </w:instrText>
      </w:r>
      <w:r w:rsidR="00BF0267">
        <w:rPr>
          <w:rFonts w:ascii="Times New Roman" w:hAnsi="Times New Roman"/>
          <w:bCs/>
          <w:sz w:val="24"/>
          <w:szCs w:val="24"/>
          <w:lang w:val="en-US"/>
        </w:rPr>
        <w:fldChar w:fldCharType="begin">
          <w:fldData xml:space="preserve">PEVuZE5vdGU+PENpdGU+PEF1dGhvcj5UcmVlc3V3YW48L0F1dGhvcj48WWVhcj4yMDA5PC9ZZWFy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</w:fldData>
        </w:fldChar>
      </w:r>
      <w:r w:rsidR="00BF0267">
        <w:rPr>
          <w:rFonts w:ascii="Times New Roman" w:hAnsi="Times New Roman"/>
          <w:bCs/>
          <w:sz w:val="24"/>
          <w:szCs w:val="24"/>
          <w:lang w:val="en-US"/>
        </w:rPr>
        <w:instrText xml:space="preserve"> ADDIN EN.CITE.DATA </w:instrText>
      </w:r>
      <w:r w:rsidR="00BF0267">
        <w:rPr>
          <w:rFonts w:ascii="Times New Roman" w:hAnsi="Times New Roman"/>
          <w:bCs/>
          <w:sz w:val="24"/>
          <w:szCs w:val="24"/>
          <w:lang w:val="en-US"/>
        </w:rPr>
      </w:r>
      <w:r w:rsidR="00BF0267">
        <w:rPr>
          <w:rFonts w:ascii="Times New Roman" w:hAnsi="Times New Roman"/>
          <w:bCs/>
          <w:sz w:val="24"/>
          <w:szCs w:val="24"/>
          <w:lang w:val="en-US"/>
        </w:rPr>
        <w:fldChar w:fldCharType="end"/>
      </w:r>
      <w:r>
        <w:rPr>
          <w:rFonts w:ascii="Times New Roman" w:hAnsi="Times New Roman"/>
          <w:bCs/>
          <w:sz w:val="24"/>
          <w:szCs w:val="24"/>
          <w:lang w:val="en-US"/>
        </w:rPr>
      </w:r>
      <w:r>
        <w:rPr>
          <w:rFonts w:ascii="Times New Roman" w:hAnsi="Times New Roman"/>
          <w:bCs/>
          <w:sz w:val="24"/>
          <w:szCs w:val="24"/>
          <w:lang w:val="en-US"/>
        </w:rPr>
        <w:fldChar w:fldCharType="separate"/>
      </w:r>
      <w:hyperlink w:anchor="_ENREF_34" w:tooltip="Treesuwan, 2009 #23810" w:history="1">
        <w:r w:rsidR="00BF0267" w:rsidRPr="00BF0267">
          <w:rPr>
            <w:rFonts w:ascii="Times New Roman" w:hAnsi="Times New Roman"/>
            <w:bCs/>
            <w:noProof/>
            <w:sz w:val="24"/>
            <w:szCs w:val="24"/>
            <w:vertAlign w:val="superscript"/>
            <w:lang w:val="en-US"/>
          </w:rPr>
          <w:t>34</w:t>
        </w:r>
      </w:hyperlink>
      <w:r w:rsidR="00BF0267" w:rsidRPr="00BF0267">
        <w:rPr>
          <w:rFonts w:ascii="Times New Roman" w:hAnsi="Times New Roman"/>
          <w:bCs/>
          <w:noProof/>
          <w:sz w:val="24"/>
          <w:szCs w:val="24"/>
          <w:vertAlign w:val="superscript"/>
          <w:lang w:val="en-US"/>
        </w:rPr>
        <w:t xml:space="preserve">, </w:t>
      </w:r>
      <w:hyperlink w:anchor="_ENREF_35" w:tooltip="Zhou, 2004 #23814" w:history="1">
        <w:r w:rsidR="00BF0267" w:rsidRPr="00BF0267">
          <w:rPr>
            <w:rFonts w:ascii="Times New Roman" w:hAnsi="Times New Roman"/>
            <w:bCs/>
            <w:noProof/>
            <w:sz w:val="24"/>
            <w:szCs w:val="24"/>
            <w:vertAlign w:val="superscript"/>
            <w:lang w:val="en-US"/>
          </w:rPr>
          <w:t>35</w:t>
        </w:r>
      </w:hyperlink>
      <w:r>
        <w:rPr>
          <w:rFonts w:ascii="Times New Roman" w:hAnsi="Times New Roman"/>
          <w:bCs/>
          <w:sz w:val="24"/>
          <w:szCs w:val="24"/>
          <w:lang w:val="en-US"/>
        </w:rPr>
        <w:fldChar w:fldCharType="end"/>
      </w:r>
      <w:r w:rsidRPr="003E2145">
        <w:rPr>
          <w:rFonts w:ascii="Times New Roman" w:hAnsi="Times New Roman"/>
          <w:bCs/>
          <w:sz w:val="24"/>
          <w:szCs w:val="24"/>
          <w:lang w:val="en-US"/>
        </w:rPr>
        <w:t>, binding free energy (</w:t>
      </w:r>
      <w:proofErr w:type="spellStart"/>
      <w:r w:rsidRPr="003E2145">
        <w:rPr>
          <w:rFonts w:ascii="Times New Roman" w:hAnsi="Times New Roman"/>
          <w:bCs/>
          <w:sz w:val="24"/>
          <w:szCs w:val="24"/>
          <w:lang w:val="en-US"/>
        </w:rPr>
        <w:t>ΔG</w:t>
      </w:r>
      <w:r w:rsidRPr="003E2145">
        <w:rPr>
          <w:rFonts w:ascii="Times New Roman" w:hAnsi="Times New Roman"/>
          <w:bCs/>
          <w:sz w:val="24"/>
          <w:szCs w:val="24"/>
          <w:vertAlign w:val="subscript"/>
          <w:lang w:val="en-US"/>
        </w:rPr>
        <w:t>bind</w:t>
      </w:r>
      <w:proofErr w:type="spellEnd"/>
      <w:r w:rsidRPr="003E2145">
        <w:rPr>
          <w:rFonts w:ascii="Times New Roman" w:hAnsi="Times New Roman"/>
          <w:bCs/>
          <w:sz w:val="24"/>
          <w:szCs w:val="24"/>
          <w:lang w:val="en-US"/>
        </w:rPr>
        <w:t>) between a ligand (L) and a target (T) to form a complex is calculated as:</w:t>
      </w:r>
    </w:p>
    <w:p w14:paraId="4C32E808" w14:textId="77777777" w:rsidR="00701A74" w:rsidRPr="003E2145" w:rsidRDefault="00FC6558"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bind</m:t>
              </m:r>
            </m:sub>
          </m:sSub>
          <m:r>
            <w:rPr>
              <w:rFonts w:ascii="Cambria Math" w:hAnsi="Cambria Math"/>
              <w:sz w:val="24"/>
              <w:szCs w:val="24"/>
              <w:lang w:val="en-US"/>
            </w:rPr>
            <m:t>= ∆H-T∆S≈</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MM</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Sol</m:t>
              </m:r>
            </m:sub>
          </m:sSub>
          <m:r>
            <w:rPr>
              <w:rFonts w:ascii="Cambria Math" w:hAnsi="Cambria Math"/>
              <w:sz w:val="24"/>
              <w:szCs w:val="24"/>
              <w:lang w:val="en-US"/>
            </w:rPr>
            <m:t>-T∆S</m:t>
          </m:r>
        </m:oMath>
      </m:oMathPara>
    </w:p>
    <w:p w14:paraId="57FC6621" w14:textId="77777777" w:rsidR="00701A74" w:rsidRPr="003E2145" w:rsidRDefault="00FC6558"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MM</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Internal</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Electrostatic</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Vdw</m:t>
              </m:r>
            </m:sub>
          </m:sSub>
        </m:oMath>
      </m:oMathPara>
    </w:p>
    <w:p w14:paraId="08E6D70F" w14:textId="77777777" w:rsidR="00701A74" w:rsidRPr="003E2145" w:rsidRDefault="00FC6558"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Sol</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PB</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SA</m:t>
              </m:r>
            </m:sub>
          </m:sSub>
          <m:r>
            <w:rPr>
              <w:rFonts w:ascii="Cambria Math" w:hAnsi="Cambria Math"/>
              <w:sz w:val="24"/>
              <w:szCs w:val="24"/>
              <w:lang w:val="en-US"/>
            </w:rPr>
            <m:t xml:space="preserve"> </m:t>
          </m:r>
        </m:oMath>
      </m:oMathPara>
    </w:p>
    <w:p w14:paraId="335CC85B" w14:textId="54188F56" w:rsidR="00A4393F" w:rsidRDefault="00FA478F" w:rsidP="00F165D9">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00701A74" w:rsidRPr="003E2145">
        <w:rPr>
          <w:rFonts w:ascii="Times New Roman" w:hAnsi="Times New Roman"/>
          <w:bCs/>
          <w:sz w:val="24"/>
          <w:szCs w:val="24"/>
          <w:lang w:val="en-US"/>
        </w:rPr>
        <w:t>where Δ</w:t>
      </w:r>
      <w:r w:rsidR="00701A74" w:rsidRPr="003E2145">
        <w:rPr>
          <w:rFonts w:ascii="Times New Roman" w:hAnsi="Times New Roman"/>
          <w:bCs/>
          <w:i/>
          <w:sz w:val="24"/>
          <w:szCs w:val="24"/>
          <w:lang w:val="en-US"/>
        </w:rPr>
        <w:t>E</w:t>
      </w:r>
      <w:r w:rsidR="00701A74" w:rsidRPr="003E2145">
        <w:rPr>
          <w:rFonts w:ascii="Times New Roman" w:hAnsi="Times New Roman"/>
          <w:bCs/>
          <w:sz w:val="24"/>
          <w:szCs w:val="24"/>
          <w:vertAlign w:val="subscript"/>
          <w:lang w:val="en-US"/>
        </w:rPr>
        <w:t>MM</w:t>
      </w:r>
      <w:r w:rsidR="00701A74" w:rsidRPr="003E2145">
        <w:rPr>
          <w:rFonts w:ascii="Times New Roman" w:hAnsi="Times New Roman"/>
          <w:bCs/>
          <w:sz w:val="24"/>
          <w:szCs w:val="24"/>
          <w:lang w:val="en-US"/>
        </w:rPr>
        <w:t xml:space="preserve">, </w:t>
      </w:r>
      <w:proofErr w:type="spellStart"/>
      <w:r w:rsidR="00701A74" w:rsidRPr="003E2145">
        <w:rPr>
          <w:rFonts w:ascii="Times New Roman" w:hAnsi="Times New Roman"/>
          <w:bCs/>
          <w:sz w:val="24"/>
          <w:szCs w:val="24"/>
          <w:lang w:val="en-US"/>
        </w:rPr>
        <w:t>Δ</w:t>
      </w:r>
      <w:r w:rsidR="00701A74" w:rsidRPr="003E2145">
        <w:rPr>
          <w:rFonts w:ascii="Times New Roman" w:hAnsi="Times New Roman"/>
          <w:bCs/>
          <w:i/>
          <w:sz w:val="24"/>
          <w:szCs w:val="24"/>
          <w:lang w:val="en-US"/>
        </w:rPr>
        <w:t>G</w:t>
      </w:r>
      <w:r w:rsidR="00701A74" w:rsidRPr="003E2145">
        <w:rPr>
          <w:rFonts w:ascii="Times New Roman" w:hAnsi="Times New Roman"/>
          <w:bCs/>
          <w:sz w:val="24"/>
          <w:szCs w:val="24"/>
          <w:vertAlign w:val="subscript"/>
          <w:lang w:val="en-US"/>
        </w:rPr>
        <w:t>Sol</w:t>
      </w:r>
      <w:proofErr w:type="spellEnd"/>
      <w:r w:rsidR="00701A74" w:rsidRPr="003E2145">
        <w:rPr>
          <w:rFonts w:ascii="Times New Roman" w:hAnsi="Times New Roman"/>
          <w:bCs/>
          <w:sz w:val="24"/>
          <w:szCs w:val="24"/>
          <w:lang w:val="en-US"/>
        </w:rPr>
        <w:t xml:space="preserve"> and −</w:t>
      </w:r>
      <w:r w:rsidR="00701A74" w:rsidRPr="003E2145">
        <w:rPr>
          <w:rFonts w:ascii="Times New Roman" w:hAnsi="Times New Roman"/>
          <w:bCs/>
          <w:i/>
          <w:sz w:val="24"/>
          <w:szCs w:val="24"/>
          <w:lang w:val="en-US"/>
        </w:rPr>
        <w:t>T</w:t>
      </w:r>
      <w:r w:rsidR="00701A74" w:rsidRPr="003E2145">
        <w:rPr>
          <w:rFonts w:ascii="Times New Roman" w:hAnsi="Times New Roman"/>
          <w:bCs/>
          <w:sz w:val="24"/>
          <w:szCs w:val="24"/>
          <w:lang w:val="en-US"/>
        </w:rPr>
        <w:t>Δ</w:t>
      </w:r>
      <w:r w:rsidR="00701A74" w:rsidRPr="003E2145">
        <w:rPr>
          <w:rFonts w:ascii="Times New Roman" w:hAnsi="Times New Roman"/>
          <w:bCs/>
          <w:i/>
          <w:sz w:val="24"/>
          <w:szCs w:val="24"/>
          <w:lang w:val="en-US"/>
        </w:rPr>
        <w:t>S</w:t>
      </w:r>
      <w:r w:rsidR="00701A74" w:rsidRPr="003E2145">
        <w:rPr>
          <w:rFonts w:ascii="Times New Roman" w:hAnsi="Times New Roman"/>
          <w:bCs/>
          <w:sz w:val="24"/>
          <w:szCs w:val="24"/>
          <w:lang w:val="en-US"/>
        </w:rPr>
        <w:t xml:space="preserve"> are the changes of the gas phase molecular mechanics energy, the solvation free energy and the conformational entropy upon binding, respectively. Δ</w:t>
      </w:r>
      <w:r w:rsidR="00701A74" w:rsidRPr="003E2145">
        <w:rPr>
          <w:rFonts w:ascii="Times New Roman" w:hAnsi="Times New Roman"/>
          <w:bCs/>
          <w:i/>
          <w:sz w:val="24"/>
          <w:szCs w:val="24"/>
          <w:lang w:val="en-US"/>
        </w:rPr>
        <w:t>E</w:t>
      </w:r>
      <w:r w:rsidR="00701A74" w:rsidRPr="003E2145">
        <w:rPr>
          <w:rFonts w:ascii="Times New Roman" w:hAnsi="Times New Roman"/>
          <w:bCs/>
          <w:sz w:val="24"/>
          <w:szCs w:val="24"/>
          <w:vertAlign w:val="subscript"/>
          <w:lang w:val="en-US"/>
        </w:rPr>
        <w:t>MM</w:t>
      </w:r>
      <w:r w:rsidR="00701A74" w:rsidRPr="003E2145">
        <w:rPr>
          <w:rFonts w:ascii="Times New Roman" w:hAnsi="Times New Roman"/>
          <w:bCs/>
          <w:sz w:val="24"/>
          <w:szCs w:val="24"/>
          <w:lang w:val="en-US"/>
        </w:rPr>
        <w:t xml:space="preserve"> </w:t>
      </w:r>
      <w:r w:rsidR="00701A74" w:rsidRPr="005B5BF6">
        <w:rPr>
          <w:rFonts w:ascii="Times New Roman" w:hAnsi="Times New Roman"/>
          <w:bCs/>
          <w:sz w:val="24"/>
          <w:szCs w:val="24"/>
          <w:lang w:val="en-US"/>
        </w:rPr>
        <w:t xml:space="preserve">comprises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Internal</w:t>
      </w:r>
      <w:proofErr w:type="spellEnd"/>
      <w:r w:rsidR="00701A74" w:rsidRPr="005B5BF6">
        <w:rPr>
          <w:rFonts w:ascii="Times New Roman" w:hAnsi="Times New Roman"/>
          <w:bCs/>
          <w:sz w:val="24"/>
          <w:szCs w:val="24"/>
          <w:lang w:val="en-US"/>
        </w:rPr>
        <w:t xml:space="preserve"> (bond, angle and dihedral energies),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Electrostatic</w:t>
      </w:r>
      <w:proofErr w:type="spellEnd"/>
      <w:r w:rsidR="00701A74" w:rsidRPr="005B5BF6">
        <w:rPr>
          <w:rFonts w:ascii="Times New Roman" w:hAnsi="Times New Roman"/>
          <w:bCs/>
          <w:sz w:val="24"/>
          <w:szCs w:val="24"/>
          <w:lang w:val="en-US"/>
        </w:rPr>
        <w:t xml:space="preserve"> (electrostatic energies), and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Vdw</w:t>
      </w:r>
      <w:proofErr w:type="spellEnd"/>
      <w:r w:rsidR="00701A74" w:rsidRPr="005B5BF6">
        <w:rPr>
          <w:rFonts w:ascii="Times New Roman" w:hAnsi="Times New Roman"/>
          <w:bCs/>
          <w:sz w:val="24"/>
          <w:szCs w:val="24"/>
          <w:lang w:val="en-US"/>
        </w:rPr>
        <w:t xml:space="preserve"> (van der Waals energies).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Solv</w:t>
      </w:r>
      <w:proofErr w:type="spellEnd"/>
      <w:r w:rsidR="00701A74" w:rsidRPr="005B5BF6">
        <w:rPr>
          <w:rFonts w:ascii="Times New Roman" w:hAnsi="Times New Roman"/>
          <w:bCs/>
          <w:sz w:val="24"/>
          <w:szCs w:val="24"/>
          <w:lang w:val="en-US"/>
        </w:rPr>
        <w:t xml:space="preserve"> is the sum of electrostatic solvation energy (polar </w:t>
      </w:r>
      <w:r w:rsidR="00701A74" w:rsidRPr="005B5BF6">
        <w:rPr>
          <w:rFonts w:ascii="Times New Roman" w:hAnsi="Times New Roman"/>
          <w:bCs/>
          <w:sz w:val="24"/>
          <w:szCs w:val="24"/>
          <w:lang w:val="en-US"/>
        </w:rPr>
        <w:lastRenderedPageBreak/>
        <w:t>contribution) -Δ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PB</w:t>
      </w:r>
      <w:r w:rsidR="00701A74" w:rsidRPr="005B5BF6">
        <w:rPr>
          <w:rFonts w:ascii="Times New Roman" w:hAnsi="Times New Roman"/>
          <w:bCs/>
          <w:sz w:val="24"/>
          <w:szCs w:val="24"/>
          <w:lang w:val="en-US"/>
        </w:rPr>
        <w:t>- and non-electrostatic solvation component (non-polar contribution) -Δ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SA</w:t>
      </w:r>
      <w:r w:rsidR="00701A74" w:rsidRPr="005B5BF6">
        <w:rPr>
          <w:rFonts w:ascii="Times New Roman" w:hAnsi="Times New Roman"/>
          <w:bCs/>
          <w:sz w:val="24"/>
          <w:szCs w:val="24"/>
          <w:lang w:val="en-US"/>
        </w:rPr>
        <w:t>-. The polar contribution is calculated using the Poisson-Boltzmann surface area model, while the non-polar energy is estimated from the solvent accessible surface area (</w:t>
      </w:r>
      <w:r w:rsidR="00701A74" w:rsidRPr="005B5BF6">
        <w:rPr>
          <w:rFonts w:ascii="Times New Roman" w:hAnsi="Times New Roman"/>
          <w:bCs/>
          <w:i/>
          <w:sz w:val="24"/>
          <w:szCs w:val="24"/>
          <w:lang w:val="en-US"/>
        </w:rPr>
        <w:t>SASA</w:t>
      </w:r>
      <w:r w:rsidR="00701A74" w:rsidRPr="005B5BF6">
        <w:rPr>
          <w:rFonts w:ascii="Times New Roman" w:hAnsi="Times New Roman"/>
          <w:bCs/>
          <w:sz w:val="24"/>
          <w:szCs w:val="24"/>
          <w:lang w:val="en-US"/>
        </w:rPr>
        <w:t>). The conformational entropy change (-</w:t>
      </w:r>
      <w:r w:rsidR="00701A74" w:rsidRPr="005B5BF6">
        <w:rPr>
          <w:rFonts w:ascii="Times New Roman" w:hAnsi="Times New Roman"/>
          <w:bCs/>
          <w:i/>
          <w:sz w:val="24"/>
          <w:szCs w:val="24"/>
          <w:lang w:val="en-US"/>
        </w:rPr>
        <w:t>T</w:t>
      </w:r>
      <w:r w:rsidR="00701A74" w:rsidRPr="005B5BF6">
        <w:rPr>
          <w:rFonts w:ascii="Symbol" w:hAnsi="Symbol"/>
          <w:bCs/>
          <w:i/>
          <w:sz w:val="24"/>
          <w:szCs w:val="24"/>
          <w:lang w:val="en-US"/>
        </w:rPr>
        <w:t></w:t>
      </w:r>
      <w:r w:rsidR="00701A74" w:rsidRPr="005B5BF6">
        <w:rPr>
          <w:rFonts w:ascii="Times New Roman" w:hAnsi="Times New Roman"/>
          <w:bCs/>
          <w:i/>
          <w:sz w:val="24"/>
          <w:szCs w:val="24"/>
          <w:lang w:val="en-US"/>
        </w:rPr>
        <w:t>S</w:t>
      </w:r>
      <w:r w:rsidR="00701A74" w:rsidRPr="005B5BF6">
        <w:rPr>
          <w:rFonts w:ascii="Times New Roman" w:hAnsi="Times New Roman"/>
          <w:bCs/>
          <w:sz w:val="24"/>
          <w:szCs w:val="24"/>
          <w:lang w:val="en-US"/>
        </w:rPr>
        <w:t xml:space="preserve">) was computed by normal mode analysis from a set of conformational snapshots taken from the </w:t>
      </w:r>
      <w:r w:rsidR="00701A74">
        <w:rPr>
          <w:rFonts w:ascii="Times New Roman" w:hAnsi="Times New Roman"/>
          <w:bCs/>
          <w:sz w:val="24"/>
          <w:szCs w:val="24"/>
          <w:lang w:val="en-US"/>
        </w:rPr>
        <w:t xml:space="preserve">MD simulations </w:t>
      </w:r>
      <w:r w:rsidR="00701A74" w:rsidRPr="005B5BF6">
        <w:rPr>
          <w:rFonts w:ascii="Times New Roman" w:hAnsi="Times New Roman"/>
          <w:bCs/>
          <w:sz w:val="24"/>
          <w:szCs w:val="24"/>
          <w:lang w:val="en-US"/>
        </w:rPr>
        <w:fldChar w:fldCharType="begin">
          <w:fldData xml:space="preserve">PEVuZE5vdGU+PENpdGU+PEF1dGhvcj5Lb2xsbWFuPC9BdXRob3I+PFllYXI+MjAwMDwvWWVhcj48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</w:fldData>
        </w:fldChar>
      </w:r>
      <w:r w:rsidR="00BF0267">
        <w:rPr>
          <w:rFonts w:ascii="Times New Roman" w:hAnsi="Times New Roman"/>
          <w:bCs/>
          <w:sz w:val="24"/>
          <w:szCs w:val="24"/>
          <w:lang w:val="en-US"/>
        </w:rPr>
        <w:instrText xml:space="preserve"> ADDIN EN.CITE </w:instrText>
      </w:r>
      <w:r w:rsidR="00BF0267">
        <w:rPr>
          <w:rFonts w:ascii="Times New Roman" w:hAnsi="Times New Roman"/>
          <w:bCs/>
          <w:sz w:val="24"/>
          <w:szCs w:val="24"/>
          <w:lang w:val="en-US"/>
        </w:rPr>
        <w:fldChar w:fldCharType="begin">
          <w:fldData xml:space="preserve">PEVuZE5vdGU+PENpdGU+PEF1dGhvcj5Lb2xsbWFuPC9BdXRob3I+PFllYXI+MjAwMDwvWWVhcj48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</w:fldData>
        </w:fldChar>
      </w:r>
      <w:r w:rsidR="00BF0267">
        <w:rPr>
          <w:rFonts w:ascii="Times New Roman" w:hAnsi="Times New Roman"/>
          <w:bCs/>
          <w:sz w:val="24"/>
          <w:szCs w:val="24"/>
          <w:lang w:val="en-US"/>
        </w:rPr>
        <w:instrText xml:space="preserve"> ADDIN EN.CITE.DATA </w:instrText>
      </w:r>
      <w:r w:rsidR="00BF0267">
        <w:rPr>
          <w:rFonts w:ascii="Times New Roman" w:hAnsi="Times New Roman"/>
          <w:bCs/>
          <w:sz w:val="24"/>
          <w:szCs w:val="24"/>
          <w:lang w:val="en-US"/>
        </w:rPr>
      </w:r>
      <w:r w:rsidR="00BF0267">
        <w:rPr>
          <w:rFonts w:ascii="Times New Roman" w:hAnsi="Times New Roman"/>
          <w:bCs/>
          <w:sz w:val="24"/>
          <w:szCs w:val="24"/>
          <w:lang w:val="en-US"/>
        </w:rPr>
        <w:fldChar w:fldCharType="end"/>
      </w:r>
      <w:r w:rsidR="00701A74" w:rsidRPr="005B5BF6">
        <w:rPr>
          <w:rFonts w:ascii="Times New Roman" w:hAnsi="Times New Roman"/>
          <w:bCs/>
          <w:sz w:val="24"/>
          <w:szCs w:val="24"/>
          <w:lang w:val="en-US"/>
        </w:rPr>
      </w:r>
      <w:r w:rsidR="00701A74" w:rsidRPr="005B5BF6">
        <w:rPr>
          <w:rFonts w:ascii="Times New Roman" w:hAnsi="Times New Roman"/>
          <w:bCs/>
          <w:sz w:val="24"/>
          <w:szCs w:val="24"/>
          <w:lang w:val="en-US"/>
        </w:rPr>
        <w:fldChar w:fldCharType="separate"/>
      </w:r>
      <w:hyperlink w:anchor="_ENREF_34" w:tooltip="Treesuwan, 2009 #23810" w:history="1">
        <w:r w:rsidR="00BF0267" w:rsidRPr="00BF0267">
          <w:rPr>
            <w:rFonts w:ascii="Times New Roman" w:hAnsi="Times New Roman"/>
            <w:bCs/>
            <w:noProof/>
            <w:sz w:val="24"/>
            <w:szCs w:val="24"/>
            <w:vertAlign w:val="superscript"/>
            <w:lang w:val="en-US"/>
          </w:rPr>
          <w:t>34</w:t>
        </w:r>
      </w:hyperlink>
      <w:r w:rsidR="00BF0267" w:rsidRPr="00BF0267">
        <w:rPr>
          <w:rFonts w:ascii="Times New Roman" w:hAnsi="Times New Roman"/>
          <w:bCs/>
          <w:noProof/>
          <w:sz w:val="24"/>
          <w:szCs w:val="24"/>
          <w:vertAlign w:val="superscript"/>
          <w:lang w:val="en-US"/>
        </w:rPr>
        <w:t xml:space="preserve">, </w:t>
      </w:r>
      <w:hyperlink w:anchor="_ENREF_36" w:tooltip="Kollman, 2000 #17587" w:history="1">
        <w:r w:rsidR="00BF0267" w:rsidRPr="00BF0267">
          <w:rPr>
            <w:rFonts w:ascii="Times New Roman" w:hAnsi="Times New Roman"/>
            <w:bCs/>
            <w:noProof/>
            <w:sz w:val="24"/>
            <w:szCs w:val="24"/>
            <w:vertAlign w:val="superscript"/>
            <w:lang w:val="en-US"/>
          </w:rPr>
          <w:t>36</w:t>
        </w:r>
      </w:hyperlink>
      <w:r w:rsidR="00BF0267" w:rsidRPr="00BF0267">
        <w:rPr>
          <w:rFonts w:ascii="Times New Roman" w:hAnsi="Times New Roman"/>
          <w:bCs/>
          <w:noProof/>
          <w:sz w:val="24"/>
          <w:szCs w:val="24"/>
          <w:vertAlign w:val="superscript"/>
          <w:lang w:val="en-US"/>
        </w:rPr>
        <w:t xml:space="preserve">, </w:t>
      </w:r>
      <w:hyperlink w:anchor="_ENREF_37" w:tooltip="Hou, 2011 #17596" w:history="1">
        <w:r w:rsidR="00BF0267" w:rsidRPr="00BF0267">
          <w:rPr>
            <w:rFonts w:ascii="Times New Roman" w:hAnsi="Times New Roman"/>
            <w:bCs/>
            <w:noProof/>
            <w:sz w:val="24"/>
            <w:szCs w:val="24"/>
            <w:vertAlign w:val="superscript"/>
            <w:lang w:val="en-US"/>
          </w:rPr>
          <w:t>37</w:t>
        </w:r>
      </w:hyperlink>
      <w:r w:rsidR="00701A74" w:rsidRPr="005B5BF6">
        <w:rPr>
          <w:rFonts w:ascii="Times New Roman" w:hAnsi="Times New Roman"/>
          <w:bCs/>
          <w:sz w:val="24"/>
          <w:szCs w:val="24"/>
          <w:lang w:val="en-US"/>
        </w:rPr>
        <w:fldChar w:fldCharType="end"/>
      </w:r>
      <w:r w:rsidR="00656178">
        <w:rPr>
          <w:rFonts w:ascii="Times New Roman" w:hAnsi="Times New Roman"/>
          <w:bCs/>
          <w:sz w:val="24"/>
          <w:szCs w:val="24"/>
          <w:lang w:val="en-US"/>
        </w:rPr>
        <w:t>.</w:t>
      </w:r>
      <w:r w:rsidR="007C4DA1">
        <w:rPr>
          <w:rFonts w:ascii="Times New Roman" w:hAnsi="Times New Roman"/>
          <w:bCs/>
          <w:sz w:val="24"/>
          <w:szCs w:val="24"/>
          <w:lang w:val="en-US"/>
        </w:rPr>
        <w:t xml:space="preserve"> </w:t>
      </w:r>
    </w:p>
    <w:p w14:paraId="1AD5107A" w14:textId="097F0E59" w:rsidR="005C1B2A" w:rsidRDefault="00A4393F" w:rsidP="00F165D9">
      <w:pPr>
        <w:tabs>
          <w:tab w:val="left" w:pos="709"/>
        </w:tabs>
        <w:spacing w:line="480" w:lineRule="auto"/>
        <w:jc w:val="both"/>
        <w:rPr>
          <w:rStyle w:val="apple-style-span"/>
          <w:rFonts w:ascii="Times New Roman" w:hAnsi="Times New Roman"/>
          <w:sz w:val="24"/>
          <w:szCs w:val="24"/>
          <w:lang w:val="en-US"/>
        </w:rPr>
      </w:pPr>
      <w:r>
        <w:rPr>
          <w:rFonts w:ascii="Times New Roman" w:hAnsi="Times New Roman"/>
          <w:bCs/>
          <w:sz w:val="24"/>
          <w:szCs w:val="24"/>
          <w:lang w:val="en-US"/>
        </w:rPr>
        <w:tab/>
      </w:r>
      <w:r w:rsidR="005C1B2A">
        <w:rPr>
          <w:rStyle w:val="apple-style-span"/>
          <w:rFonts w:ascii="Times New Roman" w:hAnsi="Times New Roman"/>
          <w:sz w:val="24"/>
          <w:szCs w:val="24"/>
          <w:lang w:val="en-US"/>
        </w:rPr>
        <w:t>All calculations were made using a system</w:t>
      </w:r>
      <w:r w:rsidR="005C1B2A" w:rsidRPr="005C1B2A">
        <w:rPr>
          <w:rStyle w:val="apple-style-span"/>
          <w:rFonts w:ascii="Times New Roman" w:hAnsi="Times New Roman"/>
          <w:sz w:val="24"/>
          <w:szCs w:val="24"/>
          <w:lang w:val="en-US"/>
        </w:rPr>
        <w:t xml:space="preserve"> HP Cluster Platform 3000SL</w:t>
      </w:r>
      <w:r w:rsidR="005C1B2A">
        <w:rPr>
          <w:rStyle w:val="apple-style-span"/>
          <w:rFonts w:ascii="Times New Roman" w:hAnsi="Times New Roman"/>
          <w:sz w:val="24"/>
          <w:szCs w:val="24"/>
          <w:lang w:val="en-US"/>
        </w:rPr>
        <w:t xml:space="preserve">, supercomputer “MIZTLI” </w:t>
      </w:r>
      <w:r w:rsidR="007C4DA1">
        <w:rPr>
          <w:rStyle w:val="apple-style-span"/>
          <w:rFonts w:ascii="Times New Roman" w:hAnsi="Times New Roman"/>
          <w:sz w:val="24"/>
          <w:szCs w:val="24"/>
          <w:lang w:val="en-US"/>
        </w:rPr>
        <w:t>w</w:t>
      </w:r>
      <w:r w:rsidR="005C1B2A" w:rsidRPr="005C1B2A">
        <w:rPr>
          <w:rStyle w:val="apple-style-span"/>
          <w:rFonts w:ascii="Times New Roman" w:hAnsi="Times New Roman"/>
          <w:sz w:val="24"/>
          <w:szCs w:val="24"/>
          <w:lang w:val="en-US"/>
        </w:rPr>
        <w:t>ith a processing capacity of</w:t>
      </w:r>
      <w:r w:rsidR="007C4DA1">
        <w:rPr>
          <w:rStyle w:val="apple-style-span"/>
          <w:rFonts w:ascii="Times New Roman" w:hAnsi="Times New Roman"/>
          <w:sz w:val="24"/>
          <w:szCs w:val="24"/>
          <w:lang w:val="en-US"/>
        </w:rPr>
        <w:t xml:space="preserve"> </w:t>
      </w:r>
      <w:r w:rsidR="007C4DA1" w:rsidRPr="007C4DA1">
        <w:rPr>
          <w:rStyle w:val="apple-style-span"/>
          <w:rFonts w:ascii="Times New Roman" w:hAnsi="Times New Roman"/>
          <w:sz w:val="24"/>
          <w:szCs w:val="24"/>
          <w:lang w:val="en-US"/>
        </w:rPr>
        <w:t xml:space="preserve">118 </w:t>
      </w:r>
      <w:proofErr w:type="spellStart"/>
      <w:r w:rsidR="007C4DA1" w:rsidRPr="007C4DA1">
        <w:rPr>
          <w:rStyle w:val="apple-style-span"/>
          <w:rFonts w:ascii="Times New Roman" w:hAnsi="Times New Roman"/>
          <w:sz w:val="24"/>
          <w:szCs w:val="24"/>
          <w:lang w:val="en-US"/>
        </w:rPr>
        <w:t>TFlop</w:t>
      </w:r>
      <w:proofErr w:type="spellEnd"/>
      <w:r w:rsidR="007C4DA1" w:rsidRPr="007C4DA1">
        <w:rPr>
          <w:rStyle w:val="apple-style-span"/>
          <w:rFonts w:ascii="Times New Roman" w:hAnsi="Times New Roman"/>
          <w:sz w:val="24"/>
          <w:szCs w:val="24"/>
          <w:lang w:val="en-US"/>
        </w:rPr>
        <w:t>/s</w:t>
      </w:r>
      <w:r w:rsidR="007C4DA1">
        <w:rPr>
          <w:rStyle w:val="apple-style-span"/>
          <w:rFonts w:ascii="Times New Roman" w:hAnsi="Times New Roman"/>
          <w:sz w:val="24"/>
          <w:szCs w:val="24"/>
          <w:lang w:val="en-US"/>
        </w:rPr>
        <w:t xml:space="preserve">. </w:t>
      </w:r>
      <w:r w:rsidR="007C4DA1" w:rsidRPr="007C4DA1">
        <w:rPr>
          <w:rStyle w:val="apple-style-span"/>
          <w:rFonts w:ascii="Times New Roman" w:hAnsi="Times New Roman"/>
          <w:sz w:val="24"/>
          <w:szCs w:val="24"/>
          <w:lang w:val="en-US"/>
        </w:rPr>
        <w:t xml:space="preserve">It has 5,312 Intel E5-2670 processing cores, 16 NVIDIA m2090 cards, a total RAM of 15,000 </w:t>
      </w:r>
      <w:proofErr w:type="spellStart"/>
      <w:r w:rsidR="007C4DA1" w:rsidRPr="007C4DA1">
        <w:rPr>
          <w:rStyle w:val="apple-style-span"/>
          <w:rFonts w:ascii="Times New Roman" w:hAnsi="Times New Roman"/>
          <w:sz w:val="24"/>
          <w:szCs w:val="24"/>
          <w:lang w:val="en-US"/>
        </w:rPr>
        <w:t>Gbytes</w:t>
      </w:r>
      <w:proofErr w:type="spellEnd"/>
      <w:r w:rsidR="007C4DA1" w:rsidRPr="007C4DA1">
        <w:rPr>
          <w:rStyle w:val="apple-style-span"/>
          <w:rFonts w:ascii="Times New Roman" w:hAnsi="Times New Roman"/>
          <w:sz w:val="24"/>
          <w:szCs w:val="24"/>
          <w:lang w:val="en-US"/>
        </w:rPr>
        <w:t xml:space="preserve"> and a mass storage system of 750 Terabytes</w:t>
      </w:r>
      <w:r w:rsidR="007C4DA1">
        <w:rPr>
          <w:rStyle w:val="apple-style-span"/>
          <w:rFonts w:ascii="Times New Roman" w:hAnsi="Times New Roman"/>
          <w:sz w:val="24"/>
          <w:szCs w:val="24"/>
          <w:lang w:val="en-US"/>
        </w:rPr>
        <w:t xml:space="preserve"> (</w:t>
      </w:r>
      <w:hyperlink r:id="rId67" w:history="1">
        <w:r w:rsidR="00AB4644" w:rsidRPr="00854C94">
          <w:rPr>
            <w:rStyle w:val="Hyperlink"/>
            <w:rFonts w:ascii="Times New Roman" w:hAnsi="Times New Roman"/>
            <w:sz w:val="24"/>
            <w:szCs w:val="24"/>
            <w:lang w:val="en-US"/>
          </w:rPr>
          <w:t>http://www.super.unam.mx/</w:t>
        </w:r>
      </w:hyperlink>
      <w:r w:rsidR="007C4DA1">
        <w:rPr>
          <w:rStyle w:val="apple-style-span"/>
          <w:rFonts w:ascii="Times New Roman" w:hAnsi="Times New Roman"/>
          <w:sz w:val="24"/>
          <w:szCs w:val="24"/>
          <w:lang w:val="en-US"/>
        </w:rPr>
        <w:t>).</w:t>
      </w:r>
    </w:p>
    <w:p w14:paraId="7AE5CA5F" w14:textId="34CC0735" w:rsidR="00AB4644" w:rsidRDefault="00A4393F" w:rsidP="00F165D9">
      <w:pPr>
        <w:tabs>
          <w:tab w:val="left" w:pos="709"/>
        </w:tabs>
        <w:spacing w:line="480" w:lineRule="auto"/>
        <w:jc w:val="both"/>
        <w:rPr>
          <w:rFonts w:ascii="Times New Roman" w:hAnsi="Times New Roman"/>
          <w:b/>
          <w:bCs/>
          <w:sz w:val="24"/>
          <w:szCs w:val="24"/>
          <w:lang w:val="en-US"/>
        </w:rPr>
      </w:pPr>
      <w:r w:rsidRPr="00A4393F">
        <w:rPr>
          <w:rFonts w:ascii="Times New Roman" w:hAnsi="Times New Roman"/>
          <w:b/>
          <w:bCs/>
          <w:sz w:val="24"/>
          <w:szCs w:val="24"/>
          <w:lang w:val="en-US"/>
        </w:rPr>
        <w:t>Abbreviations</w:t>
      </w:r>
    </w:p>
    <w:p w14:paraId="27B3148E" w14:textId="20527C09" w:rsidR="00BE6102" w:rsidRPr="00C34EE3" w:rsidRDefault="00166E5E" w:rsidP="00C34EE3">
      <w:pPr>
        <w:spacing w:line="480" w:lineRule="auto"/>
        <w:jc w:val="both"/>
        <w:rPr>
          <w:rFonts w:ascii="Times New Roman" w:hAnsi="Times New Roman"/>
          <w:bCs/>
          <w:sz w:val="24"/>
          <w:szCs w:val="24"/>
          <w:lang w:val="en-US"/>
        </w:rPr>
      </w:pPr>
      <w:proofErr w:type="spellStart"/>
      <w:r w:rsidRPr="00054A44">
        <w:rPr>
          <w:rFonts w:ascii="Times New Roman" w:hAnsi="Times New Roman"/>
          <w:sz w:val="24"/>
          <w:szCs w:val="24"/>
          <w:lang w:val="en-US" w:eastAsia="es-ES"/>
        </w:rPr>
        <w:t>CaM</w:t>
      </w:r>
      <w:proofErr w:type="spellEnd"/>
      <w:r>
        <w:rPr>
          <w:rFonts w:ascii="Times New Roman" w:hAnsi="Times New Roman"/>
          <w:sz w:val="24"/>
          <w:szCs w:val="24"/>
          <w:lang w:val="en-US" w:eastAsia="es-ES"/>
        </w:rPr>
        <w:t xml:space="preserve">, calmodulin protein; 5-HT, serotonin; </w:t>
      </w:r>
      <w:proofErr w:type="spellStart"/>
      <w:r w:rsidRPr="00FA49B2">
        <w:rPr>
          <w:rFonts w:ascii="Times New Roman" w:hAnsi="Times New Roman"/>
          <w:i/>
          <w:sz w:val="24"/>
          <w:szCs w:val="24"/>
          <w:lang w:val="en-US" w:eastAsia="es-ES"/>
        </w:rPr>
        <w:t>h</w:t>
      </w:r>
      <w:r w:rsidRPr="00FA49B2">
        <w:rPr>
          <w:rFonts w:ascii="Times New Roman" w:hAnsi="Times New Roman"/>
          <w:sz w:val="24"/>
          <w:szCs w:val="24"/>
          <w:lang w:val="en-US" w:eastAsia="es-ES"/>
        </w:rPr>
        <w:t>CaM</w:t>
      </w:r>
      <w:proofErr w:type="spellEnd"/>
      <w:r w:rsidRPr="00FA49B2">
        <w:rPr>
          <w:rFonts w:ascii="Times New Roman" w:hAnsi="Times New Roman"/>
          <w:sz w:val="24"/>
          <w:szCs w:val="24"/>
          <w:lang w:val="en-US" w:eastAsia="es-ES"/>
        </w:rPr>
        <w:t xml:space="preserve"> M124C-mBBr</w:t>
      </w:r>
      <w:r>
        <w:rPr>
          <w:rFonts w:ascii="Times New Roman" w:hAnsi="Times New Roman"/>
          <w:sz w:val="24"/>
          <w:szCs w:val="24"/>
          <w:lang w:val="en-US" w:eastAsia="es-ES"/>
        </w:rPr>
        <w:t xml:space="preserve">, </w:t>
      </w:r>
      <w:r w:rsidRPr="00FA49B2">
        <w:rPr>
          <w:rFonts w:ascii="Times New Roman" w:hAnsi="Times New Roman"/>
          <w:sz w:val="24"/>
          <w:szCs w:val="24"/>
          <w:lang w:val="en-US" w:eastAsia="es-ES"/>
        </w:rPr>
        <w:t>fluorescent-engineered human calmodulin</w:t>
      </w:r>
      <w:r>
        <w:rPr>
          <w:rFonts w:ascii="Times New Roman" w:hAnsi="Times New Roman"/>
          <w:sz w:val="24"/>
          <w:szCs w:val="24"/>
          <w:lang w:val="en-US" w:eastAsia="es-ES"/>
        </w:rPr>
        <w:t xml:space="preserve">; VCT, </w:t>
      </w:r>
      <w:r w:rsidRPr="00054A44">
        <w:rPr>
          <w:rFonts w:ascii="Times New Roman" w:hAnsi="Times New Roman"/>
          <w:sz w:val="24"/>
          <w:szCs w:val="24"/>
          <w:lang w:val="en-US" w:eastAsia="es-ES"/>
        </w:rPr>
        <w:t>vincristine</w:t>
      </w:r>
      <w:r>
        <w:rPr>
          <w:rFonts w:ascii="Times New Roman" w:hAnsi="Times New Roman"/>
          <w:sz w:val="24"/>
          <w:szCs w:val="24"/>
          <w:lang w:val="en-US" w:eastAsia="es-ES"/>
        </w:rPr>
        <w:t>; CPZ,</w:t>
      </w:r>
      <w:r w:rsidRPr="00054A44">
        <w:rPr>
          <w:rFonts w:ascii="Times New Roman" w:hAnsi="Times New Roman"/>
          <w:sz w:val="24"/>
          <w:szCs w:val="24"/>
          <w:lang w:val="en-US" w:eastAsia="es-ES"/>
        </w:rPr>
        <w:t xml:space="preserve"> chlorpromazine</w:t>
      </w:r>
      <w:r>
        <w:rPr>
          <w:rFonts w:ascii="Times New Roman" w:hAnsi="Times New Roman"/>
          <w:sz w:val="24"/>
          <w:szCs w:val="24"/>
          <w:lang w:val="en-US" w:eastAsia="es-ES"/>
        </w:rPr>
        <w:t>;</w:t>
      </w:r>
      <w:r w:rsidRPr="00054A44">
        <w:rPr>
          <w:rFonts w:ascii="Times New Roman" w:hAnsi="Times New Roman"/>
          <w:sz w:val="24"/>
          <w:szCs w:val="24"/>
          <w:lang w:val="en-US" w:eastAsia="es-ES"/>
        </w:rPr>
        <w:t xml:space="preserve"> </w:t>
      </w:r>
      <w:r>
        <w:rPr>
          <w:rFonts w:ascii="Times New Roman" w:hAnsi="Times New Roman"/>
          <w:sz w:val="24"/>
          <w:szCs w:val="24"/>
          <w:lang w:val="en-US" w:eastAsia="es-ES"/>
        </w:rPr>
        <w:t>FLU,</w:t>
      </w:r>
      <w:r w:rsidRPr="00054A44">
        <w:rPr>
          <w:rFonts w:ascii="Times New Roman" w:hAnsi="Times New Roman"/>
          <w:sz w:val="24"/>
          <w:szCs w:val="24"/>
          <w:lang w:val="en-US" w:eastAsia="es-ES"/>
        </w:rPr>
        <w:t xml:space="preserve"> fluoxetine</w:t>
      </w:r>
      <w:r>
        <w:rPr>
          <w:rFonts w:ascii="Times New Roman" w:hAnsi="Times New Roman"/>
          <w:sz w:val="24"/>
          <w:szCs w:val="24"/>
          <w:lang w:val="en-US" w:eastAsia="es-ES"/>
        </w:rPr>
        <w:t>;</w:t>
      </w:r>
      <w:r w:rsidRPr="00054A44">
        <w:rPr>
          <w:rFonts w:ascii="Times New Roman" w:hAnsi="Times New Roman"/>
          <w:sz w:val="24"/>
          <w:szCs w:val="24"/>
          <w:lang w:val="en-US" w:eastAsia="es-ES"/>
        </w:rPr>
        <w:t xml:space="preserve"> </w:t>
      </w:r>
      <w:r>
        <w:rPr>
          <w:rFonts w:ascii="Times New Roman" w:hAnsi="Times New Roman"/>
          <w:sz w:val="24"/>
          <w:szCs w:val="24"/>
          <w:lang w:val="en-US" w:eastAsia="es-ES"/>
        </w:rPr>
        <w:t>VBT,</w:t>
      </w:r>
      <w:r w:rsidRPr="00054A44">
        <w:rPr>
          <w:rFonts w:ascii="Times New Roman" w:hAnsi="Times New Roman"/>
          <w:sz w:val="24"/>
          <w:szCs w:val="24"/>
          <w:lang w:val="en-US" w:eastAsia="es-ES"/>
        </w:rPr>
        <w:t xml:space="preserve"> vinblastine</w:t>
      </w:r>
      <w:r>
        <w:rPr>
          <w:rFonts w:ascii="Times New Roman" w:hAnsi="Times New Roman"/>
          <w:sz w:val="24"/>
          <w:szCs w:val="24"/>
          <w:lang w:val="en-US" w:eastAsia="es-ES"/>
        </w:rPr>
        <w:t>:</w:t>
      </w:r>
      <w:r w:rsidRPr="00054A44">
        <w:rPr>
          <w:rFonts w:ascii="Times New Roman" w:hAnsi="Times New Roman"/>
          <w:sz w:val="24"/>
          <w:szCs w:val="24"/>
          <w:lang w:val="en-US" w:eastAsia="es-ES"/>
        </w:rPr>
        <w:t xml:space="preserve"> </w:t>
      </w:r>
      <w:r>
        <w:rPr>
          <w:rFonts w:ascii="Times New Roman" w:hAnsi="Times New Roman"/>
          <w:sz w:val="24"/>
          <w:szCs w:val="24"/>
          <w:lang w:val="en-US" w:eastAsia="es-ES"/>
        </w:rPr>
        <w:t>IMI,</w:t>
      </w:r>
      <w:r w:rsidRPr="00054A44">
        <w:rPr>
          <w:rFonts w:ascii="Times New Roman" w:hAnsi="Times New Roman"/>
          <w:sz w:val="24"/>
          <w:szCs w:val="24"/>
          <w:lang w:val="en-US" w:eastAsia="es-ES"/>
        </w:rPr>
        <w:t xml:space="preserve"> imipramine</w:t>
      </w:r>
      <w:r>
        <w:rPr>
          <w:rFonts w:ascii="Times New Roman" w:hAnsi="Times New Roman"/>
          <w:sz w:val="24"/>
          <w:szCs w:val="24"/>
          <w:lang w:val="en-US" w:eastAsia="es-ES"/>
        </w:rPr>
        <w:t xml:space="preserve">; AMA, amantadine; DOP, dopamine; </w:t>
      </w:r>
      <w:r>
        <w:rPr>
          <w:rFonts w:ascii="Times New Roman" w:hAnsi="Times New Roman"/>
          <w:color w:val="222222"/>
          <w:sz w:val="24"/>
          <w:szCs w:val="24"/>
          <w:lang w:val="en"/>
        </w:rPr>
        <w:t xml:space="preserve">SSRIs, </w:t>
      </w:r>
      <w:r w:rsidRPr="003846B1">
        <w:rPr>
          <w:rFonts w:ascii="Times New Roman" w:hAnsi="Times New Roman"/>
          <w:color w:val="222222"/>
          <w:sz w:val="24"/>
          <w:szCs w:val="24"/>
          <w:lang w:val="en"/>
        </w:rPr>
        <w:t>selective seroto</w:t>
      </w:r>
      <w:r>
        <w:rPr>
          <w:rFonts w:ascii="Times New Roman" w:hAnsi="Times New Roman"/>
          <w:color w:val="222222"/>
          <w:sz w:val="24"/>
          <w:szCs w:val="24"/>
          <w:lang w:val="en"/>
        </w:rPr>
        <w:t xml:space="preserve">nin-reuptake inhibitors; CNS, </w:t>
      </w:r>
      <w:r w:rsidRPr="003846B1">
        <w:rPr>
          <w:rFonts w:ascii="Times New Roman" w:hAnsi="Times New Roman"/>
          <w:color w:val="222222"/>
          <w:sz w:val="24"/>
          <w:szCs w:val="24"/>
          <w:lang w:val="en-US"/>
        </w:rPr>
        <w:t>central nervous system</w:t>
      </w:r>
      <w:r>
        <w:rPr>
          <w:rFonts w:ascii="Times New Roman" w:hAnsi="Times New Roman"/>
          <w:color w:val="222222"/>
          <w:sz w:val="24"/>
          <w:szCs w:val="24"/>
          <w:lang w:val="en-US"/>
        </w:rPr>
        <w:t xml:space="preserve">; </w:t>
      </w:r>
      <w:r w:rsidRPr="008D2F8B">
        <w:rPr>
          <w:rFonts w:ascii="Times New Roman" w:hAnsi="Times New Roman"/>
          <w:bCs/>
          <w:sz w:val="24"/>
          <w:szCs w:val="24"/>
          <w:lang w:val="en-US"/>
        </w:rPr>
        <w:t>EFEB</w:t>
      </w:r>
      <w:r>
        <w:rPr>
          <w:rFonts w:ascii="Times New Roman" w:hAnsi="Times New Roman"/>
          <w:bCs/>
          <w:sz w:val="24"/>
          <w:szCs w:val="24"/>
          <w:lang w:val="en-US"/>
        </w:rPr>
        <w:t xml:space="preserve">, </w:t>
      </w:r>
      <w:r w:rsidRPr="002939D4">
        <w:rPr>
          <w:rFonts w:ascii="Times New Roman" w:hAnsi="Times New Roman"/>
          <w:bCs/>
          <w:sz w:val="24"/>
          <w:szCs w:val="24"/>
          <w:lang w:val="en-US"/>
        </w:rPr>
        <w:t>estimated final energy of binding</w:t>
      </w:r>
      <w:r>
        <w:rPr>
          <w:rFonts w:ascii="Times New Roman" w:hAnsi="Times New Roman"/>
          <w:bCs/>
          <w:sz w:val="24"/>
          <w:szCs w:val="24"/>
          <w:lang w:val="en-US"/>
        </w:rPr>
        <w:t xml:space="preserve">; MD, </w:t>
      </w:r>
      <w:r w:rsidRPr="003C1E06">
        <w:rPr>
          <w:rFonts w:ascii="Times New Roman" w:hAnsi="Times New Roman"/>
          <w:bCs/>
          <w:sz w:val="24"/>
          <w:szCs w:val="24"/>
          <w:lang w:val="en-US"/>
        </w:rPr>
        <w:t>molecular dynamics</w:t>
      </w:r>
      <w:r>
        <w:rPr>
          <w:rFonts w:ascii="Times New Roman" w:hAnsi="Times New Roman"/>
          <w:bCs/>
          <w:sz w:val="24"/>
          <w:szCs w:val="24"/>
          <w:lang w:val="en-US"/>
        </w:rPr>
        <w:t xml:space="preserve">; </w:t>
      </w:r>
      <w:r w:rsidRPr="00114B6D">
        <w:rPr>
          <w:rFonts w:ascii="Times New Roman" w:hAnsi="Times New Roman"/>
          <w:bCs/>
          <w:sz w:val="24"/>
          <w:szCs w:val="24"/>
          <w:lang w:val="en-US"/>
        </w:rPr>
        <w:t>RMSDs</w:t>
      </w:r>
      <w:r>
        <w:rPr>
          <w:rFonts w:ascii="Times New Roman" w:hAnsi="Times New Roman"/>
          <w:bCs/>
          <w:sz w:val="24"/>
          <w:szCs w:val="24"/>
          <w:lang w:val="en-US"/>
        </w:rPr>
        <w:t>, root mean square d</w:t>
      </w:r>
      <w:r w:rsidRPr="00F97085">
        <w:rPr>
          <w:rFonts w:ascii="Times New Roman" w:hAnsi="Times New Roman"/>
          <w:bCs/>
          <w:sz w:val="24"/>
          <w:szCs w:val="24"/>
          <w:lang w:val="en-US"/>
        </w:rPr>
        <w:t>eviation</w:t>
      </w:r>
      <w:r>
        <w:rPr>
          <w:rFonts w:ascii="Times New Roman" w:hAnsi="Times New Roman"/>
          <w:bCs/>
          <w:sz w:val="24"/>
          <w:szCs w:val="24"/>
          <w:lang w:val="en-US"/>
        </w:rPr>
        <w:t xml:space="preserve">s; 1CLL, </w:t>
      </w:r>
      <w:r w:rsidRPr="00114B6D">
        <w:rPr>
          <w:rFonts w:ascii="Times New Roman" w:hAnsi="Times New Roman"/>
          <w:bCs/>
          <w:sz w:val="24"/>
          <w:szCs w:val="24"/>
          <w:lang w:val="en-US"/>
        </w:rPr>
        <w:t xml:space="preserve">open form of the </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 xml:space="preserve">; 1A29, close </w:t>
      </w:r>
      <w:r w:rsidRPr="00114B6D">
        <w:rPr>
          <w:rFonts w:ascii="Times New Roman" w:hAnsi="Times New Roman"/>
          <w:bCs/>
          <w:sz w:val="24"/>
          <w:szCs w:val="24"/>
          <w:lang w:val="en-US"/>
        </w:rPr>
        <w:t xml:space="preserve">form of the </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 xml:space="preserve">. </w:t>
      </w:r>
    </w:p>
    <w:p w14:paraId="7D904703" w14:textId="0428A6D4" w:rsidR="00C9066E" w:rsidRPr="00A4393F" w:rsidRDefault="00A4393F" w:rsidP="00C9066E">
      <w:pPr>
        <w:spacing w:line="480" w:lineRule="auto"/>
        <w:jc w:val="both"/>
        <w:rPr>
          <w:rFonts w:ascii="Times New Roman" w:hAnsi="Times New Roman"/>
          <w:b/>
          <w:bCs/>
          <w:sz w:val="24"/>
          <w:szCs w:val="24"/>
          <w:lang w:val="en-US"/>
        </w:rPr>
      </w:pPr>
      <w:r w:rsidRPr="00A4393F">
        <w:rPr>
          <w:rFonts w:ascii="Times New Roman" w:hAnsi="Times New Roman"/>
          <w:b/>
          <w:bCs/>
          <w:sz w:val="24"/>
          <w:szCs w:val="24"/>
          <w:lang w:val="en-US"/>
        </w:rPr>
        <w:t>Acknowledgment</w:t>
      </w:r>
    </w:p>
    <w:p w14:paraId="23013035" w14:textId="77777777" w:rsidR="00B03FBD" w:rsidRPr="00AE2F20" w:rsidRDefault="00B03FBD" w:rsidP="00B03FBD">
      <w:pPr>
        <w:spacing w:line="480" w:lineRule="auto"/>
        <w:ind w:firstLine="720"/>
        <w:jc w:val="both"/>
        <w:rPr>
          <w:rFonts w:ascii="Times New Roman" w:hAnsi="Times New Roman"/>
          <w:sz w:val="24"/>
          <w:szCs w:val="24"/>
          <w:lang w:val="en-US"/>
        </w:rPr>
      </w:pPr>
      <w:r w:rsidRPr="00AE2F20">
        <w:rPr>
          <w:rFonts w:ascii="Times New Roman" w:hAnsi="Times New Roman"/>
          <w:sz w:val="24"/>
          <w:szCs w:val="24"/>
          <w:lang w:val="en-US"/>
        </w:rPr>
        <w:t>This work was supported by grants from DGAPA-UNAM (</w:t>
      </w:r>
      <w:r w:rsidR="00A22210">
        <w:rPr>
          <w:rFonts w:ascii="Times New Roman" w:hAnsi="Times New Roman"/>
          <w:sz w:val="24"/>
          <w:szCs w:val="24"/>
          <w:lang w:val="en-US"/>
        </w:rPr>
        <w:t>PAPIIT-</w:t>
      </w:r>
      <w:r w:rsidRPr="00AE2F20">
        <w:rPr>
          <w:rFonts w:ascii="Times New Roman" w:hAnsi="Times New Roman"/>
          <w:sz w:val="24"/>
          <w:szCs w:val="24"/>
          <w:lang w:val="en-US"/>
        </w:rPr>
        <w:t>IA204116) and DGTIC-UNAM (</w:t>
      </w:r>
      <w:r w:rsidR="00A22210">
        <w:rPr>
          <w:rFonts w:ascii="Times New Roman" w:hAnsi="Times New Roman"/>
          <w:sz w:val="24"/>
          <w:szCs w:val="24"/>
          <w:lang w:val="en-US"/>
        </w:rPr>
        <w:t>LANCAD-UNAM-DGTIC-313</w:t>
      </w:r>
      <w:r w:rsidRPr="00AE2F20">
        <w:rPr>
          <w:rFonts w:ascii="Times New Roman" w:hAnsi="Times New Roman"/>
          <w:sz w:val="24"/>
          <w:szCs w:val="24"/>
          <w:lang w:val="en-US"/>
        </w:rPr>
        <w:t xml:space="preserve">). The authors are very grateful to Mrs. Maria Josefina </w:t>
      </w:r>
      <w:proofErr w:type="spellStart"/>
      <w:r w:rsidRPr="00AE2F20">
        <w:rPr>
          <w:rFonts w:ascii="Times New Roman" w:hAnsi="Times New Roman"/>
          <w:sz w:val="24"/>
          <w:szCs w:val="24"/>
          <w:lang w:val="en-US"/>
        </w:rPr>
        <w:t>Bolado</w:t>
      </w:r>
      <w:proofErr w:type="spellEnd"/>
      <w:r w:rsidRPr="00AE2F20">
        <w:rPr>
          <w:rFonts w:ascii="Times New Roman" w:hAnsi="Times New Roman"/>
          <w:sz w:val="24"/>
          <w:szCs w:val="24"/>
          <w:lang w:val="en-US"/>
        </w:rPr>
        <w:t xml:space="preserve"> Garza from the División de </w:t>
      </w:r>
      <w:proofErr w:type="spellStart"/>
      <w:r w:rsidRPr="00AE2F20">
        <w:rPr>
          <w:rFonts w:ascii="Times New Roman" w:hAnsi="Times New Roman"/>
          <w:sz w:val="24"/>
          <w:szCs w:val="24"/>
          <w:lang w:val="en-US"/>
        </w:rPr>
        <w:t>Investigación</w:t>
      </w:r>
      <w:proofErr w:type="spellEnd"/>
      <w:r w:rsidRPr="00AE2F20">
        <w:rPr>
          <w:rFonts w:ascii="Times New Roman" w:hAnsi="Times New Roman"/>
          <w:sz w:val="24"/>
          <w:szCs w:val="24"/>
          <w:lang w:val="en-US"/>
        </w:rPr>
        <w:t xml:space="preserve">, </w:t>
      </w:r>
      <w:proofErr w:type="spellStart"/>
      <w:r w:rsidRPr="00AE2F20">
        <w:rPr>
          <w:rFonts w:ascii="Times New Roman" w:hAnsi="Times New Roman"/>
          <w:sz w:val="24"/>
          <w:szCs w:val="24"/>
          <w:lang w:val="en-US"/>
        </w:rPr>
        <w:t>Facultad</w:t>
      </w:r>
      <w:proofErr w:type="spellEnd"/>
      <w:r w:rsidRPr="00AE2F20">
        <w:rPr>
          <w:rFonts w:ascii="Times New Roman" w:hAnsi="Times New Roman"/>
          <w:sz w:val="24"/>
          <w:szCs w:val="24"/>
          <w:lang w:val="en-US"/>
        </w:rPr>
        <w:t xml:space="preserve"> de </w:t>
      </w:r>
      <w:proofErr w:type="spellStart"/>
      <w:r w:rsidRPr="00AE2F20">
        <w:rPr>
          <w:rFonts w:ascii="Times New Roman" w:hAnsi="Times New Roman"/>
          <w:sz w:val="24"/>
          <w:szCs w:val="24"/>
          <w:lang w:val="en-US"/>
        </w:rPr>
        <w:t>Medicina</w:t>
      </w:r>
      <w:proofErr w:type="spellEnd"/>
      <w:r w:rsidRPr="00AE2F20">
        <w:rPr>
          <w:rFonts w:ascii="Times New Roman" w:hAnsi="Times New Roman"/>
          <w:sz w:val="24"/>
          <w:szCs w:val="24"/>
          <w:lang w:val="en-US"/>
        </w:rPr>
        <w:t xml:space="preserve">, UNAM for the review and edition of the manuscript; and to doctor D. Baker for supplying Rosetta software. We </w:t>
      </w:r>
      <w:r w:rsidRPr="00AE2F20">
        <w:rPr>
          <w:rFonts w:ascii="Times New Roman" w:hAnsi="Times New Roman"/>
          <w:sz w:val="24"/>
          <w:szCs w:val="24"/>
          <w:lang w:val="en-US"/>
        </w:rPr>
        <w:lastRenderedPageBreak/>
        <w:t xml:space="preserve">are indebted to </w:t>
      </w:r>
      <w:proofErr w:type="spellStart"/>
      <w:r w:rsidRPr="00AE2F20">
        <w:rPr>
          <w:rFonts w:ascii="Times New Roman" w:hAnsi="Times New Roman"/>
          <w:bCs/>
          <w:sz w:val="24"/>
          <w:szCs w:val="24"/>
          <w:lang w:val="en-US"/>
        </w:rPr>
        <w:t>Dirección</w:t>
      </w:r>
      <w:proofErr w:type="spellEnd"/>
      <w:r w:rsidRPr="00AE2F20">
        <w:rPr>
          <w:rFonts w:ascii="Times New Roman" w:hAnsi="Times New Roman"/>
          <w:bCs/>
          <w:sz w:val="24"/>
          <w:szCs w:val="24"/>
          <w:lang w:val="en-US"/>
        </w:rPr>
        <w:t xml:space="preserve"> General de </w:t>
      </w:r>
      <w:proofErr w:type="spellStart"/>
      <w:r w:rsidRPr="00AE2F20">
        <w:rPr>
          <w:rFonts w:ascii="Times New Roman" w:hAnsi="Times New Roman"/>
          <w:bCs/>
          <w:sz w:val="24"/>
          <w:szCs w:val="24"/>
          <w:lang w:val="en-US"/>
        </w:rPr>
        <w:t>Cómputo</w:t>
      </w:r>
      <w:proofErr w:type="spellEnd"/>
      <w:r w:rsidRPr="00AE2F20">
        <w:rPr>
          <w:rFonts w:ascii="Times New Roman" w:hAnsi="Times New Roman"/>
          <w:bCs/>
          <w:sz w:val="24"/>
          <w:szCs w:val="24"/>
          <w:lang w:val="en-US"/>
        </w:rPr>
        <w:t xml:space="preserve"> y de </w:t>
      </w:r>
      <w:proofErr w:type="spellStart"/>
      <w:r w:rsidRPr="00AE2F20">
        <w:rPr>
          <w:rFonts w:ascii="Times New Roman" w:hAnsi="Times New Roman"/>
          <w:bCs/>
          <w:sz w:val="24"/>
          <w:szCs w:val="24"/>
          <w:lang w:val="en-US"/>
        </w:rPr>
        <w:t>Tecnologías</w:t>
      </w:r>
      <w:proofErr w:type="spellEnd"/>
      <w:r w:rsidRPr="00AE2F20">
        <w:rPr>
          <w:rFonts w:ascii="Times New Roman" w:hAnsi="Times New Roman"/>
          <w:bCs/>
          <w:sz w:val="24"/>
          <w:szCs w:val="24"/>
          <w:lang w:val="en-US"/>
        </w:rPr>
        <w:t xml:space="preserve"> de </w:t>
      </w:r>
      <w:proofErr w:type="spellStart"/>
      <w:r w:rsidRPr="00AE2F20">
        <w:rPr>
          <w:rFonts w:ascii="Times New Roman" w:hAnsi="Times New Roman"/>
          <w:bCs/>
          <w:sz w:val="24"/>
          <w:szCs w:val="24"/>
          <w:lang w:val="en-US"/>
        </w:rPr>
        <w:t>Información</w:t>
      </w:r>
      <w:proofErr w:type="spellEnd"/>
      <w:r w:rsidRPr="00AE2F20">
        <w:rPr>
          <w:rFonts w:ascii="Times New Roman" w:hAnsi="Times New Roman"/>
          <w:bCs/>
          <w:sz w:val="24"/>
          <w:szCs w:val="24"/>
          <w:lang w:val="en-US"/>
        </w:rPr>
        <w:t xml:space="preserve"> y </w:t>
      </w:r>
      <w:proofErr w:type="spellStart"/>
      <w:r w:rsidRPr="00AE2F20">
        <w:rPr>
          <w:rFonts w:ascii="Times New Roman" w:hAnsi="Times New Roman"/>
          <w:bCs/>
          <w:sz w:val="24"/>
          <w:szCs w:val="24"/>
          <w:lang w:val="en-US"/>
        </w:rPr>
        <w:t>Comunicación</w:t>
      </w:r>
      <w:proofErr w:type="spellEnd"/>
      <w:r w:rsidRPr="00AE2F20">
        <w:rPr>
          <w:rFonts w:ascii="Times New Roman" w:hAnsi="Times New Roman"/>
          <w:sz w:val="24"/>
          <w:szCs w:val="24"/>
          <w:lang w:val="en-US"/>
        </w:rPr>
        <w:t xml:space="preserve">, UNAM, for providing the resources to carry out computational calculations through </w:t>
      </w:r>
      <w:proofErr w:type="spellStart"/>
      <w:r w:rsidRPr="00AE2F20">
        <w:rPr>
          <w:rFonts w:ascii="Times New Roman" w:hAnsi="Times New Roman"/>
          <w:sz w:val="24"/>
          <w:szCs w:val="24"/>
          <w:lang w:val="en-US"/>
        </w:rPr>
        <w:t>Miztli</w:t>
      </w:r>
      <w:proofErr w:type="spellEnd"/>
      <w:r w:rsidRPr="00AE2F20">
        <w:rPr>
          <w:rFonts w:ascii="Times New Roman" w:hAnsi="Times New Roman"/>
          <w:sz w:val="24"/>
          <w:szCs w:val="24"/>
          <w:lang w:val="en-US"/>
        </w:rPr>
        <w:t xml:space="preserve"> System.</w:t>
      </w:r>
    </w:p>
    <w:p w14:paraId="14BC4E1A" w14:textId="77777777" w:rsidR="00387429" w:rsidRPr="00387429" w:rsidRDefault="00387429" w:rsidP="00387429">
      <w:pPr>
        <w:spacing w:after="0" w:line="480" w:lineRule="auto"/>
        <w:rPr>
          <w:rFonts w:ascii="Times New Roman" w:hAnsi="Times New Roman"/>
          <w:b/>
          <w:sz w:val="24"/>
          <w:szCs w:val="24"/>
          <w:lang w:val="en-US"/>
        </w:rPr>
      </w:pPr>
      <w:r w:rsidRPr="00387429">
        <w:rPr>
          <w:rFonts w:ascii="Times New Roman" w:hAnsi="Times New Roman"/>
          <w:b/>
          <w:sz w:val="24"/>
          <w:szCs w:val="24"/>
          <w:lang w:val="en-US"/>
        </w:rPr>
        <w:t>Conflict of interest</w:t>
      </w:r>
    </w:p>
    <w:p w14:paraId="170CF5AB" w14:textId="77777777" w:rsidR="00387429" w:rsidRPr="00387429" w:rsidRDefault="00387429" w:rsidP="00387429">
      <w:pPr>
        <w:spacing w:after="0" w:line="480" w:lineRule="auto"/>
        <w:rPr>
          <w:rFonts w:ascii="Times New Roman" w:hAnsi="Times New Roman"/>
          <w:sz w:val="24"/>
          <w:szCs w:val="24"/>
          <w:lang w:val="en-US"/>
        </w:rPr>
      </w:pPr>
      <w:r w:rsidRPr="00387429">
        <w:rPr>
          <w:rFonts w:ascii="Times New Roman" w:hAnsi="Times New Roman"/>
          <w:sz w:val="24"/>
          <w:szCs w:val="24"/>
          <w:lang w:val="en-US"/>
        </w:rPr>
        <w:t>The authors declare no any conflict of interest.</w:t>
      </w:r>
    </w:p>
    <w:p w14:paraId="450CAB64" w14:textId="1559F77A" w:rsidR="00964F43" w:rsidRPr="001329F0" w:rsidRDefault="00964F43" w:rsidP="00964F43">
      <w:pPr>
        <w:rPr>
          <w:rFonts w:ascii="Times New Roman" w:hAnsi="Times New Roman"/>
          <w:b/>
          <w:sz w:val="24"/>
          <w:szCs w:val="24"/>
          <w:lang w:val="en-US"/>
        </w:rPr>
      </w:pPr>
      <w:r w:rsidRPr="001329F0">
        <w:rPr>
          <w:rFonts w:ascii="Times New Roman" w:hAnsi="Times New Roman"/>
          <w:b/>
          <w:sz w:val="24"/>
          <w:szCs w:val="24"/>
          <w:lang w:val="en-US"/>
        </w:rPr>
        <w:t>Supplementary data</w:t>
      </w:r>
    </w:p>
    <w:p w14:paraId="2AA46F25" w14:textId="3D8F9FAD" w:rsidR="00387429" w:rsidRPr="00735511" w:rsidRDefault="00964F43" w:rsidP="00735511">
      <w:pPr>
        <w:rPr>
          <w:rFonts w:ascii="Times New Roman" w:hAnsi="Times New Roman"/>
          <w:b/>
          <w:sz w:val="24"/>
          <w:szCs w:val="24"/>
          <w:lang w:val="en-US"/>
        </w:rPr>
      </w:pPr>
      <w:r w:rsidRPr="001329F0">
        <w:rPr>
          <w:rFonts w:ascii="Times New Roman" w:hAnsi="Times New Roman"/>
          <w:sz w:val="24"/>
          <w:szCs w:val="24"/>
          <w:lang w:val="en-US"/>
        </w:rPr>
        <w:t>Supplementary data related to this article can be found at</w:t>
      </w:r>
      <w:r w:rsidR="001329F0">
        <w:rPr>
          <w:rFonts w:ascii="Times New Roman" w:hAnsi="Times New Roman"/>
          <w:sz w:val="24"/>
          <w:szCs w:val="24"/>
          <w:lang w:val="en-US"/>
        </w:rPr>
        <w:t xml:space="preserve">: </w:t>
      </w:r>
      <w:r w:rsidR="00BE6102">
        <w:rPr>
          <w:rFonts w:ascii="Times New Roman" w:hAnsi="Times New Roman"/>
          <w:b/>
          <w:sz w:val="28"/>
          <w:szCs w:val="28"/>
          <w:lang w:val="en-US"/>
        </w:rPr>
        <w:br w:type="page"/>
      </w:r>
    </w:p>
    <w:p w14:paraId="5FD6B0B0" w14:textId="77777777" w:rsidR="00BF0267" w:rsidRPr="00BF0267" w:rsidRDefault="00387429" w:rsidP="00BF0267">
      <w:pPr>
        <w:pStyle w:val="EndNoteBibliographyTitle"/>
        <w:rPr>
          <w:b/>
        </w:rPr>
      </w:pPr>
      <w:r w:rsidRPr="00A56E71">
        <w:rPr>
          <w:rFonts w:ascii="Times New Roman" w:hAnsi="Times New Roman"/>
          <w:b/>
        </w:rPr>
        <w:lastRenderedPageBreak/>
        <w:t>References</w:t>
      </w:r>
      <w:r w:rsidR="000E76CD">
        <w:fldChar w:fldCharType="begin"/>
      </w:r>
      <w:r w:rsidR="000E76CD" w:rsidRPr="00A56E71">
        <w:instrText xml:space="preserve"> ADDIN EN.REFLIST </w:instrText>
      </w:r>
      <w:r w:rsidR="000E76CD">
        <w:fldChar w:fldCharType="separate"/>
      </w:r>
      <w:r w:rsidR="00BF0267" w:rsidRPr="00BF0267">
        <w:rPr>
          <w:b/>
        </w:rPr>
        <w:t>References ans Notes</w:t>
      </w:r>
    </w:p>
    <w:p w14:paraId="5B5D7D95" w14:textId="77777777" w:rsidR="00BF0267" w:rsidRPr="00BF0267" w:rsidRDefault="00BF0267" w:rsidP="00BF0267">
      <w:pPr>
        <w:pStyle w:val="EndNoteBibliographyTitle"/>
        <w:rPr>
          <w:b/>
        </w:rPr>
      </w:pPr>
    </w:p>
    <w:p w14:paraId="7DE7F0C8" w14:textId="77777777" w:rsidR="00BF0267" w:rsidRPr="00BF0267" w:rsidRDefault="00BF0267" w:rsidP="00BF0267">
      <w:pPr>
        <w:pStyle w:val="EndNoteBibliography"/>
        <w:spacing w:after="0"/>
      </w:pPr>
      <w:bookmarkStart w:id="18" w:name="_ENREF_1"/>
      <w:r w:rsidRPr="00BF0267">
        <w:t>1.</w:t>
      </w:r>
      <w:r w:rsidRPr="00BF0267">
        <w:tab/>
        <w:t xml:space="preserve">Faul, M. M.; Winneroski, L. L.; Krumrich, C. A., A New, Efficient Method for the Synthesis of Bisindolylmaleimides. </w:t>
      </w:r>
      <w:r w:rsidRPr="00BF0267">
        <w:rPr>
          <w:i/>
        </w:rPr>
        <w:t xml:space="preserve">J Org Chem </w:t>
      </w:r>
      <w:r w:rsidRPr="00BF0267">
        <w:rPr>
          <w:b/>
        </w:rPr>
        <w:t>1998</w:t>
      </w:r>
      <w:r w:rsidRPr="00BF0267">
        <w:t>, 63, 6053-6058.</w:t>
      </w:r>
      <w:bookmarkEnd w:id="18"/>
    </w:p>
    <w:p w14:paraId="4D84E5C6" w14:textId="77777777" w:rsidR="00BF0267" w:rsidRPr="00BF0267" w:rsidRDefault="00BF0267" w:rsidP="00BF0267">
      <w:pPr>
        <w:pStyle w:val="EndNoteBibliography"/>
        <w:spacing w:after="0"/>
      </w:pPr>
      <w:bookmarkStart w:id="19" w:name="_ENREF_2"/>
      <w:r w:rsidRPr="00BF0267">
        <w:t>2.</w:t>
      </w:r>
      <w:r w:rsidRPr="00BF0267">
        <w:tab/>
        <w:t xml:space="preserve">Toullec, D.; Pianetti, P.; Coste, H.; Bellevergue, P.; Grand-Perret, T.; Ajakane, M.; Baudet, V.; Boissin, P.; Boursier, E.; Loriolle, F.; et al., The bisindolylmaleimide GF 109203X is a potent and selective inhibitor of protein kinase C. </w:t>
      </w:r>
      <w:r w:rsidRPr="00BF0267">
        <w:rPr>
          <w:i/>
        </w:rPr>
        <w:t xml:space="preserve">J Biol Chem </w:t>
      </w:r>
      <w:r w:rsidRPr="00BF0267">
        <w:rPr>
          <w:b/>
        </w:rPr>
        <w:t>1991</w:t>
      </w:r>
      <w:r w:rsidRPr="00BF0267">
        <w:t>, 266, 15771-81.</w:t>
      </w:r>
      <w:bookmarkEnd w:id="19"/>
    </w:p>
    <w:p w14:paraId="0027D405" w14:textId="77777777" w:rsidR="00BF0267" w:rsidRPr="00BF0267" w:rsidRDefault="00BF0267" w:rsidP="00BF0267">
      <w:pPr>
        <w:pStyle w:val="EndNoteBibliography"/>
        <w:spacing w:after="0"/>
      </w:pPr>
      <w:bookmarkStart w:id="20" w:name="_ENREF_3"/>
      <w:r w:rsidRPr="00BF0267">
        <w:t>3.</w:t>
      </w:r>
      <w:r w:rsidRPr="00BF0267">
        <w:tab/>
        <w:t xml:space="preserve">Hers, I.; Tavare, J. M.; Denton, R. M., The protein kinase C inhibitors bisindolylmaleimide I (GF 109203x) and IX (Ro 31-8220) are potent inhibitors of glycogen synthase kinase-3 activity. </w:t>
      </w:r>
      <w:r w:rsidRPr="00BF0267">
        <w:rPr>
          <w:i/>
        </w:rPr>
        <w:t xml:space="preserve">FEBS Lett </w:t>
      </w:r>
      <w:r w:rsidRPr="00BF0267">
        <w:rPr>
          <w:b/>
        </w:rPr>
        <w:t>1999</w:t>
      </w:r>
      <w:r w:rsidRPr="00BF0267">
        <w:t>, 460, 433-6.</w:t>
      </w:r>
      <w:bookmarkEnd w:id="20"/>
    </w:p>
    <w:p w14:paraId="5616DD2C" w14:textId="77777777" w:rsidR="00BF0267" w:rsidRPr="00BF0267" w:rsidRDefault="00BF0267" w:rsidP="00BF0267">
      <w:pPr>
        <w:pStyle w:val="EndNoteBibliography"/>
        <w:spacing w:after="0"/>
      </w:pPr>
      <w:bookmarkStart w:id="21" w:name="_ENREF_4"/>
      <w:r w:rsidRPr="00BF0267">
        <w:t>4.</w:t>
      </w:r>
      <w:r w:rsidRPr="00BF0267">
        <w:tab/>
        <w:t xml:space="preserve">Coultrap, S. J.; Sun, H.; Tenner, T. E., Jr.; Machu, T. K., Competitive antagonism of the mouse 5-hydroxytryptamine3 receptor by bisindolylmaleimide I, a "selective" protein kinase C inhibitor. </w:t>
      </w:r>
      <w:r w:rsidRPr="00BF0267">
        <w:rPr>
          <w:i/>
        </w:rPr>
        <w:t xml:space="preserve">J Pharmacol Exp Ther </w:t>
      </w:r>
      <w:r w:rsidRPr="00BF0267">
        <w:rPr>
          <w:b/>
        </w:rPr>
        <w:t>1999</w:t>
      </w:r>
      <w:r w:rsidRPr="00BF0267">
        <w:t>, 290, 76-82.</w:t>
      </w:r>
      <w:bookmarkEnd w:id="21"/>
    </w:p>
    <w:p w14:paraId="193AC13E" w14:textId="77777777" w:rsidR="00BF0267" w:rsidRPr="00BF0267" w:rsidRDefault="00BF0267" w:rsidP="00BF0267">
      <w:pPr>
        <w:pStyle w:val="EndNoteBibliography"/>
        <w:spacing w:after="0"/>
      </w:pPr>
      <w:bookmarkStart w:id="22" w:name="_ENREF_5"/>
      <w:r w:rsidRPr="00BF0267">
        <w:t>5.</w:t>
      </w:r>
      <w:r w:rsidRPr="00BF0267">
        <w:tab/>
        <w:t xml:space="preserve">Davis, P. D.; Hill, C. H.; Lawton, G.; Nixon, J. S.; Wilkinson, S. E.; Hurst, S. A.; Keech, E.; Turner, S. E., Inhibitors of protein kinase C. 1. 2,3-Bisarylmaleimides. </w:t>
      </w:r>
      <w:r w:rsidRPr="00BF0267">
        <w:rPr>
          <w:i/>
        </w:rPr>
        <w:t xml:space="preserve">J Med Chem </w:t>
      </w:r>
      <w:r w:rsidRPr="00BF0267">
        <w:rPr>
          <w:b/>
        </w:rPr>
        <w:t>1992</w:t>
      </w:r>
      <w:r w:rsidRPr="00BF0267">
        <w:t>, 35, 177-84.</w:t>
      </w:r>
      <w:bookmarkEnd w:id="22"/>
    </w:p>
    <w:p w14:paraId="306AE75B" w14:textId="77777777" w:rsidR="00BF0267" w:rsidRPr="00BF0267" w:rsidRDefault="00BF0267" w:rsidP="00BF0267">
      <w:pPr>
        <w:pStyle w:val="EndNoteBibliography"/>
        <w:spacing w:after="0"/>
      </w:pPr>
      <w:bookmarkStart w:id="23" w:name="_ENREF_6"/>
      <w:r w:rsidRPr="00BF0267">
        <w:t>6.</w:t>
      </w:r>
      <w:r w:rsidRPr="00BF0267">
        <w:tab/>
        <w:t xml:space="preserve">Robey, R. W.; Shukla, S.; Steadman, K.; Obrzut, T.; Finley, E. M.; Ambudkar, S. V.; Bates, S. E., Inhibition of ABCG2-mediated transport by protein kinase inhibitors with a bisindolylmaleimide or indolocarbazole structure. </w:t>
      </w:r>
      <w:r w:rsidRPr="00BF0267">
        <w:rPr>
          <w:i/>
        </w:rPr>
        <w:t xml:space="preserve">Mol Cancer Ther </w:t>
      </w:r>
      <w:r w:rsidRPr="00BF0267">
        <w:rPr>
          <w:b/>
        </w:rPr>
        <w:t>2007</w:t>
      </w:r>
      <w:r w:rsidRPr="00BF0267">
        <w:t>, 6, 1877-85.</w:t>
      </w:r>
      <w:bookmarkEnd w:id="23"/>
    </w:p>
    <w:p w14:paraId="29383EC2" w14:textId="77777777" w:rsidR="00BF0267" w:rsidRPr="00BF0267" w:rsidRDefault="00BF0267" w:rsidP="00BF0267">
      <w:pPr>
        <w:pStyle w:val="EndNoteBibliography"/>
        <w:spacing w:after="0"/>
      </w:pPr>
      <w:bookmarkStart w:id="24" w:name="_ENREF_7"/>
      <w:r w:rsidRPr="00BF0267">
        <w:t>7.</w:t>
      </w:r>
      <w:r w:rsidRPr="00BF0267">
        <w:tab/>
        <w:t xml:space="preserve">Mayati, A.; Bruyere, A.; Moreau, A.; Jouan, E.; Denizot, C.; Parmentier, Y.; Fardel, O., Protein Kinase C-Independent Inhibition of Organic Cation Transporter 1 Activity by the Bisindolylmaleimide Ro 31-8220. </w:t>
      </w:r>
      <w:r w:rsidRPr="00BF0267">
        <w:rPr>
          <w:i/>
        </w:rPr>
        <w:t xml:space="preserve">PLoS One </w:t>
      </w:r>
      <w:r w:rsidRPr="00BF0267">
        <w:rPr>
          <w:b/>
        </w:rPr>
        <w:t>2015</w:t>
      </w:r>
      <w:r w:rsidRPr="00BF0267">
        <w:t>, 10, e0144667.</w:t>
      </w:r>
      <w:bookmarkEnd w:id="24"/>
    </w:p>
    <w:p w14:paraId="5BAB900C" w14:textId="77777777" w:rsidR="00BF0267" w:rsidRPr="00BF0267" w:rsidRDefault="00BF0267" w:rsidP="00BF0267">
      <w:pPr>
        <w:pStyle w:val="EndNoteBibliography"/>
        <w:spacing w:after="0"/>
      </w:pPr>
      <w:bookmarkStart w:id="25" w:name="_ENREF_8"/>
      <w:r w:rsidRPr="00BF0267">
        <w:t>8.</w:t>
      </w:r>
      <w:r w:rsidRPr="00BF0267">
        <w:tab/>
        <w:t xml:space="preserve">Deane, F. M.; Lin, A. J. S.; Hains, P. G.; Pilgrim, S. L.; Robinson, P. J.; McCluskey, A., FD5180, a Novel Protein Kinase Affinity Probe, and the Effect of Bead Loading on Protein Kinase Identification. </w:t>
      </w:r>
      <w:r w:rsidRPr="00BF0267">
        <w:rPr>
          <w:i/>
        </w:rPr>
        <w:t xml:space="preserve">ACS Omega </w:t>
      </w:r>
      <w:r w:rsidRPr="00BF0267">
        <w:rPr>
          <w:b/>
        </w:rPr>
        <w:t>2017</w:t>
      </w:r>
      <w:r w:rsidRPr="00BF0267">
        <w:t>, 2, 3828-3838.</w:t>
      </w:r>
      <w:bookmarkEnd w:id="25"/>
    </w:p>
    <w:p w14:paraId="6A5FF2B9" w14:textId="77777777" w:rsidR="00BF0267" w:rsidRPr="00BF0267" w:rsidRDefault="00BF0267" w:rsidP="00BF0267">
      <w:pPr>
        <w:pStyle w:val="EndNoteBibliography"/>
        <w:spacing w:after="0"/>
      </w:pPr>
      <w:bookmarkStart w:id="26" w:name="_ENREF_9"/>
      <w:r w:rsidRPr="00BF0267">
        <w:t>9.</w:t>
      </w:r>
      <w:r w:rsidRPr="00BF0267">
        <w:tab/>
        <w:t xml:space="preserve">Birchall, A. M.; Bishop, J.; Bradshaw, D.; Cline, A.; Coffey, J.; Elliott, L. H.; Gibson, V. M.; Greenham, A.; Hallam, T. J.; Harris, W.; et al., Ro 32-0432, a selective and orally active inhibitor of protein kinase C prevents T-cell activation. </w:t>
      </w:r>
      <w:r w:rsidRPr="00BF0267">
        <w:rPr>
          <w:i/>
        </w:rPr>
        <w:t xml:space="preserve">J Pharmacol Exp Ther </w:t>
      </w:r>
      <w:r w:rsidRPr="00BF0267">
        <w:rPr>
          <w:b/>
        </w:rPr>
        <w:t>1994</w:t>
      </w:r>
      <w:r w:rsidRPr="00BF0267">
        <w:t>, 268, 922-9.</w:t>
      </w:r>
      <w:bookmarkEnd w:id="26"/>
    </w:p>
    <w:p w14:paraId="410C1E64" w14:textId="77777777" w:rsidR="00BF0267" w:rsidRPr="00BF0267" w:rsidRDefault="00BF0267" w:rsidP="00BF0267">
      <w:pPr>
        <w:pStyle w:val="EndNoteBibliography"/>
        <w:spacing w:after="0"/>
      </w:pPr>
      <w:bookmarkStart w:id="27" w:name="_ENREF_10"/>
      <w:r w:rsidRPr="00BF0267">
        <w:t>10.</w:t>
      </w:r>
      <w:r w:rsidRPr="00BF0267">
        <w:tab/>
        <w:t xml:space="preserve">Bit, R. A.; Davis, P. D.; Elliott, L. H.; Harris, W.; Hill, C. H.; Keech, E.; Kumar, H.; Lawton, G.; Maw, A.; Nixon, J. S.; et al., Inhibitors of protein kinase C. 3. Potent and highly selective bisindolylmaleimides by conformational restriction. </w:t>
      </w:r>
      <w:r w:rsidRPr="00BF0267">
        <w:rPr>
          <w:i/>
        </w:rPr>
        <w:t xml:space="preserve">J Med Chem </w:t>
      </w:r>
      <w:r w:rsidRPr="00BF0267">
        <w:rPr>
          <w:b/>
        </w:rPr>
        <w:t>1993</w:t>
      </w:r>
      <w:r w:rsidRPr="00BF0267">
        <w:t>, 36, 21-9.</w:t>
      </w:r>
      <w:bookmarkEnd w:id="27"/>
    </w:p>
    <w:p w14:paraId="02F8EEEE" w14:textId="77777777" w:rsidR="00BF0267" w:rsidRPr="00BF0267" w:rsidRDefault="00BF0267" w:rsidP="00BF0267">
      <w:pPr>
        <w:pStyle w:val="EndNoteBibliography"/>
        <w:spacing w:after="0"/>
      </w:pPr>
      <w:bookmarkStart w:id="28" w:name="_ENREF_11"/>
      <w:r w:rsidRPr="00BF0267">
        <w:t>11.</w:t>
      </w:r>
      <w:r w:rsidRPr="00BF0267">
        <w:tab/>
        <w:t xml:space="preserve">Dikici, E.; Deo, S. K.; Daunert, S., Drug detection based on the conformational changes of calmodulin and the fluorescence of its enhanced green fluorescent protein fusion partner. </w:t>
      </w:r>
      <w:r w:rsidRPr="00BF0267">
        <w:rPr>
          <w:i/>
        </w:rPr>
        <w:t xml:space="preserve">Analytica Chimica Acta </w:t>
      </w:r>
      <w:r w:rsidRPr="00BF0267">
        <w:rPr>
          <w:b/>
        </w:rPr>
        <w:t>2003</w:t>
      </w:r>
      <w:r w:rsidRPr="00BF0267">
        <w:t>, 500, 237-245.</w:t>
      </w:r>
      <w:bookmarkEnd w:id="28"/>
    </w:p>
    <w:p w14:paraId="6F1C28BE" w14:textId="77777777" w:rsidR="00BF0267" w:rsidRPr="00BF0267" w:rsidRDefault="00BF0267" w:rsidP="00BF0267">
      <w:pPr>
        <w:pStyle w:val="EndNoteBibliography"/>
        <w:spacing w:after="0"/>
      </w:pPr>
      <w:bookmarkStart w:id="29" w:name="_ENREF_12"/>
      <w:r w:rsidRPr="00BF0267">
        <w:t>12.</w:t>
      </w:r>
      <w:r w:rsidRPr="00BF0267">
        <w:tab/>
        <w:t xml:space="preserve">Douglass, P. M.; Salins, L. L. E.; Dikici, E.; Daunert, S., Class-selective drug detection: Fluorescently-labeled calmodulin as the biorecognition element for phenothiazines and tricyclic antidepressants. </w:t>
      </w:r>
      <w:r w:rsidRPr="00BF0267">
        <w:rPr>
          <w:i/>
        </w:rPr>
        <w:t xml:space="preserve">Bioconjugate Chem </w:t>
      </w:r>
      <w:r w:rsidRPr="00BF0267">
        <w:rPr>
          <w:b/>
        </w:rPr>
        <w:t>2002</w:t>
      </w:r>
      <w:r w:rsidRPr="00BF0267">
        <w:t>, 13, 1186-1192.</w:t>
      </w:r>
      <w:bookmarkEnd w:id="29"/>
    </w:p>
    <w:p w14:paraId="7D24FDD1" w14:textId="77777777" w:rsidR="00BF0267" w:rsidRPr="00BF0267" w:rsidRDefault="00BF0267" w:rsidP="00BF0267">
      <w:pPr>
        <w:pStyle w:val="EndNoteBibliography"/>
        <w:spacing w:after="0"/>
      </w:pPr>
      <w:bookmarkStart w:id="30" w:name="_ENREF_13"/>
      <w:r w:rsidRPr="00BF0267">
        <w:t>13.</w:t>
      </w:r>
      <w:r w:rsidRPr="00BF0267">
        <w:tab/>
        <w:t xml:space="preserve">Gietzen, K.; Wuthrich, A.; Bader, H., Effects of microtubular inhibitors on plasma membrane calmodulin-dependent Ca2+-transport ATPase. </w:t>
      </w:r>
      <w:r w:rsidRPr="00BF0267">
        <w:rPr>
          <w:i/>
        </w:rPr>
        <w:t xml:space="preserve">Mol Pharmacol </w:t>
      </w:r>
      <w:r w:rsidRPr="00BF0267">
        <w:rPr>
          <w:b/>
        </w:rPr>
        <w:t>1982</w:t>
      </w:r>
      <w:r w:rsidRPr="00BF0267">
        <w:t>, 22, 413-20.</w:t>
      </w:r>
      <w:bookmarkEnd w:id="30"/>
    </w:p>
    <w:p w14:paraId="6D368762" w14:textId="77777777" w:rsidR="00BF0267" w:rsidRPr="00BF0267" w:rsidRDefault="00BF0267" w:rsidP="00BF0267">
      <w:pPr>
        <w:pStyle w:val="EndNoteBibliography"/>
        <w:spacing w:after="0"/>
      </w:pPr>
      <w:bookmarkStart w:id="31" w:name="_ENREF_14"/>
      <w:r w:rsidRPr="00BF0267">
        <w:t>14.</w:t>
      </w:r>
      <w:r w:rsidRPr="00BF0267">
        <w:tab/>
        <w:t xml:space="preserve">Watanabe, K.; West, W. L., Calmodulin, activated cyclic nucleotide phosphodiesterase, microtubules, and vinca alkaloids. </w:t>
      </w:r>
      <w:r w:rsidRPr="00BF0267">
        <w:rPr>
          <w:i/>
        </w:rPr>
        <w:t xml:space="preserve">Fed Proc </w:t>
      </w:r>
      <w:r w:rsidRPr="00BF0267">
        <w:rPr>
          <w:b/>
        </w:rPr>
        <w:t>1982</w:t>
      </w:r>
      <w:r w:rsidRPr="00BF0267">
        <w:t>, 41, 2292-9.</w:t>
      </w:r>
      <w:bookmarkEnd w:id="31"/>
    </w:p>
    <w:p w14:paraId="5459C5C4" w14:textId="77777777" w:rsidR="00BF0267" w:rsidRPr="00BF0267" w:rsidRDefault="00BF0267" w:rsidP="00BF0267">
      <w:pPr>
        <w:pStyle w:val="EndNoteBibliography"/>
        <w:spacing w:after="0"/>
      </w:pPr>
      <w:bookmarkStart w:id="32" w:name="_ENREF_15"/>
      <w:r w:rsidRPr="00BF0267">
        <w:t>15.</w:t>
      </w:r>
      <w:r w:rsidRPr="00BF0267">
        <w:tab/>
        <w:t xml:space="preserve">Campagna-Slater, V.; Therrien, E.; Weill, N.; Moitessier, N., Methods for docking small molecules to macromolecules: a user's perspective. 2. Applications. </w:t>
      </w:r>
      <w:r w:rsidRPr="00BF0267">
        <w:rPr>
          <w:i/>
        </w:rPr>
        <w:t xml:space="preserve">Curr Pharm Des </w:t>
      </w:r>
      <w:r w:rsidRPr="00BF0267">
        <w:rPr>
          <w:b/>
        </w:rPr>
        <w:t>2014</w:t>
      </w:r>
      <w:r w:rsidRPr="00BF0267">
        <w:t>, 20, 3360-72.</w:t>
      </w:r>
      <w:bookmarkEnd w:id="32"/>
    </w:p>
    <w:p w14:paraId="3CC52DE4" w14:textId="77777777" w:rsidR="00BF0267" w:rsidRPr="00BF0267" w:rsidRDefault="00BF0267" w:rsidP="00BF0267">
      <w:pPr>
        <w:pStyle w:val="EndNoteBibliography"/>
        <w:spacing w:after="0"/>
      </w:pPr>
      <w:bookmarkStart w:id="33" w:name="_ENREF_16"/>
      <w:r w:rsidRPr="00BF0267">
        <w:t>16.</w:t>
      </w:r>
      <w:r w:rsidRPr="00BF0267">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BF0267">
        <w:rPr>
          <w:i/>
        </w:rPr>
        <w:t xml:space="preserve">J Biomol Struct Dyn </w:t>
      </w:r>
      <w:r w:rsidRPr="00BF0267">
        <w:rPr>
          <w:b/>
        </w:rPr>
        <w:t>2015</w:t>
      </w:r>
      <w:r w:rsidRPr="00BF0267">
        <w:t>, 1-14.</w:t>
      </w:r>
      <w:bookmarkEnd w:id="33"/>
    </w:p>
    <w:p w14:paraId="185CCF0B" w14:textId="77777777" w:rsidR="00BF0267" w:rsidRPr="00BF0267" w:rsidRDefault="00BF0267" w:rsidP="00BF0267">
      <w:pPr>
        <w:pStyle w:val="EndNoteBibliography"/>
        <w:spacing w:after="0"/>
      </w:pPr>
      <w:bookmarkStart w:id="34" w:name="_ENREF_17"/>
      <w:r w:rsidRPr="00BF0267">
        <w:lastRenderedPageBreak/>
        <w:t>17.</w:t>
      </w:r>
      <w:r w:rsidRPr="00BF0267">
        <w:tab/>
        <w:t xml:space="preserve">González-Andrade, M.; Figueroa, M.; Rodríguez-Sotres, R.; Mata, R.; Sosa-Peinado, A., An alternative assay to discover potential calmodulin inhibitors using a human fluorophore-labeled CaM protein. </w:t>
      </w:r>
      <w:r w:rsidRPr="00BF0267">
        <w:rPr>
          <w:i/>
        </w:rPr>
        <w:t xml:space="preserve">Anal. Biochem. </w:t>
      </w:r>
      <w:r w:rsidRPr="00BF0267">
        <w:rPr>
          <w:b/>
        </w:rPr>
        <w:t>2009</w:t>
      </w:r>
      <w:r w:rsidRPr="00BF0267">
        <w:t>, 387, 64-70.</w:t>
      </w:r>
      <w:bookmarkEnd w:id="34"/>
    </w:p>
    <w:p w14:paraId="7BCEDED0" w14:textId="77777777" w:rsidR="00BF0267" w:rsidRPr="00BF0267" w:rsidRDefault="00BF0267" w:rsidP="00BF0267">
      <w:pPr>
        <w:pStyle w:val="EndNoteBibliography"/>
        <w:spacing w:after="0"/>
      </w:pPr>
      <w:bookmarkStart w:id="35" w:name="_ENREF_18"/>
      <w:r w:rsidRPr="00BF0267">
        <w:t>18.</w:t>
      </w:r>
      <w:r w:rsidRPr="00BF0267">
        <w:tab/>
        <w:t xml:space="preserve">Vertessy, B. G.; Harmat, V.; Bocskei, Z.; Naray-Szabo, G.; Orosz, F.; Ovadi, J., Simultaneous binding of drugs with different chemical structures to Ca2+-calmodulin: crystallographic and spectroscopic studies. </w:t>
      </w:r>
      <w:r w:rsidRPr="00BF0267">
        <w:rPr>
          <w:i/>
        </w:rPr>
        <w:t xml:space="preserve">Biochemistry </w:t>
      </w:r>
      <w:r w:rsidRPr="00BF0267">
        <w:rPr>
          <w:b/>
        </w:rPr>
        <w:t>1998</w:t>
      </w:r>
      <w:r w:rsidRPr="00BF0267">
        <w:t>, 37, 15300-10.</w:t>
      </w:r>
      <w:bookmarkEnd w:id="35"/>
    </w:p>
    <w:p w14:paraId="49D61031" w14:textId="77777777" w:rsidR="00BF0267" w:rsidRPr="00BF0267" w:rsidRDefault="00BF0267" w:rsidP="00BF0267">
      <w:pPr>
        <w:pStyle w:val="EndNoteBibliography"/>
        <w:spacing w:after="0"/>
      </w:pPr>
      <w:bookmarkStart w:id="36" w:name="_ENREF_19"/>
      <w:r w:rsidRPr="00BF0267">
        <w:t>19.</w:t>
      </w:r>
      <w:r w:rsidRPr="00BF0267">
        <w:tab/>
        <w:t xml:space="preserve">Chattopadhyaya, R.; Meador, W. E.; Means, A. R.; Quiocho, F. A., Calmodulin structure refined at 1.7 A resolution. </w:t>
      </w:r>
      <w:r w:rsidRPr="00BF0267">
        <w:rPr>
          <w:i/>
        </w:rPr>
        <w:t xml:space="preserve">Journal of molecular biology </w:t>
      </w:r>
      <w:r w:rsidRPr="00BF0267">
        <w:rPr>
          <w:b/>
        </w:rPr>
        <w:t>1992</w:t>
      </w:r>
      <w:r w:rsidRPr="00BF0267">
        <w:t>, 228, 1177-92.</w:t>
      </w:r>
      <w:bookmarkEnd w:id="36"/>
    </w:p>
    <w:p w14:paraId="6239928B" w14:textId="77777777" w:rsidR="00BF0267" w:rsidRPr="00BF0267" w:rsidRDefault="00BF0267" w:rsidP="00BF0267">
      <w:pPr>
        <w:pStyle w:val="EndNoteBibliography"/>
        <w:spacing w:after="0"/>
      </w:pPr>
      <w:bookmarkStart w:id="37" w:name="_ENREF_20"/>
      <w:r w:rsidRPr="00BF0267">
        <w:t>20.</w:t>
      </w:r>
      <w:r w:rsidRPr="00BF0267">
        <w:tab/>
        <w:t xml:space="preserve">Wang, J.; Wang, W.; Kollman, P. A.; Case, D. A., Automatic atom type and bond type perception in molecular mechanical calculations. </w:t>
      </w:r>
      <w:r w:rsidRPr="00BF0267">
        <w:rPr>
          <w:i/>
        </w:rPr>
        <w:t xml:space="preserve">Journal of molecular graphics &amp; modelling </w:t>
      </w:r>
      <w:r w:rsidRPr="00BF0267">
        <w:rPr>
          <w:b/>
        </w:rPr>
        <w:t>2006</w:t>
      </w:r>
      <w:r w:rsidRPr="00BF0267">
        <w:t>, 25, 247-60.</w:t>
      </w:r>
      <w:bookmarkEnd w:id="37"/>
    </w:p>
    <w:p w14:paraId="6E0CA118" w14:textId="77777777" w:rsidR="00BF0267" w:rsidRPr="00BF0267" w:rsidRDefault="00BF0267" w:rsidP="00BF0267">
      <w:pPr>
        <w:pStyle w:val="EndNoteBibliography"/>
        <w:spacing w:after="0"/>
      </w:pPr>
      <w:bookmarkStart w:id="38" w:name="_ENREF_21"/>
      <w:r w:rsidRPr="00BF0267">
        <w:t>21.</w:t>
      </w:r>
      <w:r w:rsidRPr="00BF0267">
        <w:tab/>
        <w:t xml:space="preserve">Wedemeyer, W. J.; Baker, D., Efficient minimization of angle-dependent potentials for polypeptides in internal coordinates. </w:t>
      </w:r>
      <w:r w:rsidRPr="00BF0267">
        <w:rPr>
          <w:i/>
        </w:rPr>
        <w:t xml:space="preserve">Proteins </w:t>
      </w:r>
      <w:r w:rsidRPr="00BF0267">
        <w:rPr>
          <w:b/>
        </w:rPr>
        <w:t>2003</w:t>
      </w:r>
      <w:r w:rsidRPr="00BF0267">
        <w:t>, 53, 262-72.</w:t>
      </w:r>
      <w:bookmarkEnd w:id="38"/>
    </w:p>
    <w:p w14:paraId="0F52CFA0" w14:textId="77777777" w:rsidR="00BF0267" w:rsidRPr="00BF0267" w:rsidRDefault="00BF0267" w:rsidP="00BF0267">
      <w:pPr>
        <w:pStyle w:val="EndNoteBibliography"/>
        <w:spacing w:after="0"/>
      </w:pPr>
      <w:bookmarkStart w:id="39" w:name="_ENREF_22"/>
      <w:r w:rsidRPr="00BF0267">
        <w:t>22.</w:t>
      </w:r>
      <w:r w:rsidRPr="00BF0267">
        <w:tab/>
        <w:t xml:space="preserve">Morris, G. M.; Goodsell, D. S.; Halliday, R. S.; Huey, R.; Hart, W. E.; Belew, R. K.; Olson, A. J., Automated docking using a Lamarckian genetic algorithm and an empirical binding free energy function. </w:t>
      </w:r>
      <w:r w:rsidRPr="00BF0267">
        <w:rPr>
          <w:i/>
        </w:rPr>
        <w:t xml:space="preserve">Journal of Computational Chemistry </w:t>
      </w:r>
      <w:r w:rsidRPr="00BF0267">
        <w:rPr>
          <w:b/>
        </w:rPr>
        <w:t>1998</w:t>
      </w:r>
      <w:r w:rsidRPr="00BF0267">
        <w:t>, 19, 1639-1662.</w:t>
      </w:r>
      <w:bookmarkEnd w:id="39"/>
    </w:p>
    <w:p w14:paraId="5E91249B" w14:textId="77777777" w:rsidR="00BF0267" w:rsidRPr="00BF0267" w:rsidRDefault="00BF0267" w:rsidP="00BF0267">
      <w:pPr>
        <w:pStyle w:val="EndNoteBibliography"/>
        <w:spacing w:after="0"/>
      </w:pPr>
      <w:bookmarkStart w:id="40" w:name="_ENREF_23"/>
      <w:r w:rsidRPr="00BF0267">
        <w:t>23.</w:t>
      </w:r>
      <w:r w:rsidRPr="00BF0267">
        <w:tab/>
        <w:t xml:space="preserve">Huey, R.; Morris, G. M.; Olson, A. J.; Goodsell, D. S., A semiempirical free energy force field with charge-based desolvation. </w:t>
      </w:r>
      <w:r w:rsidRPr="00BF0267">
        <w:rPr>
          <w:i/>
        </w:rPr>
        <w:t xml:space="preserve">J Comput Chem </w:t>
      </w:r>
      <w:r w:rsidRPr="00BF0267">
        <w:rPr>
          <w:b/>
        </w:rPr>
        <w:t>2007</w:t>
      </w:r>
      <w:r w:rsidRPr="00BF0267">
        <w:t>, 28, 1145-52.</w:t>
      </w:r>
      <w:bookmarkEnd w:id="40"/>
    </w:p>
    <w:p w14:paraId="3052AB2B" w14:textId="77777777" w:rsidR="00BF0267" w:rsidRPr="00BF0267" w:rsidRDefault="00BF0267" w:rsidP="00BF0267">
      <w:pPr>
        <w:pStyle w:val="EndNoteBibliography"/>
        <w:spacing w:after="0"/>
      </w:pPr>
      <w:bookmarkStart w:id="41" w:name="_ENREF_24"/>
      <w:r w:rsidRPr="00BF0267">
        <w:t>24.</w:t>
      </w:r>
      <w:r w:rsidRPr="00BF0267">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BF0267">
        <w:rPr>
          <w:i/>
        </w:rPr>
        <w:t xml:space="preserve">J Med Chem </w:t>
      </w:r>
      <w:r w:rsidRPr="00BF0267">
        <w:rPr>
          <w:b/>
        </w:rPr>
        <w:t>2004</w:t>
      </w:r>
      <w:r w:rsidRPr="00BF0267">
        <w:t>, 47, 4178-87.</w:t>
      </w:r>
      <w:bookmarkEnd w:id="41"/>
    </w:p>
    <w:p w14:paraId="5A85A854" w14:textId="77777777" w:rsidR="00BF0267" w:rsidRPr="00BF0267" w:rsidRDefault="00BF0267" w:rsidP="00BF0267">
      <w:pPr>
        <w:pStyle w:val="EndNoteBibliography"/>
        <w:spacing w:after="0"/>
      </w:pPr>
      <w:bookmarkStart w:id="42" w:name="_ENREF_25"/>
      <w:r w:rsidRPr="00BF0267">
        <w:t>25.</w:t>
      </w:r>
      <w:r w:rsidRPr="00BF0267">
        <w:tab/>
        <w:t xml:space="preserve">DeLano, W. L., Use of PYMOL as a communications tool for molecular science. </w:t>
      </w:r>
      <w:r w:rsidRPr="00BF0267">
        <w:rPr>
          <w:i/>
        </w:rPr>
        <w:t xml:space="preserve">Abstracts of Papers of the American Chemical Society </w:t>
      </w:r>
      <w:r w:rsidRPr="00BF0267">
        <w:rPr>
          <w:b/>
        </w:rPr>
        <w:t>2004</w:t>
      </w:r>
      <w:r w:rsidRPr="00BF0267">
        <w:t>, 228, U313-U314.</w:t>
      </w:r>
      <w:bookmarkEnd w:id="42"/>
    </w:p>
    <w:p w14:paraId="2E314A9D" w14:textId="77777777" w:rsidR="00BF0267" w:rsidRPr="00BF0267" w:rsidRDefault="00BF0267" w:rsidP="00BF0267">
      <w:pPr>
        <w:pStyle w:val="EndNoteBibliography"/>
        <w:spacing w:after="0"/>
      </w:pPr>
      <w:bookmarkStart w:id="43" w:name="_ENREF_26"/>
      <w:r w:rsidRPr="00BF0267">
        <w:t>26.</w:t>
      </w:r>
      <w:r w:rsidRPr="00BF0267">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BF0267">
        <w:rPr>
          <w:i/>
        </w:rPr>
        <w:t>AMBER 2015</w:t>
      </w:r>
      <w:r w:rsidRPr="00BF0267">
        <w:t>, 2015.</w:t>
      </w:r>
      <w:bookmarkEnd w:id="43"/>
    </w:p>
    <w:p w14:paraId="557F20A6" w14:textId="77777777" w:rsidR="00BF0267" w:rsidRPr="00BF0267" w:rsidRDefault="00BF0267" w:rsidP="00BF0267">
      <w:pPr>
        <w:pStyle w:val="EndNoteBibliography"/>
        <w:spacing w:after="0"/>
      </w:pPr>
      <w:bookmarkStart w:id="44" w:name="_ENREF_27"/>
      <w:r w:rsidRPr="00BF0267">
        <w:t>27.</w:t>
      </w:r>
      <w:r w:rsidRPr="00BF0267">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In; University of California, San Francisco, 2012.</w:t>
      </w:r>
      <w:bookmarkEnd w:id="44"/>
    </w:p>
    <w:p w14:paraId="179D0905" w14:textId="77777777" w:rsidR="00BF0267" w:rsidRPr="00BF0267" w:rsidRDefault="00BF0267" w:rsidP="00BF0267">
      <w:pPr>
        <w:pStyle w:val="EndNoteBibliography"/>
        <w:spacing w:after="0"/>
      </w:pPr>
      <w:bookmarkStart w:id="45" w:name="_ENREF_28"/>
      <w:r w:rsidRPr="00BF0267">
        <w:t>28.</w:t>
      </w:r>
      <w:r w:rsidRPr="00BF0267">
        <w:tab/>
        <w:t xml:space="preserve">Case, D. A.; Cheatham, T. E., 3rd; Darden, T.; Gohlke, H.; Luo, R.; Merz, K. M., Jr.; Onufriev, A.; Simmerling, C.; Wang, B.; Woods, R. J., The Amber biomolecular simulation programs. </w:t>
      </w:r>
      <w:r w:rsidRPr="00BF0267">
        <w:rPr>
          <w:i/>
        </w:rPr>
        <w:t xml:space="preserve">Journal of Computational Chemistry </w:t>
      </w:r>
      <w:r w:rsidRPr="00BF0267">
        <w:rPr>
          <w:b/>
        </w:rPr>
        <w:t>2005</w:t>
      </w:r>
      <w:r w:rsidRPr="00BF0267">
        <w:t>, 26, 1668-88.</w:t>
      </w:r>
      <w:bookmarkEnd w:id="45"/>
    </w:p>
    <w:p w14:paraId="6243A838" w14:textId="77777777" w:rsidR="00BF0267" w:rsidRPr="00BF0267" w:rsidRDefault="00BF0267" w:rsidP="00BF0267">
      <w:pPr>
        <w:pStyle w:val="EndNoteBibliography"/>
        <w:spacing w:after="0"/>
      </w:pPr>
      <w:bookmarkStart w:id="46" w:name="_ENREF_29"/>
      <w:r w:rsidRPr="00BF0267">
        <w:t>29.</w:t>
      </w:r>
      <w:r w:rsidRPr="00BF0267">
        <w:tab/>
        <w:t xml:space="preserve">Walker, R. C.; Crowley, M. F.; Case, D. A., The implementation of a fast and accurate QM/MM potential method in Amber. </w:t>
      </w:r>
      <w:r w:rsidRPr="00BF0267">
        <w:rPr>
          <w:i/>
        </w:rPr>
        <w:t xml:space="preserve">Journal of Computational Chemistry </w:t>
      </w:r>
      <w:r w:rsidRPr="00BF0267">
        <w:rPr>
          <w:b/>
        </w:rPr>
        <w:t>2008</w:t>
      </w:r>
      <w:r w:rsidRPr="00BF0267">
        <w:t>, 29, 1019-31.</w:t>
      </w:r>
      <w:bookmarkEnd w:id="46"/>
    </w:p>
    <w:p w14:paraId="65E823F7" w14:textId="77777777" w:rsidR="00BF0267" w:rsidRPr="00BF0267" w:rsidRDefault="00BF0267" w:rsidP="00BF0267">
      <w:pPr>
        <w:pStyle w:val="EndNoteBibliography"/>
        <w:spacing w:after="0"/>
      </w:pPr>
      <w:bookmarkStart w:id="47" w:name="_ENREF_30"/>
      <w:r w:rsidRPr="00BF0267">
        <w:t>30.</w:t>
      </w:r>
      <w:r w:rsidRPr="00BF0267">
        <w:tab/>
        <w:t xml:space="preserve">Lindorff-Larsen, K.; Piana, S.; Palmo, K.; Maragakis, P.; Klepeis, J. L.; Dror, R. O.; Shaw, D. E., Improved side-chain torsion potentials for the Amber ff99SB protein force field. </w:t>
      </w:r>
      <w:r w:rsidRPr="00BF0267">
        <w:rPr>
          <w:i/>
        </w:rPr>
        <w:t xml:space="preserve">Proteins </w:t>
      </w:r>
      <w:r w:rsidRPr="00BF0267">
        <w:rPr>
          <w:b/>
        </w:rPr>
        <w:t>2010</w:t>
      </w:r>
      <w:r w:rsidRPr="00BF0267">
        <w:t>, 78, 1950-8.</w:t>
      </w:r>
      <w:bookmarkEnd w:id="47"/>
    </w:p>
    <w:p w14:paraId="2EAEAE54" w14:textId="77777777" w:rsidR="00BF0267" w:rsidRPr="00BF0267" w:rsidRDefault="00BF0267" w:rsidP="00BF0267">
      <w:pPr>
        <w:pStyle w:val="EndNoteBibliography"/>
        <w:spacing w:after="0"/>
      </w:pPr>
      <w:bookmarkStart w:id="48" w:name="_ENREF_31"/>
      <w:r w:rsidRPr="00BF0267">
        <w:t>31.</w:t>
      </w:r>
      <w:r w:rsidRPr="00BF0267">
        <w:tab/>
        <w:t xml:space="preserve">Thomas, A. S.; Mao, S.; Elcock, A. H., Flexibility of the bacterial chaperone trigger factor in microsecond-timescale molecular dynamics simulations. </w:t>
      </w:r>
      <w:r w:rsidRPr="00BF0267">
        <w:rPr>
          <w:i/>
        </w:rPr>
        <w:t xml:space="preserve">Biophysical journal </w:t>
      </w:r>
      <w:r w:rsidRPr="00BF0267">
        <w:rPr>
          <w:b/>
        </w:rPr>
        <w:t>2013</w:t>
      </w:r>
      <w:r w:rsidRPr="00BF0267">
        <w:t>, 105, 732-44.</w:t>
      </w:r>
      <w:bookmarkEnd w:id="48"/>
    </w:p>
    <w:p w14:paraId="283EB21F" w14:textId="77777777" w:rsidR="00BF0267" w:rsidRPr="00BF0267" w:rsidRDefault="00BF0267" w:rsidP="00BF0267">
      <w:pPr>
        <w:pStyle w:val="EndNoteBibliography"/>
        <w:spacing w:after="0"/>
      </w:pPr>
      <w:bookmarkStart w:id="49" w:name="_ENREF_32"/>
      <w:r w:rsidRPr="00BF0267">
        <w:t>32.</w:t>
      </w:r>
      <w:r w:rsidRPr="00BF0267">
        <w:tab/>
        <w:t xml:space="preserve">Wang, J.; Wolf, R. M.; Caldwell, J. W.; Kollman, P. A.; Case, D. A., Development and testing of a general amber force field. </w:t>
      </w:r>
      <w:r w:rsidRPr="00BF0267">
        <w:rPr>
          <w:i/>
        </w:rPr>
        <w:t xml:space="preserve">Journal of Computational Chemistry </w:t>
      </w:r>
      <w:r w:rsidRPr="00BF0267">
        <w:rPr>
          <w:b/>
        </w:rPr>
        <w:t>2004</w:t>
      </w:r>
      <w:r w:rsidRPr="00BF0267">
        <w:t>, 25, 1157-74.</w:t>
      </w:r>
      <w:bookmarkEnd w:id="49"/>
    </w:p>
    <w:p w14:paraId="5A2F08F8" w14:textId="77777777" w:rsidR="00BF0267" w:rsidRPr="00BF0267" w:rsidRDefault="00BF0267" w:rsidP="00BF0267">
      <w:pPr>
        <w:pStyle w:val="EndNoteBibliography"/>
        <w:spacing w:after="0"/>
      </w:pPr>
      <w:bookmarkStart w:id="50" w:name="_ENREF_33"/>
      <w:r w:rsidRPr="00BF0267">
        <w:t>33.</w:t>
      </w:r>
      <w:r w:rsidRPr="00BF0267">
        <w:tab/>
        <w:t xml:space="preserve">Salomon-Ferrer, R.; Gotz, A. W.; Poole, D.; Le Grand, S.; Walker, R. C., Routine Microsecond Molecular Dynamics Simulations with AMBER on GPUs. 2. Explicit Solvent Particle Mesh Ewald. </w:t>
      </w:r>
      <w:r w:rsidRPr="00BF0267">
        <w:rPr>
          <w:i/>
        </w:rPr>
        <w:t xml:space="preserve">J Chem Theory Comput </w:t>
      </w:r>
      <w:r w:rsidRPr="00BF0267">
        <w:rPr>
          <w:b/>
        </w:rPr>
        <w:t>2013</w:t>
      </w:r>
      <w:r w:rsidRPr="00BF0267">
        <w:t>, 9, 3878-88.</w:t>
      </w:r>
      <w:bookmarkEnd w:id="50"/>
    </w:p>
    <w:p w14:paraId="4DFAC8ED" w14:textId="77777777" w:rsidR="00BF0267" w:rsidRPr="00BF0267" w:rsidRDefault="00BF0267" w:rsidP="00BF0267">
      <w:pPr>
        <w:pStyle w:val="EndNoteBibliography"/>
        <w:spacing w:after="0"/>
      </w:pPr>
      <w:bookmarkStart w:id="51" w:name="_ENREF_34"/>
      <w:r w:rsidRPr="00BF0267">
        <w:lastRenderedPageBreak/>
        <w:t>34.</w:t>
      </w:r>
      <w:r w:rsidRPr="00BF0267">
        <w:tab/>
        <w:t xml:space="preserve">Treesuwan, W.; Hannongbua, S., Bridge water mediates nevirapine binding to wild type and Y181C HIV-1 reverse transcriptase--evidence from molecular dynamics simulations and MM-PBSA calculations. </w:t>
      </w:r>
      <w:r w:rsidRPr="00BF0267">
        <w:rPr>
          <w:i/>
        </w:rPr>
        <w:t xml:space="preserve">Journal of molecular graphics &amp; modelling </w:t>
      </w:r>
      <w:r w:rsidRPr="00BF0267">
        <w:rPr>
          <w:b/>
        </w:rPr>
        <w:t>2009</w:t>
      </w:r>
      <w:r w:rsidRPr="00BF0267">
        <w:t>, 27, 921-9.</w:t>
      </w:r>
      <w:bookmarkEnd w:id="51"/>
    </w:p>
    <w:p w14:paraId="66154102" w14:textId="77777777" w:rsidR="00BF0267" w:rsidRPr="00BF0267" w:rsidRDefault="00BF0267" w:rsidP="00BF0267">
      <w:pPr>
        <w:pStyle w:val="EndNoteBibliography"/>
        <w:spacing w:after="0"/>
      </w:pPr>
      <w:bookmarkStart w:id="52" w:name="_ENREF_35"/>
      <w:r w:rsidRPr="00BF0267">
        <w:t>35.</w:t>
      </w:r>
      <w:r w:rsidRPr="00BF0267">
        <w:tab/>
        <w:t xml:space="preserve">Zhou, Z.; Madura, J. D., Relative free energy of binding and binding mode calculations of HIV-1 RT inhibitors based on dock-MM-PB/GS. </w:t>
      </w:r>
      <w:r w:rsidRPr="00BF0267">
        <w:rPr>
          <w:i/>
        </w:rPr>
        <w:t xml:space="preserve">Proteins </w:t>
      </w:r>
      <w:r w:rsidRPr="00BF0267">
        <w:rPr>
          <w:b/>
        </w:rPr>
        <w:t>2004</w:t>
      </w:r>
      <w:r w:rsidRPr="00BF0267">
        <w:t>, 57, 493-503.</w:t>
      </w:r>
      <w:bookmarkEnd w:id="52"/>
    </w:p>
    <w:p w14:paraId="6A4ABF1E" w14:textId="77777777" w:rsidR="00BF0267" w:rsidRPr="00BF0267" w:rsidRDefault="00BF0267" w:rsidP="00BF0267">
      <w:pPr>
        <w:pStyle w:val="EndNoteBibliography"/>
        <w:spacing w:after="0"/>
      </w:pPr>
      <w:bookmarkStart w:id="53" w:name="_ENREF_36"/>
      <w:r w:rsidRPr="00BF0267">
        <w:t>36.</w:t>
      </w:r>
      <w:r w:rsidRPr="00BF0267">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BF0267">
        <w:rPr>
          <w:i/>
        </w:rPr>
        <w:t xml:space="preserve">Accounts of chemical research </w:t>
      </w:r>
      <w:r w:rsidRPr="00BF0267">
        <w:rPr>
          <w:b/>
        </w:rPr>
        <w:t>2000</w:t>
      </w:r>
      <w:r w:rsidRPr="00BF0267">
        <w:t>, 33, 889-97.</w:t>
      </w:r>
      <w:bookmarkEnd w:id="53"/>
    </w:p>
    <w:p w14:paraId="229C922F" w14:textId="77777777" w:rsidR="00BF0267" w:rsidRPr="00BF0267" w:rsidRDefault="00BF0267" w:rsidP="00BF0267">
      <w:pPr>
        <w:pStyle w:val="EndNoteBibliography"/>
      </w:pPr>
      <w:bookmarkStart w:id="54" w:name="_ENREF_37"/>
      <w:r w:rsidRPr="00BF0267">
        <w:t>37.</w:t>
      </w:r>
      <w:r w:rsidRPr="00BF0267">
        <w:tab/>
        <w:t xml:space="preserve">Hou, T.; Wang, J.; Li, Y.; Wang, W., Assessing the performance of the MM/PBSA and MM/GBSA methods. 1. The accuracy of binding free energy calculations based on molecular dynamics simulations. </w:t>
      </w:r>
      <w:r w:rsidRPr="00BF0267">
        <w:rPr>
          <w:i/>
        </w:rPr>
        <w:t xml:space="preserve">Journal of chemical information and modeling </w:t>
      </w:r>
      <w:r w:rsidRPr="00BF0267">
        <w:rPr>
          <w:b/>
        </w:rPr>
        <w:t>2011</w:t>
      </w:r>
      <w:r w:rsidRPr="00BF0267">
        <w:t>, 51, 69-82.</w:t>
      </w:r>
      <w:bookmarkEnd w:id="54"/>
    </w:p>
    <w:p w14:paraId="388E360D" w14:textId="29C5C17D" w:rsidR="00884F9E" w:rsidRDefault="000E76CD" w:rsidP="0093746A">
      <w:pPr>
        <w:rPr>
          <w:lang w:val="en-US"/>
        </w:rPr>
      </w:pPr>
      <w:r>
        <w:rPr>
          <w:lang w:val="en-US"/>
        </w:rPr>
        <w:fldChar w:fldCharType="end"/>
      </w:r>
    </w:p>
    <w:p w14:paraId="33AE804F" w14:textId="77777777" w:rsidR="004C52A3" w:rsidRDefault="004C52A3">
      <w:pPr>
        <w:spacing w:after="0" w:line="240" w:lineRule="auto"/>
        <w:rPr>
          <w:rFonts w:ascii="Times New Roman" w:hAnsi="Times New Roman"/>
          <w:b/>
          <w:sz w:val="28"/>
          <w:szCs w:val="28"/>
          <w:lang w:val="en-US"/>
        </w:rPr>
      </w:pPr>
      <w:r>
        <w:rPr>
          <w:rFonts w:ascii="Times New Roman" w:hAnsi="Times New Roman"/>
          <w:b/>
          <w:sz w:val="28"/>
          <w:szCs w:val="28"/>
          <w:lang w:val="en-US"/>
        </w:rPr>
        <w:br w:type="page"/>
      </w:r>
    </w:p>
    <w:p w14:paraId="2E3DAB4D" w14:textId="00F6492D" w:rsidR="003C7BEB" w:rsidRPr="003C7BEB" w:rsidRDefault="003C7BEB" w:rsidP="005744EB">
      <w:pPr>
        <w:spacing w:line="480" w:lineRule="auto"/>
        <w:jc w:val="both"/>
        <w:rPr>
          <w:rFonts w:ascii="Times New Roman" w:hAnsi="Times New Roman"/>
          <w:b/>
          <w:sz w:val="28"/>
          <w:szCs w:val="28"/>
          <w:lang w:val="en-US"/>
        </w:rPr>
      </w:pPr>
      <w:r>
        <w:rPr>
          <w:rFonts w:ascii="Times New Roman" w:hAnsi="Times New Roman"/>
          <w:b/>
          <w:sz w:val="28"/>
          <w:szCs w:val="28"/>
          <w:lang w:val="en-US"/>
        </w:rPr>
        <w:lastRenderedPageBreak/>
        <w:t>Figure</w:t>
      </w:r>
      <w:r w:rsidR="00DC39CD">
        <w:rPr>
          <w:rFonts w:ascii="Times New Roman" w:hAnsi="Times New Roman"/>
          <w:b/>
          <w:sz w:val="28"/>
          <w:szCs w:val="28"/>
          <w:lang w:val="en-US"/>
        </w:rPr>
        <w:t xml:space="preserve"> and Table</w:t>
      </w:r>
      <w:r>
        <w:rPr>
          <w:rFonts w:ascii="Times New Roman" w:hAnsi="Times New Roman"/>
          <w:b/>
          <w:sz w:val="28"/>
          <w:szCs w:val="28"/>
          <w:lang w:val="en-US"/>
        </w:rPr>
        <w:t xml:space="preserve"> </w:t>
      </w:r>
      <w:r w:rsidR="00FC6558">
        <w:rPr>
          <w:rFonts w:ascii="Times New Roman" w:hAnsi="Times New Roman"/>
          <w:b/>
          <w:noProof/>
          <w:sz w:val="24"/>
          <w:szCs w:val="24"/>
          <w:lang w:val="en-US"/>
        </w:rPr>
        <w:object w:dxaOrig="0" w:dyaOrig="0" w14:anchorId="6B2963F8">
          <v:group id="_x0000_s1083" style="position:absolute;left:0;text-align:left;margin-left:-14.05pt;margin-top:10.95pt;width:493.3pt;height:217.4pt;z-index:251666432;mso-position-horizontal-relative:text;mso-position-vertical-relative:text" coordorigin="420,9862" coordsize="9866,4348">
            <v:shape id="_x0000_s1084" type="#_x0000_t75" style="position:absolute;left:4149;top:9862;width:6137;height:4348" o:preferrelative="f" wrapcoords="2488 2240 2488 2560 3449 3520 2714 3680 2714 4080 3619 4800 1583 5120 1583 10160 1753 13760 1527 15040 1527 15280 2488 16320 2714 16320 3166 17600 3110 18720 4297 18880 10800 18880 7068 19440 7068 20080 12609 20160 15041 20160 15267 19600 14815 19440 10800 18880 18829 18800 18547 17600 18660 2400 3393 2240 2488 2240">
              <v:imagedata r:id="rId68" o:title=""/>
              <o:lock v:ext="edit" aspectratio="f"/>
            </v:shape>
            <v:shape id="_x0000_s1085" type="#_x0000_t75" style="position:absolute;left:420;top:9862;width:5633;height:4348" wrapcoords="3769 2504 2803 3005 2416 3256 2464 3506 3721 4508 2803 4570 1498 5134 1498 5885 1691 6511 1498 6574 1546 7513 1691 8515 1498 10518 1498 10769 1740 11520 1546 11520 1498 15026 1836 15151 3769 15527 2803 16153 2658 16341 2706 16529 3721 17530 3189 17593 3141 17843 3431 18532 3431 18783 9133 19534 10776 19534 10679 19910 11549 19910 11597 19784 12370 19534 17928 18783 17928 18532 18169 18532 18652 17843 18604 2504 3769 2504">
              <v:imagedata r:id="rId69" o:title=""/>
            </v:shape>
          </v:group>
          <o:OLEObject Type="Embed" ProgID="Origin50.Graph" ShapeID="_x0000_s1084" DrawAspect="Content" ObjectID="_1618741421" r:id="rId70"/>
          <o:OLEObject Type="Embed" ProgID="Origin50.Graph" ShapeID="_x0000_s1085" DrawAspect="Content" ObjectID="_1618741422" r:id="rId71"/>
        </w:object>
      </w:r>
      <w:r>
        <w:rPr>
          <w:rFonts w:ascii="Times New Roman" w:hAnsi="Times New Roman"/>
          <w:b/>
          <w:sz w:val="28"/>
          <w:szCs w:val="28"/>
          <w:lang w:val="en-US"/>
        </w:rPr>
        <w:t>supplementary</w:t>
      </w:r>
    </w:p>
    <w:p w14:paraId="69F48DB4" w14:textId="5F6174C5" w:rsidR="003C7BEB" w:rsidRDefault="003C7BEB" w:rsidP="005744EB">
      <w:pPr>
        <w:spacing w:line="480" w:lineRule="auto"/>
        <w:jc w:val="both"/>
        <w:rPr>
          <w:rFonts w:ascii="Times New Roman" w:hAnsi="Times New Roman"/>
          <w:b/>
          <w:sz w:val="24"/>
          <w:szCs w:val="24"/>
          <w:lang w:val="en-US"/>
        </w:rPr>
      </w:pPr>
    </w:p>
    <w:p w14:paraId="551FE0E5" w14:textId="77777777" w:rsidR="003C7BEB" w:rsidRDefault="003C7BEB" w:rsidP="005744EB">
      <w:pPr>
        <w:spacing w:line="480" w:lineRule="auto"/>
        <w:jc w:val="both"/>
        <w:rPr>
          <w:rFonts w:ascii="Times New Roman" w:hAnsi="Times New Roman"/>
          <w:b/>
          <w:sz w:val="24"/>
          <w:szCs w:val="24"/>
          <w:lang w:val="en-US"/>
        </w:rPr>
      </w:pPr>
    </w:p>
    <w:p w14:paraId="79754986" w14:textId="77777777" w:rsidR="003C7BEB" w:rsidRDefault="003C7BEB" w:rsidP="005744EB">
      <w:pPr>
        <w:spacing w:line="480" w:lineRule="auto"/>
        <w:jc w:val="both"/>
        <w:rPr>
          <w:rFonts w:ascii="Times New Roman" w:hAnsi="Times New Roman"/>
          <w:b/>
          <w:sz w:val="24"/>
          <w:szCs w:val="24"/>
          <w:lang w:val="en-US"/>
        </w:rPr>
      </w:pPr>
    </w:p>
    <w:p w14:paraId="49BEC981" w14:textId="77777777" w:rsidR="003C7BEB" w:rsidRDefault="003C7BEB" w:rsidP="005744EB">
      <w:pPr>
        <w:spacing w:line="480" w:lineRule="auto"/>
        <w:jc w:val="both"/>
        <w:rPr>
          <w:rFonts w:ascii="Times New Roman" w:hAnsi="Times New Roman"/>
          <w:b/>
          <w:sz w:val="24"/>
          <w:szCs w:val="24"/>
          <w:lang w:val="en-US"/>
        </w:rPr>
      </w:pPr>
    </w:p>
    <w:p w14:paraId="7513EF9A" w14:textId="38C99A8F" w:rsidR="003C7BEB" w:rsidRDefault="00FC6558" w:rsidP="005744EB">
      <w:pPr>
        <w:spacing w:line="480" w:lineRule="auto"/>
        <w:jc w:val="both"/>
        <w:rPr>
          <w:rFonts w:ascii="Times New Roman" w:hAnsi="Times New Roman"/>
          <w:b/>
          <w:sz w:val="24"/>
          <w:szCs w:val="24"/>
          <w:lang w:val="en-US"/>
        </w:rPr>
      </w:pPr>
      <w:r>
        <w:rPr>
          <w:rFonts w:ascii="Times New Roman" w:hAnsi="Times New Roman"/>
          <w:noProof/>
          <w:sz w:val="24"/>
          <w:szCs w:val="24"/>
          <w:lang w:val="en-US"/>
        </w:rPr>
        <w:object w:dxaOrig="0" w:dyaOrig="0" w14:anchorId="2DED1037">
          <v:shape id="_x0000_s1086" type="#_x0000_t75" style="position:absolute;left:0;text-align:left;margin-left:-66.4pt;margin-top:105.85pt;width:8in;height:234.35pt;z-index:251667456" wrapcoords="1995 2219 1846 2480 2295 2806 3741 3263 1796 4111 1796 4307 3691 5351 1846 5873 1846 6330 3741 6395 1596 7048 798 7374 748 7635 798 13639 948 13704 3741 13704 3691 14030 3691 14748 1546 14813 1546 15205 3741 15792 1746 16771 1646 17032 3741 17880 3741 18663 5687 18924 10775 18924 9977 19447 9827 19642 9927 20164 11374 20230 12272 20230 12421 19708 12022 19447 10775 18924 16911 18924 18657 18663 18657 2415 3392 2219 1995 2219">
            <v:imagedata r:id="rId72" o:title=""/>
            <w10:wrap type="through"/>
          </v:shape>
          <o:OLEObject Type="Embed" ProgID="Origin50.Graph" ShapeID="_x0000_s1086" DrawAspect="Content" ObjectID="_1618741423" r:id="rId73"/>
        </w:object>
      </w:r>
    </w:p>
    <w:p w14:paraId="5D1D7CAD" w14:textId="0A9ADB4A" w:rsidR="005744EB" w:rsidRDefault="00884A92" w:rsidP="005744EB">
      <w:pPr>
        <w:spacing w:line="480" w:lineRule="auto"/>
        <w:jc w:val="both"/>
        <w:rPr>
          <w:rFonts w:ascii="Times New Roman" w:eastAsia="Times New Roman" w:hAnsi="Times New Roman"/>
          <w:bCs/>
          <w:sz w:val="24"/>
          <w:szCs w:val="24"/>
          <w:lang w:val="en-US"/>
        </w:rPr>
      </w:pPr>
      <w:r w:rsidRPr="004E4048">
        <w:rPr>
          <w:rFonts w:ascii="Times New Roman" w:hAnsi="Times New Roman"/>
          <w:b/>
          <w:sz w:val="24"/>
          <w:szCs w:val="24"/>
          <w:lang w:val="en-US"/>
        </w:rPr>
        <w:t>Figure 1S</w:t>
      </w:r>
      <w:r w:rsidR="008E1C7A" w:rsidRPr="008E1C7A">
        <w:rPr>
          <w:rFonts w:ascii="Times New Roman" w:hAnsi="Times New Roman"/>
          <w:sz w:val="24"/>
          <w:szCs w:val="24"/>
          <w:lang w:val="en-US"/>
        </w:rPr>
        <w:t xml:space="preserve">. </w:t>
      </w:r>
      <w:r w:rsidR="008E1C7A" w:rsidRPr="008E1C7A">
        <w:rPr>
          <w:rFonts w:ascii="Times New Roman" w:eastAsia="Times New Roman" w:hAnsi="Times New Roman"/>
          <w:bCs/>
          <w:sz w:val="24"/>
          <w:szCs w:val="24"/>
          <w:lang w:val="en-US"/>
        </w:rPr>
        <w:t>Fluorescence spectra of Ca</w:t>
      </w:r>
      <w:r w:rsidR="008E1C7A" w:rsidRPr="008E1C7A">
        <w:rPr>
          <w:rFonts w:ascii="Times New Roman" w:eastAsia="Times New Roman" w:hAnsi="Times New Roman"/>
          <w:bCs/>
          <w:sz w:val="24"/>
          <w:szCs w:val="24"/>
          <w:vertAlign w:val="superscript"/>
          <w:lang w:val="en-US"/>
        </w:rPr>
        <w:t>+2</w:t>
      </w:r>
      <w:r w:rsidR="008E1C7A" w:rsidRPr="008E1C7A">
        <w:rPr>
          <w:rFonts w:ascii="Times New Roman" w:eastAsia="Times New Roman" w:hAnsi="Times New Roman"/>
          <w:bCs/>
          <w:sz w:val="24"/>
          <w:szCs w:val="24"/>
          <w:lang w:val="en-US"/>
        </w:rPr>
        <w:t>-</w:t>
      </w:r>
      <w:r w:rsidR="008E1C7A" w:rsidRPr="008E1C7A">
        <w:rPr>
          <w:rFonts w:ascii="Times New Roman" w:eastAsia="Times New Roman" w:hAnsi="Times New Roman"/>
          <w:bCs/>
          <w:i/>
          <w:sz w:val="24"/>
          <w:szCs w:val="24"/>
          <w:lang w:val="en-US"/>
        </w:rPr>
        <w:t>h</w:t>
      </w:r>
      <w:r w:rsidR="008E1C7A" w:rsidRPr="008E1C7A">
        <w:rPr>
          <w:rFonts w:ascii="Times New Roman" w:eastAsia="Times New Roman" w:hAnsi="Times New Roman"/>
          <w:bCs/>
          <w:sz w:val="24"/>
          <w:szCs w:val="24"/>
          <w:lang w:val="en-US"/>
        </w:rPr>
        <w:t>CaM M124C-</w:t>
      </w:r>
      <w:r w:rsidR="008E1C7A" w:rsidRPr="008E1C7A">
        <w:rPr>
          <w:rFonts w:ascii="Times New Roman" w:eastAsia="Times New Roman" w:hAnsi="Times New Roman"/>
          <w:bCs/>
          <w:i/>
          <w:sz w:val="24"/>
          <w:szCs w:val="24"/>
          <w:lang w:val="en-US"/>
        </w:rPr>
        <w:t>mBBr</w:t>
      </w:r>
      <w:r w:rsidR="008E1C7A" w:rsidRPr="008E1C7A">
        <w:rPr>
          <w:rFonts w:ascii="Times New Roman" w:eastAsia="Times New Roman" w:hAnsi="Times New Roman"/>
          <w:bCs/>
          <w:sz w:val="24"/>
          <w:szCs w:val="24"/>
          <w:lang w:val="en-US"/>
        </w:rPr>
        <w:t xml:space="preserve"> adding known concentrations of DOP and AMA.</w:t>
      </w:r>
    </w:p>
    <w:p w14:paraId="71DB639F" w14:textId="0889BE61" w:rsidR="003C7BEB" w:rsidRDefault="003C7BEB" w:rsidP="005744EB">
      <w:pPr>
        <w:spacing w:line="480" w:lineRule="auto"/>
        <w:jc w:val="both"/>
        <w:rPr>
          <w:rFonts w:ascii="Times New Roman" w:eastAsia="Times New Roman" w:hAnsi="Times New Roman"/>
          <w:bCs/>
          <w:sz w:val="24"/>
          <w:szCs w:val="24"/>
          <w:lang w:val="en-US"/>
        </w:rPr>
      </w:pPr>
    </w:p>
    <w:p w14:paraId="27594D35" w14:textId="27F3A60C" w:rsidR="003C7BEB" w:rsidRDefault="003C7BEB" w:rsidP="005744EB">
      <w:pPr>
        <w:spacing w:line="480" w:lineRule="auto"/>
        <w:jc w:val="both"/>
        <w:rPr>
          <w:rFonts w:ascii="Times New Roman" w:eastAsia="Times New Roman" w:hAnsi="Times New Roman"/>
          <w:bCs/>
          <w:sz w:val="24"/>
          <w:szCs w:val="24"/>
          <w:lang w:val="en-US"/>
        </w:rPr>
      </w:pPr>
    </w:p>
    <w:p w14:paraId="4935F240" w14:textId="359B5D90" w:rsidR="003C7BEB" w:rsidRDefault="003C7BEB" w:rsidP="005744EB">
      <w:pPr>
        <w:spacing w:line="480" w:lineRule="auto"/>
        <w:jc w:val="both"/>
        <w:rPr>
          <w:rFonts w:ascii="Times New Roman" w:eastAsia="Times New Roman" w:hAnsi="Times New Roman"/>
          <w:bCs/>
          <w:sz w:val="24"/>
          <w:szCs w:val="24"/>
          <w:lang w:val="en-US"/>
        </w:rPr>
      </w:pPr>
    </w:p>
    <w:p w14:paraId="24612EC3" w14:textId="3F4BB353" w:rsidR="003C7BEB" w:rsidRDefault="003C7BEB" w:rsidP="005744EB">
      <w:pPr>
        <w:spacing w:line="480" w:lineRule="auto"/>
        <w:jc w:val="both"/>
        <w:rPr>
          <w:rFonts w:ascii="Times New Roman" w:eastAsia="Times New Roman" w:hAnsi="Times New Roman"/>
          <w:bCs/>
          <w:sz w:val="24"/>
          <w:szCs w:val="24"/>
          <w:lang w:val="en-US"/>
        </w:rPr>
      </w:pPr>
    </w:p>
    <w:p w14:paraId="2AE4CD36" w14:textId="26A16297" w:rsidR="003C7BEB" w:rsidRDefault="003C7BEB" w:rsidP="005744EB">
      <w:pPr>
        <w:spacing w:line="480" w:lineRule="auto"/>
        <w:jc w:val="both"/>
        <w:rPr>
          <w:rFonts w:ascii="Times New Roman" w:eastAsia="Times New Roman" w:hAnsi="Times New Roman"/>
          <w:bCs/>
          <w:sz w:val="24"/>
          <w:szCs w:val="24"/>
          <w:lang w:val="en-US"/>
        </w:rPr>
      </w:pPr>
    </w:p>
    <w:p w14:paraId="12186A8F" w14:textId="635E83B2" w:rsidR="003C7BEB" w:rsidRPr="005744EB" w:rsidRDefault="003C7BEB" w:rsidP="005744EB">
      <w:pPr>
        <w:spacing w:line="480" w:lineRule="auto"/>
        <w:jc w:val="both"/>
        <w:rPr>
          <w:rFonts w:ascii="Times New Roman" w:hAnsi="Times New Roman"/>
          <w:sz w:val="24"/>
          <w:szCs w:val="24"/>
          <w:lang w:val="en-US"/>
        </w:rPr>
      </w:pPr>
    </w:p>
    <w:p w14:paraId="4D7836B9" w14:textId="185009C2" w:rsidR="005744EB" w:rsidRDefault="00313852" w:rsidP="005744EB">
      <w:pPr>
        <w:tabs>
          <w:tab w:val="left" w:pos="709"/>
        </w:tabs>
        <w:spacing w:after="0" w:line="480" w:lineRule="auto"/>
        <w:jc w:val="both"/>
        <w:rPr>
          <w:rFonts w:ascii="Times New Roman" w:hAnsi="Times New Roman"/>
          <w:bCs/>
          <w:sz w:val="24"/>
          <w:szCs w:val="24"/>
          <w:lang w:val="en-US"/>
        </w:rPr>
      </w:pPr>
      <w:r w:rsidRPr="005D2100">
        <w:rPr>
          <w:rFonts w:ascii="Times New Roman" w:hAnsi="Times New Roman"/>
          <w:b/>
          <w:bCs/>
          <w:sz w:val="24"/>
          <w:szCs w:val="24"/>
          <w:lang w:val="en-US"/>
        </w:rPr>
        <w:t>Figure</w:t>
      </w:r>
      <w:r w:rsidR="004E4048">
        <w:rPr>
          <w:rFonts w:ascii="Times New Roman" w:hAnsi="Times New Roman"/>
          <w:b/>
          <w:bCs/>
          <w:sz w:val="24"/>
          <w:szCs w:val="24"/>
          <w:lang w:val="en-US"/>
        </w:rPr>
        <w:t xml:space="preserve"> </w:t>
      </w:r>
      <w:r w:rsidR="00884A92" w:rsidRPr="005D2100">
        <w:rPr>
          <w:rFonts w:ascii="Times New Roman" w:hAnsi="Times New Roman"/>
          <w:b/>
          <w:bCs/>
          <w:sz w:val="24"/>
          <w:szCs w:val="24"/>
          <w:lang w:val="en-US"/>
        </w:rPr>
        <w:t>2</w:t>
      </w:r>
      <w:r w:rsidR="006068BA" w:rsidRPr="005D2100">
        <w:rPr>
          <w:rFonts w:ascii="Times New Roman" w:hAnsi="Times New Roman"/>
          <w:b/>
          <w:bCs/>
          <w:sz w:val="24"/>
          <w:szCs w:val="24"/>
          <w:lang w:val="en-US"/>
        </w:rPr>
        <w:t>S</w:t>
      </w:r>
      <w:r w:rsidRPr="00AF02B5">
        <w:rPr>
          <w:rFonts w:ascii="Times New Roman" w:hAnsi="Times New Roman"/>
          <w:bCs/>
          <w:sz w:val="24"/>
          <w:szCs w:val="24"/>
          <w:lang w:val="en-US"/>
        </w:rPr>
        <w:t xml:space="preserve">. </w:t>
      </w:r>
      <w:bookmarkStart w:id="55" w:name="_Hlk492487870"/>
      <w:r w:rsidRPr="00AF02B5">
        <w:rPr>
          <w:rFonts w:ascii="Times New Roman" w:hAnsi="Times New Roman"/>
          <w:bCs/>
          <w:sz w:val="24"/>
          <w:szCs w:val="24"/>
          <w:lang w:val="en-US"/>
        </w:rPr>
        <w:t xml:space="preserve">Progress of the molecular </w:t>
      </w:r>
      <w:proofErr w:type="gramStart"/>
      <w:r w:rsidRPr="00AF02B5">
        <w:rPr>
          <w:rFonts w:ascii="Times New Roman" w:hAnsi="Times New Roman"/>
          <w:bCs/>
          <w:sz w:val="24"/>
          <w:szCs w:val="24"/>
          <w:lang w:val="en-US"/>
        </w:rPr>
        <w:t>dynamics</w:t>
      </w:r>
      <w:proofErr w:type="gramEnd"/>
      <w:r w:rsidRPr="00AF02B5">
        <w:rPr>
          <w:rFonts w:ascii="Times New Roman" w:hAnsi="Times New Roman"/>
          <w:bCs/>
          <w:sz w:val="24"/>
          <w:szCs w:val="24"/>
          <w:lang w:val="en-US"/>
        </w:rPr>
        <w:t xml:space="preserve"> simulation of the </w:t>
      </w:r>
      <w:r>
        <w:rPr>
          <w:rFonts w:ascii="Times New Roman" w:hAnsi="Times New Roman"/>
          <w:bCs/>
          <w:sz w:val="24"/>
          <w:szCs w:val="24"/>
          <w:lang w:val="en-US"/>
        </w:rPr>
        <w:t>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w:t>
      </w:r>
      <w:r w:rsidRPr="00AF02B5">
        <w:rPr>
          <w:rFonts w:ascii="Times New Roman" w:hAnsi="Times New Roman"/>
          <w:bCs/>
          <w:sz w:val="24"/>
          <w:szCs w:val="24"/>
          <w:lang w:val="en-US"/>
        </w:rPr>
        <w:t>CPZ complex</w:t>
      </w:r>
      <w:bookmarkEnd w:id="55"/>
      <w:r w:rsidRPr="00AF02B5">
        <w:rPr>
          <w:rFonts w:ascii="Times New Roman" w:hAnsi="Times New Roman"/>
          <w:bCs/>
          <w:sz w:val="24"/>
          <w:szCs w:val="24"/>
          <w:lang w:val="en-US"/>
        </w:rPr>
        <w:t xml:space="preserve">. Total energy of the system </w:t>
      </w:r>
      <w:r>
        <w:rPr>
          <w:rFonts w:ascii="Times New Roman" w:hAnsi="Times New Roman"/>
          <w:bCs/>
          <w:sz w:val="24"/>
          <w:szCs w:val="24"/>
          <w:lang w:val="en-US"/>
        </w:rPr>
        <w:t>vs</w:t>
      </w:r>
      <w:r w:rsidRPr="00AF02B5">
        <w:rPr>
          <w:rFonts w:ascii="Times New Roman" w:hAnsi="Times New Roman"/>
          <w:bCs/>
          <w:sz w:val="24"/>
          <w:szCs w:val="24"/>
          <w:lang w:val="en-US"/>
        </w:rPr>
        <w:t xml:space="preserve"> time. The steps of the simulation comprise 50 </w:t>
      </w:r>
      <w:proofErr w:type="spellStart"/>
      <w:r w:rsidRPr="00AF02B5">
        <w:rPr>
          <w:rFonts w:ascii="Times New Roman" w:hAnsi="Times New Roman"/>
          <w:bCs/>
          <w:sz w:val="24"/>
          <w:szCs w:val="24"/>
          <w:lang w:val="en-US"/>
        </w:rPr>
        <w:t>ps</w:t>
      </w:r>
      <w:proofErr w:type="spellEnd"/>
      <w:r w:rsidRPr="00AF02B5">
        <w:rPr>
          <w:rFonts w:ascii="Times New Roman" w:hAnsi="Times New Roman"/>
          <w:bCs/>
          <w:sz w:val="24"/>
          <w:szCs w:val="24"/>
          <w:lang w:val="en-US"/>
        </w:rPr>
        <w:t xml:space="preserve"> of heating, 50 </w:t>
      </w:r>
      <w:proofErr w:type="spellStart"/>
      <w:r w:rsidRPr="00AF02B5">
        <w:rPr>
          <w:rFonts w:ascii="Times New Roman" w:hAnsi="Times New Roman"/>
          <w:bCs/>
          <w:sz w:val="24"/>
          <w:szCs w:val="24"/>
          <w:lang w:val="en-US"/>
        </w:rPr>
        <w:t>ps</w:t>
      </w:r>
      <w:proofErr w:type="spellEnd"/>
      <w:r w:rsidRPr="00AF02B5">
        <w:rPr>
          <w:rFonts w:ascii="Times New Roman" w:hAnsi="Times New Roman"/>
          <w:bCs/>
          <w:sz w:val="24"/>
          <w:szCs w:val="24"/>
          <w:lang w:val="en-US"/>
        </w:rPr>
        <w:t xml:space="preserve"> of density, 500 </w:t>
      </w:r>
      <w:proofErr w:type="spellStart"/>
      <w:r w:rsidRPr="00AF02B5">
        <w:rPr>
          <w:rFonts w:ascii="Times New Roman" w:hAnsi="Times New Roman"/>
          <w:bCs/>
          <w:sz w:val="24"/>
          <w:szCs w:val="24"/>
          <w:lang w:val="en-US"/>
        </w:rPr>
        <w:t>ps</w:t>
      </w:r>
      <w:proofErr w:type="spellEnd"/>
      <w:r w:rsidRPr="00AF02B5">
        <w:rPr>
          <w:rFonts w:ascii="Times New Roman" w:hAnsi="Times New Roman"/>
          <w:bCs/>
          <w:sz w:val="24"/>
          <w:szCs w:val="24"/>
          <w:lang w:val="en-US"/>
        </w:rPr>
        <w:t xml:space="preserve"> </w:t>
      </w:r>
      <w:r w:rsidR="0003004A">
        <w:rPr>
          <w:rFonts w:ascii="Times New Roman" w:hAnsi="Times New Roman"/>
          <w:bCs/>
          <w:sz w:val="24"/>
          <w:szCs w:val="24"/>
          <w:lang w:val="en-US"/>
        </w:rPr>
        <w:t>of equilibrium,</w:t>
      </w:r>
      <w:r>
        <w:rPr>
          <w:rFonts w:ascii="Times New Roman" w:hAnsi="Times New Roman"/>
          <w:bCs/>
          <w:sz w:val="24"/>
          <w:szCs w:val="24"/>
          <w:lang w:val="en-US"/>
        </w:rPr>
        <w:t xml:space="preserve"> </w:t>
      </w:r>
      <w:r w:rsidRPr="00AF02B5">
        <w:rPr>
          <w:rFonts w:ascii="Times New Roman" w:hAnsi="Times New Roman"/>
          <w:bCs/>
          <w:sz w:val="24"/>
          <w:szCs w:val="24"/>
          <w:lang w:val="en-US"/>
        </w:rPr>
        <w:t>and 100 ns of molecular dynamics.</w:t>
      </w:r>
    </w:p>
    <w:p w14:paraId="51931537" w14:textId="12A1D299" w:rsidR="003C7BEB" w:rsidRDefault="003C7BEB" w:rsidP="005744EB">
      <w:pPr>
        <w:tabs>
          <w:tab w:val="left" w:pos="709"/>
        </w:tabs>
        <w:spacing w:after="0" w:line="480" w:lineRule="auto"/>
        <w:jc w:val="both"/>
        <w:rPr>
          <w:rFonts w:ascii="Times New Roman" w:hAnsi="Times New Roman"/>
          <w:bCs/>
          <w:sz w:val="24"/>
          <w:szCs w:val="24"/>
          <w:lang w:val="en-US"/>
        </w:rPr>
      </w:pPr>
    </w:p>
    <w:p w14:paraId="6518F579" w14:textId="098DFE26" w:rsidR="003C7BEB" w:rsidRDefault="003C7BEB" w:rsidP="005744EB">
      <w:pPr>
        <w:tabs>
          <w:tab w:val="left" w:pos="709"/>
        </w:tabs>
        <w:spacing w:after="0" w:line="480" w:lineRule="auto"/>
        <w:jc w:val="both"/>
        <w:rPr>
          <w:rFonts w:ascii="Times New Roman" w:hAnsi="Times New Roman"/>
          <w:bCs/>
          <w:sz w:val="24"/>
          <w:szCs w:val="24"/>
          <w:lang w:val="en-US"/>
        </w:rPr>
      </w:pPr>
    </w:p>
    <w:p w14:paraId="275BAD75" w14:textId="3C1A4CBD" w:rsidR="003C7BEB" w:rsidRDefault="00FC6558" w:rsidP="005744EB">
      <w:pPr>
        <w:tabs>
          <w:tab w:val="left" w:pos="709"/>
        </w:tabs>
        <w:spacing w:after="0" w:line="480" w:lineRule="auto"/>
        <w:jc w:val="both"/>
        <w:rPr>
          <w:rFonts w:ascii="Times New Roman" w:hAnsi="Times New Roman"/>
          <w:bCs/>
          <w:sz w:val="24"/>
          <w:szCs w:val="24"/>
          <w:lang w:val="en-US"/>
        </w:rPr>
      </w:pPr>
      <w:r>
        <w:rPr>
          <w:rFonts w:ascii="Times New Roman" w:hAnsi="Times New Roman"/>
          <w:bCs/>
          <w:noProof/>
          <w:sz w:val="24"/>
          <w:szCs w:val="24"/>
          <w:lang w:val="en-US"/>
        </w:rPr>
        <w:lastRenderedPageBreak/>
        <w:object w:dxaOrig="0" w:dyaOrig="0" w14:anchorId="7A93CFD7">
          <v:shape id="_x0000_s1087" type="#_x0000_t75" style="position:absolute;left:0;text-align:left;margin-left:73.3pt;margin-top:18.25pt;width:306.8pt;height:234.6pt;z-index:251668480" wrapcoords="3741 2480 3691 3524 2943 3850 2943 4046 3741 4568 3691 4894 3691 5612 1247 5938 1247 6656 1546 6787 1447 7439 1896 7700 1696 7700 1447 8353 1447 10180 1746 10833 1945 10833 1646 11550 1447 14030 3642 15009 2644 15727 2644 16053 3741 16053 3691 17097 2644 17750 2644 17880 3741 18141 3592 18729 3741 18859 10775 19185 9827 19577 9877 20230 11473 20360 12321 20360 12521 19773 12122 19447 10775 19185 17410 18859 17659 18663 17260 18141 18358 18141 18657 17946 18557 2480 3741 2480">
            <v:imagedata r:id="rId74" o:title=""/>
            <w10:wrap type="topAndBottom"/>
          </v:shape>
          <o:OLEObject Type="Embed" ProgID="Origin50.Graph" ShapeID="_x0000_s1087" DrawAspect="Content" ObjectID="_1618741424" r:id="rId75"/>
        </w:object>
      </w:r>
    </w:p>
    <w:p w14:paraId="6596351D" w14:textId="5F56E515" w:rsidR="00313852" w:rsidRDefault="00313852" w:rsidP="005744EB">
      <w:pPr>
        <w:tabs>
          <w:tab w:val="left" w:pos="709"/>
        </w:tabs>
        <w:spacing w:after="0" w:line="480" w:lineRule="auto"/>
        <w:jc w:val="both"/>
        <w:rPr>
          <w:rFonts w:ascii="Times New Roman" w:hAnsi="Times New Roman"/>
          <w:bCs/>
          <w:sz w:val="24"/>
          <w:szCs w:val="24"/>
          <w:lang w:val="en-US"/>
        </w:rPr>
      </w:pPr>
      <w:r w:rsidRPr="005D2100">
        <w:rPr>
          <w:rFonts w:ascii="Times New Roman" w:hAnsi="Times New Roman"/>
          <w:b/>
          <w:bCs/>
          <w:sz w:val="24"/>
          <w:szCs w:val="24"/>
          <w:lang w:val="en-US"/>
        </w:rPr>
        <w:t>Figure</w:t>
      </w:r>
      <w:r w:rsidR="00BC3178" w:rsidRPr="005D2100">
        <w:rPr>
          <w:rFonts w:ascii="Times New Roman" w:hAnsi="Times New Roman"/>
          <w:b/>
          <w:bCs/>
          <w:sz w:val="24"/>
          <w:szCs w:val="24"/>
          <w:lang w:val="en-US"/>
        </w:rPr>
        <w:t xml:space="preserve"> </w:t>
      </w:r>
      <w:r w:rsidR="00884A92" w:rsidRPr="005D2100">
        <w:rPr>
          <w:rFonts w:ascii="Times New Roman" w:hAnsi="Times New Roman"/>
          <w:b/>
          <w:bCs/>
          <w:sz w:val="24"/>
          <w:szCs w:val="24"/>
          <w:lang w:val="en-US"/>
        </w:rPr>
        <w:t>3S</w:t>
      </w:r>
      <w:r w:rsidR="00884A92" w:rsidRPr="00A01B93">
        <w:rPr>
          <w:rFonts w:ascii="Times New Roman" w:hAnsi="Times New Roman"/>
          <w:bCs/>
          <w:sz w:val="24"/>
          <w:szCs w:val="24"/>
          <w:lang w:val="en-US"/>
        </w:rPr>
        <w:t>. Tendency</w:t>
      </w:r>
      <w:r w:rsidRPr="00A01B93">
        <w:rPr>
          <w:rFonts w:ascii="Times New Roman" w:hAnsi="Times New Roman"/>
          <w:bCs/>
          <w:sz w:val="24"/>
          <w:szCs w:val="24"/>
          <w:lang w:val="en-US"/>
        </w:rPr>
        <w:t xml:space="preserve"> of the thermodynamic p</w:t>
      </w:r>
      <w:r>
        <w:rPr>
          <w:rFonts w:ascii="Times New Roman" w:hAnsi="Times New Roman"/>
          <w:bCs/>
          <w:sz w:val="24"/>
          <w:szCs w:val="24"/>
          <w:lang w:val="en-US"/>
        </w:rPr>
        <w:t>arameters of the system</w:t>
      </w:r>
      <w:r w:rsidRPr="00A01B93">
        <w:rPr>
          <w:rFonts w:ascii="Times New Roman" w:hAnsi="Times New Roman"/>
          <w:bCs/>
          <w:sz w:val="24"/>
          <w:szCs w:val="24"/>
          <w:lang w:val="en-US"/>
        </w:rPr>
        <w:t xml:space="preserve"> </w:t>
      </w:r>
      <w:proofErr w:type="spellStart"/>
      <w:r>
        <w:rPr>
          <w:rFonts w:ascii="Times New Roman" w:hAnsi="Times New Roman"/>
          <w:bCs/>
          <w:sz w:val="24"/>
          <w:szCs w:val="24"/>
          <w:lang w:val="en-US"/>
        </w:rPr>
        <w:t>CaM</w:t>
      </w:r>
      <w:proofErr w:type="spellEnd"/>
      <w:r w:rsidRPr="00A01B93">
        <w:rPr>
          <w:rFonts w:ascii="Times New Roman" w:hAnsi="Times New Roman"/>
          <w:bCs/>
          <w:sz w:val="24"/>
          <w:szCs w:val="24"/>
          <w:lang w:val="en-US"/>
        </w:rPr>
        <w:t>-</w:t>
      </w:r>
      <w:r>
        <w:rPr>
          <w:rFonts w:ascii="Times New Roman" w:hAnsi="Times New Roman"/>
          <w:bCs/>
          <w:sz w:val="24"/>
          <w:szCs w:val="24"/>
          <w:lang w:val="en-US"/>
        </w:rPr>
        <w:t>CPZ complex</w:t>
      </w:r>
      <w:r w:rsidRPr="00A01B93">
        <w:rPr>
          <w:rFonts w:ascii="Times New Roman" w:hAnsi="Times New Roman"/>
          <w:bCs/>
          <w:sz w:val="24"/>
          <w:szCs w:val="24"/>
          <w:lang w:val="en-US"/>
        </w:rPr>
        <w:t xml:space="preserve"> to different time</w:t>
      </w:r>
      <w:r w:rsidR="00D83279">
        <w:rPr>
          <w:rFonts w:ascii="Times New Roman" w:hAnsi="Times New Roman"/>
          <w:bCs/>
          <w:sz w:val="24"/>
          <w:szCs w:val="24"/>
          <w:lang w:val="en-US"/>
        </w:rPr>
        <w:t xml:space="preserve">. </w:t>
      </w:r>
      <w:r w:rsidR="00D83279" w:rsidRPr="00DC39CD">
        <w:rPr>
          <w:rFonts w:ascii="Symbol" w:hAnsi="Symbol"/>
          <w:bCs/>
          <w:sz w:val="24"/>
          <w:szCs w:val="24"/>
          <w:lang w:val="en-US"/>
        </w:rPr>
        <w:t></w:t>
      </w:r>
      <w:r w:rsidR="00D83279">
        <w:rPr>
          <w:rFonts w:ascii="Times New Roman" w:hAnsi="Times New Roman"/>
          <w:bCs/>
          <w:sz w:val="24"/>
          <w:szCs w:val="24"/>
          <w:lang w:val="en-US"/>
        </w:rPr>
        <w:t xml:space="preserve">G, </w:t>
      </w:r>
      <w:r w:rsidR="00DC39CD" w:rsidRPr="00DC39CD">
        <w:rPr>
          <w:rFonts w:ascii="Symbol" w:hAnsi="Symbol"/>
          <w:bCs/>
          <w:sz w:val="24"/>
          <w:szCs w:val="24"/>
          <w:lang w:val="en-US"/>
        </w:rPr>
        <w:t></w:t>
      </w:r>
      <w:r w:rsidR="00D83279">
        <w:rPr>
          <w:rFonts w:ascii="Times New Roman" w:hAnsi="Times New Roman"/>
          <w:bCs/>
          <w:sz w:val="24"/>
          <w:szCs w:val="24"/>
          <w:lang w:val="en-US"/>
        </w:rPr>
        <w:t xml:space="preserve">H, and </w:t>
      </w:r>
      <w:r w:rsidR="00DC39CD" w:rsidRPr="00DC39CD">
        <w:rPr>
          <w:rFonts w:ascii="Symbol" w:hAnsi="Symbol"/>
          <w:bCs/>
          <w:sz w:val="24"/>
          <w:szCs w:val="24"/>
          <w:lang w:val="en-US"/>
        </w:rPr>
        <w:t></w:t>
      </w:r>
      <w:r w:rsidR="00D83279">
        <w:rPr>
          <w:rFonts w:ascii="Times New Roman" w:hAnsi="Times New Roman"/>
          <w:bCs/>
          <w:sz w:val="24"/>
          <w:szCs w:val="24"/>
          <w:lang w:val="en-US"/>
        </w:rPr>
        <w:t>S</w:t>
      </w:r>
      <w:r>
        <w:rPr>
          <w:rFonts w:ascii="Times New Roman" w:hAnsi="Times New Roman"/>
          <w:bCs/>
          <w:sz w:val="24"/>
          <w:szCs w:val="24"/>
          <w:lang w:val="en-US"/>
        </w:rPr>
        <w:t>.</w:t>
      </w:r>
    </w:p>
    <w:tbl>
      <w:tblPr>
        <w:tblpPr w:leftFromText="141" w:rightFromText="141" w:vertAnchor="text" w:horzAnchor="margin" w:tblpXSpec="center" w:tblpY="480"/>
        <w:tblW w:w="11091" w:type="dxa"/>
        <w:tblLayout w:type="fixed"/>
        <w:tblLook w:val="0000" w:firstRow="0" w:lastRow="0" w:firstColumn="0" w:lastColumn="0" w:noHBand="0" w:noVBand="0"/>
      </w:tblPr>
      <w:tblGrid>
        <w:gridCol w:w="1237"/>
        <w:gridCol w:w="1349"/>
        <w:gridCol w:w="1417"/>
        <w:gridCol w:w="1418"/>
        <w:gridCol w:w="1417"/>
        <w:gridCol w:w="1418"/>
        <w:gridCol w:w="1417"/>
        <w:gridCol w:w="1418"/>
      </w:tblGrid>
      <w:tr w:rsidR="00DC39CD" w:rsidRPr="002F153E" w14:paraId="3C88364D" w14:textId="77777777" w:rsidTr="006C2189">
        <w:tc>
          <w:tcPr>
            <w:tcW w:w="11091" w:type="dxa"/>
            <w:gridSpan w:val="8"/>
            <w:tcBorders>
              <w:top w:val="single" w:sz="4" w:space="0" w:color="auto"/>
            </w:tcBorders>
            <w:shd w:val="clear" w:color="auto" w:fill="auto"/>
          </w:tcPr>
          <w:p w14:paraId="0CB2A59D" w14:textId="77777777" w:rsidR="00DC39CD" w:rsidRPr="00140F86" w:rsidRDefault="00DC39CD" w:rsidP="006C2189">
            <w:pPr>
              <w:spacing w:after="0" w:line="240" w:lineRule="auto"/>
              <w:rPr>
                <w:rFonts w:ascii="Times New Roman" w:hAnsi="Times New Roman"/>
                <w:b/>
                <w:sz w:val="24"/>
                <w:szCs w:val="24"/>
                <w:lang w:val="en-US"/>
              </w:rPr>
            </w:pPr>
            <w:r>
              <w:rPr>
                <w:rFonts w:ascii="Times New Roman" w:hAnsi="Times New Roman"/>
                <w:b/>
                <w:sz w:val="24"/>
                <w:szCs w:val="24"/>
                <w:lang w:val="en-US"/>
              </w:rPr>
              <w:t>Table 1S. A</w:t>
            </w:r>
            <w:r w:rsidRPr="00763672">
              <w:rPr>
                <w:rFonts w:ascii="Times New Roman" w:hAnsi="Times New Roman"/>
                <w:b/>
                <w:sz w:val="24"/>
                <w:szCs w:val="24"/>
                <w:lang w:val="en-US"/>
              </w:rPr>
              <w:t xml:space="preserve">nalysis of binding free energies </w:t>
            </w:r>
            <w:r>
              <w:rPr>
                <w:rFonts w:ascii="Times New Roman" w:hAnsi="Times New Roman"/>
                <w:b/>
                <w:sz w:val="24"/>
                <w:szCs w:val="24"/>
                <w:lang w:val="en-US"/>
              </w:rPr>
              <w:t xml:space="preserve">of </w:t>
            </w:r>
            <w:proofErr w:type="spellStart"/>
            <w:r>
              <w:rPr>
                <w:rFonts w:ascii="Times New Roman" w:hAnsi="Times New Roman"/>
                <w:b/>
                <w:sz w:val="24"/>
                <w:szCs w:val="24"/>
                <w:lang w:val="en-US"/>
              </w:rPr>
              <w:t>CaM</w:t>
            </w:r>
            <w:proofErr w:type="spellEnd"/>
            <w:r>
              <w:rPr>
                <w:rFonts w:ascii="Times New Roman" w:hAnsi="Times New Roman"/>
                <w:b/>
                <w:sz w:val="24"/>
                <w:szCs w:val="24"/>
                <w:lang w:val="en-US"/>
              </w:rPr>
              <w:t xml:space="preserve">-CPZ complex </w:t>
            </w:r>
            <w:r w:rsidRPr="00763672">
              <w:rPr>
                <w:rFonts w:ascii="Times New Roman" w:hAnsi="Times New Roman"/>
                <w:b/>
                <w:sz w:val="24"/>
                <w:szCs w:val="24"/>
                <w:lang w:val="en-US"/>
              </w:rPr>
              <w:t>calculated by molecular dynamic at different time</w:t>
            </w:r>
            <w:r>
              <w:rPr>
                <w:rFonts w:ascii="Times New Roman" w:hAnsi="Times New Roman"/>
                <w:b/>
                <w:sz w:val="24"/>
                <w:szCs w:val="24"/>
                <w:lang w:val="en-US"/>
              </w:rPr>
              <w:t>.</w:t>
            </w:r>
          </w:p>
        </w:tc>
      </w:tr>
      <w:tr w:rsidR="00DC39CD" w:rsidRPr="00763672" w14:paraId="7236FDFB" w14:textId="77777777" w:rsidTr="006C2189">
        <w:tc>
          <w:tcPr>
            <w:tcW w:w="11091" w:type="dxa"/>
            <w:gridSpan w:val="8"/>
            <w:shd w:val="clear" w:color="auto" w:fill="auto"/>
          </w:tcPr>
          <w:p w14:paraId="5097FFA3" w14:textId="77777777" w:rsidR="00DC39CD" w:rsidRPr="00140F86" w:rsidRDefault="00DC39CD" w:rsidP="006C2189">
            <w:pPr>
              <w:spacing w:after="0" w:line="240" w:lineRule="auto"/>
              <w:jc w:val="center"/>
              <w:rPr>
                <w:rFonts w:ascii="Times New Roman" w:hAnsi="Times New Roman"/>
                <w:b/>
                <w:sz w:val="24"/>
                <w:szCs w:val="24"/>
                <w:lang w:val="en-US"/>
              </w:rPr>
            </w:pPr>
            <w:r w:rsidRPr="00140F86">
              <w:rPr>
                <w:rFonts w:ascii="Times New Roman" w:hAnsi="Times New Roman"/>
                <w:b/>
                <w:sz w:val="24"/>
                <w:szCs w:val="24"/>
                <w:lang w:val="en-US"/>
              </w:rPr>
              <w:t>DM studies</w:t>
            </w:r>
          </w:p>
        </w:tc>
      </w:tr>
      <w:tr w:rsidR="00DC39CD" w:rsidRPr="00140F86" w14:paraId="42065015" w14:textId="77777777" w:rsidTr="006C2189">
        <w:tc>
          <w:tcPr>
            <w:tcW w:w="1237" w:type="dxa"/>
            <w:shd w:val="clear" w:color="auto" w:fill="auto"/>
          </w:tcPr>
          <w:p w14:paraId="42BA8A5B" w14:textId="77777777" w:rsidR="00DC39CD" w:rsidRPr="00140F86" w:rsidRDefault="00DC39CD" w:rsidP="006C2189">
            <w:pPr>
              <w:spacing w:after="0" w:line="240" w:lineRule="auto"/>
              <w:jc w:val="both"/>
              <w:rPr>
                <w:rFonts w:ascii="Symbol" w:eastAsia="Symbol" w:hAnsi="Symbol" w:cs="Symbol"/>
                <w:b/>
                <w:sz w:val="24"/>
                <w:szCs w:val="24"/>
                <w:lang w:val="en-US"/>
              </w:rPr>
            </w:pPr>
            <w:r>
              <w:rPr>
                <w:rFonts w:ascii="Times New Roman" w:hAnsi="Times New Roman"/>
                <w:b/>
                <w:sz w:val="24"/>
                <w:szCs w:val="24"/>
                <w:lang w:val="en-US"/>
              </w:rPr>
              <w:t>Time (ns)</w:t>
            </w:r>
          </w:p>
        </w:tc>
        <w:tc>
          <w:tcPr>
            <w:tcW w:w="1349" w:type="dxa"/>
            <w:tcBorders>
              <w:top w:val="single" w:sz="4" w:space="0" w:color="auto"/>
            </w:tcBorders>
            <w:shd w:val="clear" w:color="auto" w:fill="auto"/>
          </w:tcPr>
          <w:p w14:paraId="095AAEC9" w14:textId="77777777" w:rsidR="00DC39CD" w:rsidRPr="00140F86" w:rsidRDefault="00DC39CD" w:rsidP="006C2189">
            <w:pPr>
              <w:spacing w:after="0" w:line="240" w:lineRule="auto"/>
              <w:jc w:val="center"/>
              <w:rPr>
                <w:rFonts w:ascii="Times New Roman" w:hAnsi="Times New Roman"/>
                <w:b/>
                <w:lang w:val="en-US"/>
              </w:rPr>
            </w:pPr>
            <w:r w:rsidRPr="00140F86">
              <w:rPr>
                <w:rFonts w:ascii="Symbol" w:eastAsia="Symbol" w:hAnsi="Symbol" w:cs="Symbol"/>
                <w:b/>
                <w:sz w:val="24"/>
                <w:szCs w:val="24"/>
                <w:lang w:val="en-US"/>
              </w:rPr>
              <w:t></w:t>
            </w:r>
            <w:proofErr w:type="spellStart"/>
            <w:r w:rsidRPr="00140F86">
              <w:rPr>
                <w:rFonts w:ascii="Times New Roman" w:hAnsi="Times New Roman"/>
                <w:b/>
                <w:sz w:val="24"/>
                <w:szCs w:val="24"/>
                <w:lang w:val="en-US"/>
              </w:rPr>
              <w:t>E</w:t>
            </w:r>
            <w:r w:rsidRPr="00140F86">
              <w:rPr>
                <w:rFonts w:ascii="Times New Roman" w:hAnsi="Times New Roman"/>
                <w:b/>
                <w:sz w:val="24"/>
                <w:szCs w:val="24"/>
                <w:vertAlign w:val="subscript"/>
                <w:lang w:val="en-US"/>
              </w:rPr>
              <w:t>vdw</w:t>
            </w:r>
            <w:proofErr w:type="spellEnd"/>
          </w:p>
          <w:p w14:paraId="76F013CE" w14:textId="77777777" w:rsidR="00DC39CD" w:rsidRPr="00140F86" w:rsidRDefault="00DC39CD" w:rsidP="006C2189">
            <w:pPr>
              <w:spacing w:after="0" w:line="240" w:lineRule="auto"/>
              <w:jc w:val="center"/>
              <w:rPr>
                <w:rFonts w:ascii="Symbol" w:eastAsia="Symbol" w:hAnsi="Symbol" w:cs="Symbol"/>
                <w:b/>
                <w:sz w:val="24"/>
                <w:szCs w:val="24"/>
                <w:lang w:val="en-US"/>
              </w:rPr>
            </w:pPr>
            <w:r w:rsidRPr="00140F86">
              <w:rPr>
                <w:rFonts w:ascii="Times New Roman" w:hAnsi="Times New Roman"/>
                <w:b/>
                <w:lang w:val="en-US"/>
              </w:rPr>
              <w:t>(kcal mol</w:t>
            </w:r>
            <w:r w:rsidRPr="00140F86">
              <w:rPr>
                <w:rFonts w:ascii="Times New Roman" w:hAnsi="Times New Roman"/>
                <w:b/>
                <w:vertAlign w:val="superscript"/>
                <w:lang w:val="en-US"/>
              </w:rPr>
              <w:t>-1</w:t>
            </w:r>
            <w:r w:rsidRPr="00140F86">
              <w:rPr>
                <w:rFonts w:ascii="Times New Roman" w:hAnsi="Times New Roman"/>
                <w:b/>
                <w:lang w:val="en-US"/>
              </w:rPr>
              <w:t>)</w:t>
            </w:r>
          </w:p>
        </w:tc>
        <w:tc>
          <w:tcPr>
            <w:tcW w:w="1417" w:type="dxa"/>
            <w:tcBorders>
              <w:top w:val="single" w:sz="4" w:space="0" w:color="auto"/>
            </w:tcBorders>
            <w:shd w:val="clear" w:color="auto" w:fill="auto"/>
          </w:tcPr>
          <w:p w14:paraId="7334CE47" w14:textId="77777777" w:rsidR="00DC39CD" w:rsidRPr="00140F86" w:rsidRDefault="00DC39CD" w:rsidP="006C2189">
            <w:pPr>
              <w:spacing w:after="0" w:line="240" w:lineRule="auto"/>
              <w:jc w:val="center"/>
              <w:rPr>
                <w:rFonts w:ascii="Times New Roman" w:hAnsi="Times New Roman"/>
                <w:b/>
                <w:lang w:val="en-US"/>
              </w:rPr>
            </w:pPr>
            <w:r w:rsidRPr="00140F86">
              <w:rPr>
                <w:rFonts w:ascii="Symbol" w:eastAsia="Symbol" w:hAnsi="Symbol" w:cs="Symbol"/>
                <w:b/>
                <w:sz w:val="24"/>
                <w:szCs w:val="24"/>
                <w:lang w:val="en-US"/>
              </w:rPr>
              <w:t></w:t>
            </w:r>
            <w:proofErr w:type="spellStart"/>
            <w:r w:rsidRPr="00140F86">
              <w:rPr>
                <w:rFonts w:ascii="Times New Roman" w:hAnsi="Times New Roman"/>
                <w:b/>
                <w:sz w:val="24"/>
                <w:szCs w:val="24"/>
                <w:lang w:val="en-US"/>
              </w:rPr>
              <w:t>E</w:t>
            </w:r>
            <w:r w:rsidRPr="00140F86">
              <w:rPr>
                <w:rFonts w:ascii="Times New Roman" w:hAnsi="Times New Roman"/>
                <w:b/>
                <w:sz w:val="24"/>
                <w:szCs w:val="24"/>
                <w:vertAlign w:val="subscript"/>
                <w:lang w:val="en-US"/>
              </w:rPr>
              <w:t>ele</w:t>
            </w:r>
            <w:proofErr w:type="spellEnd"/>
          </w:p>
          <w:p w14:paraId="4BDA7127" w14:textId="77777777" w:rsidR="00DC39CD" w:rsidRPr="00140F86" w:rsidRDefault="00DC39CD" w:rsidP="006C2189">
            <w:pPr>
              <w:spacing w:after="0" w:line="240" w:lineRule="auto"/>
              <w:jc w:val="center"/>
              <w:rPr>
                <w:rFonts w:ascii="Symbol" w:eastAsia="Symbol" w:hAnsi="Symbol" w:cs="Symbol"/>
                <w:b/>
                <w:sz w:val="24"/>
                <w:szCs w:val="24"/>
                <w:lang w:val="en-US"/>
              </w:rPr>
            </w:pPr>
            <w:r w:rsidRPr="00140F86">
              <w:rPr>
                <w:rFonts w:ascii="Times New Roman" w:hAnsi="Times New Roman"/>
                <w:b/>
                <w:lang w:val="en-US"/>
              </w:rPr>
              <w:t>(kcal mol</w:t>
            </w:r>
            <w:r w:rsidRPr="00140F86">
              <w:rPr>
                <w:rFonts w:ascii="Times New Roman" w:hAnsi="Times New Roman"/>
                <w:b/>
                <w:vertAlign w:val="superscript"/>
                <w:lang w:val="en-US"/>
              </w:rPr>
              <w:t>-1</w:t>
            </w:r>
            <w:r w:rsidRPr="00140F86">
              <w:rPr>
                <w:rFonts w:ascii="Times New Roman" w:hAnsi="Times New Roman"/>
                <w:b/>
                <w:lang w:val="en-US"/>
              </w:rPr>
              <w:t>)</w:t>
            </w:r>
          </w:p>
        </w:tc>
        <w:tc>
          <w:tcPr>
            <w:tcW w:w="1418" w:type="dxa"/>
            <w:tcBorders>
              <w:top w:val="single" w:sz="4" w:space="0" w:color="auto"/>
            </w:tcBorders>
            <w:shd w:val="clear" w:color="auto" w:fill="auto"/>
          </w:tcPr>
          <w:p w14:paraId="1633CCA6" w14:textId="77777777" w:rsidR="00DC39CD" w:rsidRPr="00140F86" w:rsidRDefault="00DC39CD" w:rsidP="006C2189">
            <w:pPr>
              <w:spacing w:after="0" w:line="240" w:lineRule="auto"/>
              <w:jc w:val="center"/>
              <w:rPr>
                <w:rFonts w:ascii="Times New Roman" w:hAnsi="Times New Roman"/>
                <w:b/>
                <w:lang w:val="en-US"/>
              </w:rPr>
            </w:pPr>
            <w:r w:rsidRPr="00140F86">
              <w:rPr>
                <w:rFonts w:ascii="Symbol" w:eastAsia="Symbol" w:hAnsi="Symbol" w:cs="Symbol"/>
                <w:b/>
                <w:sz w:val="24"/>
                <w:szCs w:val="24"/>
                <w:lang w:val="en-US"/>
              </w:rPr>
              <w:t></w:t>
            </w:r>
            <w:r w:rsidRPr="00140F86">
              <w:rPr>
                <w:rFonts w:ascii="Times New Roman" w:hAnsi="Times New Roman"/>
                <w:b/>
                <w:sz w:val="24"/>
                <w:szCs w:val="24"/>
                <w:lang w:val="en-US"/>
              </w:rPr>
              <w:t>G</w:t>
            </w:r>
            <w:r w:rsidRPr="00140F86">
              <w:rPr>
                <w:rFonts w:ascii="Times New Roman" w:hAnsi="Times New Roman"/>
                <w:b/>
                <w:sz w:val="24"/>
                <w:szCs w:val="24"/>
                <w:vertAlign w:val="subscript"/>
                <w:lang w:val="en-US"/>
              </w:rPr>
              <w:t>PB</w:t>
            </w:r>
          </w:p>
          <w:p w14:paraId="5C3EA9DC" w14:textId="77777777" w:rsidR="00DC39CD" w:rsidRPr="00140F86" w:rsidRDefault="00DC39CD" w:rsidP="006C2189">
            <w:pPr>
              <w:spacing w:after="0" w:line="240" w:lineRule="auto"/>
              <w:jc w:val="center"/>
              <w:rPr>
                <w:rFonts w:ascii="Symbol" w:eastAsia="Symbol" w:hAnsi="Symbol" w:cs="Symbol"/>
                <w:b/>
                <w:sz w:val="24"/>
                <w:szCs w:val="24"/>
                <w:lang w:val="en-US"/>
              </w:rPr>
            </w:pPr>
            <w:r w:rsidRPr="00140F86">
              <w:rPr>
                <w:rFonts w:ascii="Times New Roman" w:hAnsi="Times New Roman"/>
                <w:b/>
                <w:lang w:val="en-US"/>
              </w:rPr>
              <w:t>(kcal mol</w:t>
            </w:r>
            <w:r w:rsidRPr="00140F86">
              <w:rPr>
                <w:rFonts w:ascii="Times New Roman" w:hAnsi="Times New Roman"/>
                <w:b/>
                <w:vertAlign w:val="superscript"/>
                <w:lang w:val="en-US"/>
              </w:rPr>
              <w:t>-1</w:t>
            </w:r>
            <w:r w:rsidRPr="00140F86">
              <w:rPr>
                <w:rFonts w:ascii="Times New Roman" w:hAnsi="Times New Roman"/>
                <w:b/>
                <w:lang w:val="en-US"/>
              </w:rPr>
              <w:t>)</w:t>
            </w:r>
          </w:p>
        </w:tc>
        <w:tc>
          <w:tcPr>
            <w:tcW w:w="1417" w:type="dxa"/>
            <w:tcBorders>
              <w:top w:val="single" w:sz="4" w:space="0" w:color="auto"/>
            </w:tcBorders>
            <w:shd w:val="clear" w:color="auto" w:fill="auto"/>
          </w:tcPr>
          <w:p w14:paraId="6B07478B" w14:textId="77777777" w:rsidR="00DC39CD" w:rsidRPr="00140F86" w:rsidRDefault="00DC39CD" w:rsidP="006C2189">
            <w:pPr>
              <w:spacing w:after="0" w:line="240" w:lineRule="auto"/>
              <w:jc w:val="center"/>
              <w:rPr>
                <w:rFonts w:ascii="Times New Roman" w:hAnsi="Times New Roman"/>
                <w:b/>
                <w:lang w:val="en-US"/>
              </w:rPr>
            </w:pPr>
            <w:r w:rsidRPr="00140F86">
              <w:rPr>
                <w:rFonts w:ascii="Symbol" w:eastAsia="Symbol" w:hAnsi="Symbol" w:cs="Symbol"/>
                <w:b/>
                <w:sz w:val="24"/>
                <w:szCs w:val="24"/>
                <w:lang w:val="en-US"/>
              </w:rPr>
              <w:t></w:t>
            </w:r>
            <w:r w:rsidRPr="00140F86">
              <w:rPr>
                <w:rFonts w:ascii="Times New Roman" w:hAnsi="Times New Roman"/>
                <w:b/>
                <w:sz w:val="24"/>
                <w:szCs w:val="24"/>
                <w:lang w:val="en-US"/>
              </w:rPr>
              <w:t>G</w:t>
            </w:r>
            <w:r w:rsidRPr="00140F86">
              <w:rPr>
                <w:rFonts w:ascii="Times New Roman" w:hAnsi="Times New Roman"/>
                <w:b/>
                <w:sz w:val="24"/>
                <w:szCs w:val="24"/>
                <w:vertAlign w:val="subscript"/>
                <w:lang w:val="en-US"/>
              </w:rPr>
              <w:t>SA</w:t>
            </w:r>
          </w:p>
          <w:p w14:paraId="11508B8C" w14:textId="77777777" w:rsidR="00DC39CD" w:rsidRPr="00140F86" w:rsidRDefault="00DC39CD" w:rsidP="006C2189">
            <w:pPr>
              <w:spacing w:after="0" w:line="240" w:lineRule="auto"/>
              <w:jc w:val="center"/>
              <w:rPr>
                <w:rFonts w:ascii="Symbol" w:eastAsia="Symbol" w:hAnsi="Symbol" w:cs="Symbol"/>
                <w:b/>
                <w:sz w:val="24"/>
                <w:szCs w:val="24"/>
                <w:lang w:val="en-US"/>
              </w:rPr>
            </w:pPr>
            <w:r w:rsidRPr="00140F86">
              <w:rPr>
                <w:rFonts w:ascii="Times New Roman" w:hAnsi="Times New Roman"/>
                <w:b/>
                <w:lang w:val="en-US"/>
              </w:rPr>
              <w:t>(kcal mol</w:t>
            </w:r>
            <w:r w:rsidRPr="00140F86">
              <w:rPr>
                <w:rFonts w:ascii="Times New Roman" w:hAnsi="Times New Roman"/>
                <w:b/>
                <w:vertAlign w:val="superscript"/>
                <w:lang w:val="en-US"/>
              </w:rPr>
              <w:t>-1</w:t>
            </w:r>
            <w:r w:rsidRPr="00140F86">
              <w:rPr>
                <w:rFonts w:ascii="Times New Roman" w:hAnsi="Times New Roman"/>
                <w:b/>
                <w:lang w:val="en-US"/>
              </w:rPr>
              <w:t>)</w:t>
            </w:r>
          </w:p>
        </w:tc>
        <w:tc>
          <w:tcPr>
            <w:tcW w:w="1418" w:type="dxa"/>
            <w:tcBorders>
              <w:top w:val="single" w:sz="4" w:space="0" w:color="auto"/>
            </w:tcBorders>
            <w:shd w:val="clear" w:color="auto" w:fill="auto"/>
          </w:tcPr>
          <w:p w14:paraId="5A062AA3" w14:textId="77777777" w:rsidR="00DC39CD" w:rsidRPr="00140F86" w:rsidRDefault="00DC39CD" w:rsidP="006C2189">
            <w:pPr>
              <w:spacing w:after="0" w:line="240" w:lineRule="auto"/>
              <w:jc w:val="center"/>
              <w:rPr>
                <w:rFonts w:ascii="Times New Roman" w:hAnsi="Times New Roman"/>
                <w:b/>
                <w:lang w:val="en-US"/>
              </w:rPr>
            </w:pPr>
            <w:r w:rsidRPr="00140F86">
              <w:rPr>
                <w:rFonts w:ascii="Symbol" w:eastAsia="Symbol" w:hAnsi="Symbol" w:cs="Symbol"/>
                <w:b/>
                <w:sz w:val="24"/>
                <w:szCs w:val="24"/>
                <w:lang w:val="en-US"/>
              </w:rPr>
              <w:t></w:t>
            </w:r>
            <w:r w:rsidRPr="00140F86">
              <w:rPr>
                <w:rFonts w:ascii="Times New Roman" w:hAnsi="Times New Roman"/>
                <w:b/>
                <w:i/>
                <w:sz w:val="24"/>
                <w:szCs w:val="24"/>
                <w:lang w:val="en-US"/>
              </w:rPr>
              <w:t>H</w:t>
            </w:r>
          </w:p>
          <w:p w14:paraId="399E9292" w14:textId="77777777" w:rsidR="00DC39CD" w:rsidRPr="00140F86" w:rsidRDefault="00DC39CD" w:rsidP="006C2189">
            <w:pPr>
              <w:spacing w:after="0" w:line="240" w:lineRule="auto"/>
              <w:jc w:val="center"/>
              <w:rPr>
                <w:rFonts w:ascii="Symbol" w:eastAsia="Symbol" w:hAnsi="Symbol" w:cs="Symbol"/>
                <w:b/>
                <w:i/>
                <w:sz w:val="24"/>
                <w:szCs w:val="24"/>
                <w:lang w:val="en-US"/>
              </w:rPr>
            </w:pPr>
            <w:r w:rsidRPr="00140F86">
              <w:rPr>
                <w:rFonts w:ascii="Times New Roman" w:hAnsi="Times New Roman"/>
                <w:b/>
                <w:lang w:val="en-US"/>
              </w:rPr>
              <w:t>(kcal mol</w:t>
            </w:r>
            <w:r w:rsidRPr="00140F86">
              <w:rPr>
                <w:rFonts w:ascii="Times New Roman" w:hAnsi="Times New Roman"/>
                <w:b/>
                <w:vertAlign w:val="superscript"/>
                <w:lang w:val="en-US"/>
              </w:rPr>
              <w:t>-1</w:t>
            </w:r>
            <w:r w:rsidRPr="00140F86">
              <w:rPr>
                <w:rFonts w:ascii="Times New Roman" w:hAnsi="Times New Roman"/>
                <w:b/>
                <w:lang w:val="en-US"/>
              </w:rPr>
              <w:t>)</w:t>
            </w:r>
          </w:p>
        </w:tc>
        <w:tc>
          <w:tcPr>
            <w:tcW w:w="1417" w:type="dxa"/>
            <w:tcBorders>
              <w:top w:val="single" w:sz="4" w:space="0" w:color="auto"/>
            </w:tcBorders>
            <w:shd w:val="clear" w:color="auto" w:fill="auto"/>
          </w:tcPr>
          <w:p w14:paraId="1369BF56" w14:textId="77777777" w:rsidR="00DC39CD" w:rsidRPr="00140F86" w:rsidRDefault="00DC39CD" w:rsidP="006C2189">
            <w:pPr>
              <w:spacing w:after="0" w:line="240" w:lineRule="auto"/>
              <w:jc w:val="center"/>
              <w:rPr>
                <w:rFonts w:ascii="Times New Roman" w:hAnsi="Times New Roman"/>
                <w:b/>
                <w:lang w:val="en-US"/>
              </w:rPr>
            </w:pPr>
            <w:r w:rsidRPr="00140F86">
              <w:rPr>
                <w:rFonts w:ascii="Symbol" w:eastAsia="Symbol" w:hAnsi="Symbol" w:cs="Symbol"/>
                <w:b/>
                <w:i/>
                <w:sz w:val="24"/>
                <w:szCs w:val="24"/>
                <w:lang w:val="en-US"/>
              </w:rPr>
              <w:t></w:t>
            </w:r>
            <w:r w:rsidRPr="00140F86">
              <w:rPr>
                <w:rFonts w:ascii="Symbol" w:eastAsia="Symbol" w:hAnsi="Symbol" w:cs="Symbol"/>
                <w:b/>
                <w:sz w:val="24"/>
                <w:szCs w:val="24"/>
                <w:lang w:val="en-US"/>
              </w:rPr>
              <w:t></w:t>
            </w:r>
            <w:r w:rsidRPr="00140F86">
              <w:rPr>
                <w:rFonts w:ascii="Times New Roman" w:hAnsi="Times New Roman"/>
                <w:b/>
                <w:i/>
                <w:sz w:val="24"/>
                <w:szCs w:val="24"/>
                <w:lang w:val="en-US"/>
              </w:rPr>
              <w:t>S</w:t>
            </w:r>
            <w:r w:rsidRPr="00140F86">
              <w:rPr>
                <w:rFonts w:ascii="Times New Roman" w:hAnsi="Times New Roman"/>
                <w:b/>
                <w:sz w:val="24"/>
                <w:szCs w:val="24"/>
                <w:lang w:val="en-US"/>
              </w:rPr>
              <w:t xml:space="preserve"> </w:t>
            </w:r>
          </w:p>
          <w:p w14:paraId="5ADE06FB" w14:textId="77777777" w:rsidR="00DC39CD" w:rsidRPr="00140F86" w:rsidRDefault="00DC39CD" w:rsidP="006C2189">
            <w:pPr>
              <w:spacing w:after="0" w:line="240" w:lineRule="auto"/>
              <w:jc w:val="center"/>
              <w:rPr>
                <w:rFonts w:ascii="Symbol" w:eastAsia="Symbol" w:hAnsi="Symbol" w:cs="Symbol"/>
                <w:b/>
                <w:sz w:val="24"/>
                <w:szCs w:val="24"/>
                <w:lang w:val="en-US"/>
              </w:rPr>
            </w:pPr>
            <w:r w:rsidRPr="00140F86">
              <w:rPr>
                <w:rFonts w:ascii="Times New Roman" w:hAnsi="Times New Roman"/>
                <w:b/>
                <w:lang w:val="en-US"/>
              </w:rPr>
              <w:t>(kcal mol</w:t>
            </w:r>
            <w:r w:rsidRPr="00140F86">
              <w:rPr>
                <w:rFonts w:ascii="Times New Roman" w:hAnsi="Times New Roman"/>
                <w:b/>
                <w:vertAlign w:val="superscript"/>
                <w:lang w:val="en-US"/>
              </w:rPr>
              <w:t>-1</w:t>
            </w:r>
            <w:r w:rsidRPr="00140F86">
              <w:rPr>
                <w:rFonts w:ascii="Times New Roman" w:hAnsi="Times New Roman"/>
                <w:b/>
                <w:lang w:val="en-US"/>
              </w:rPr>
              <w:t>)</w:t>
            </w:r>
          </w:p>
        </w:tc>
        <w:tc>
          <w:tcPr>
            <w:tcW w:w="1418" w:type="dxa"/>
            <w:tcBorders>
              <w:top w:val="single" w:sz="4" w:space="0" w:color="auto"/>
            </w:tcBorders>
            <w:shd w:val="clear" w:color="auto" w:fill="auto"/>
          </w:tcPr>
          <w:p w14:paraId="12BEA2A1" w14:textId="77777777" w:rsidR="00DC39CD" w:rsidRPr="00140F86" w:rsidRDefault="00DC39CD" w:rsidP="006C2189">
            <w:pPr>
              <w:spacing w:after="0" w:line="240" w:lineRule="auto"/>
              <w:jc w:val="center"/>
              <w:rPr>
                <w:rFonts w:ascii="Times New Roman" w:hAnsi="Times New Roman"/>
                <w:b/>
                <w:lang w:val="en-US"/>
              </w:rPr>
            </w:pPr>
            <w:r w:rsidRPr="00140F86">
              <w:rPr>
                <w:rFonts w:ascii="Symbol" w:eastAsia="Symbol" w:hAnsi="Symbol" w:cs="Symbol"/>
                <w:b/>
                <w:sz w:val="24"/>
                <w:szCs w:val="24"/>
                <w:lang w:val="en-US"/>
              </w:rPr>
              <w:t></w:t>
            </w:r>
            <w:proofErr w:type="spellStart"/>
            <w:r w:rsidRPr="00140F86">
              <w:rPr>
                <w:rFonts w:ascii="Times New Roman" w:hAnsi="Times New Roman"/>
                <w:b/>
                <w:sz w:val="24"/>
                <w:szCs w:val="24"/>
                <w:lang w:val="en-US"/>
              </w:rPr>
              <w:t>G</w:t>
            </w:r>
            <w:r w:rsidRPr="00140F86">
              <w:rPr>
                <w:rFonts w:ascii="Times New Roman" w:hAnsi="Times New Roman"/>
                <w:b/>
                <w:sz w:val="24"/>
                <w:szCs w:val="24"/>
                <w:vertAlign w:val="subscript"/>
                <w:lang w:val="en-US"/>
              </w:rPr>
              <w:t>cal</w:t>
            </w:r>
            <w:proofErr w:type="spellEnd"/>
          </w:p>
          <w:p w14:paraId="3671ACFE" w14:textId="77777777" w:rsidR="00DC39CD" w:rsidRPr="00140F86" w:rsidRDefault="00DC39CD" w:rsidP="006C2189">
            <w:pPr>
              <w:spacing w:after="0" w:line="240" w:lineRule="auto"/>
              <w:jc w:val="center"/>
              <w:rPr>
                <w:rFonts w:ascii="Symbol" w:eastAsia="Symbol" w:hAnsi="Symbol" w:cs="Symbol"/>
                <w:b/>
                <w:sz w:val="24"/>
                <w:szCs w:val="24"/>
                <w:lang w:val="en-US"/>
              </w:rPr>
            </w:pPr>
            <w:r w:rsidRPr="00140F86">
              <w:rPr>
                <w:rFonts w:ascii="Times New Roman" w:hAnsi="Times New Roman"/>
                <w:b/>
                <w:lang w:val="en-US"/>
              </w:rPr>
              <w:t>(kcal mol</w:t>
            </w:r>
            <w:r w:rsidRPr="00140F86">
              <w:rPr>
                <w:rFonts w:ascii="Times New Roman" w:hAnsi="Times New Roman"/>
                <w:b/>
                <w:vertAlign w:val="superscript"/>
                <w:lang w:val="en-US"/>
              </w:rPr>
              <w:t>-1</w:t>
            </w:r>
            <w:r w:rsidRPr="00140F86">
              <w:rPr>
                <w:rFonts w:ascii="Times New Roman" w:hAnsi="Times New Roman"/>
                <w:b/>
                <w:lang w:val="en-US"/>
              </w:rPr>
              <w:t>)</w:t>
            </w:r>
          </w:p>
        </w:tc>
      </w:tr>
      <w:tr w:rsidR="00DC39CD" w:rsidRPr="00140F86" w14:paraId="6A53DB58" w14:textId="77777777" w:rsidTr="006C2189">
        <w:tc>
          <w:tcPr>
            <w:tcW w:w="1237" w:type="dxa"/>
            <w:shd w:val="clear" w:color="auto" w:fill="auto"/>
          </w:tcPr>
          <w:p w14:paraId="073B1E3C"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10</w:t>
            </w:r>
          </w:p>
        </w:tc>
        <w:tc>
          <w:tcPr>
            <w:tcW w:w="1349" w:type="dxa"/>
            <w:shd w:val="clear" w:color="auto" w:fill="auto"/>
          </w:tcPr>
          <w:p w14:paraId="020386CB"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-31.2±2.7</w:t>
            </w:r>
          </w:p>
        </w:tc>
        <w:tc>
          <w:tcPr>
            <w:tcW w:w="1417" w:type="dxa"/>
            <w:shd w:val="clear" w:color="auto" w:fill="auto"/>
          </w:tcPr>
          <w:p w14:paraId="5C56C68D"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3.3</w:t>
            </w:r>
            <w:r w:rsidRPr="00140F86">
              <w:rPr>
                <w:rFonts w:ascii="Times New Roman" w:hAnsi="Times New Roman"/>
                <w:sz w:val="20"/>
                <w:szCs w:val="20"/>
              </w:rPr>
              <w:t>±</w:t>
            </w:r>
            <w:r>
              <w:rPr>
                <w:rFonts w:ascii="Times New Roman" w:hAnsi="Times New Roman"/>
                <w:sz w:val="20"/>
                <w:szCs w:val="20"/>
              </w:rPr>
              <w:t>1.8</w:t>
            </w:r>
          </w:p>
        </w:tc>
        <w:tc>
          <w:tcPr>
            <w:tcW w:w="1418" w:type="dxa"/>
            <w:shd w:val="clear" w:color="auto" w:fill="auto"/>
          </w:tcPr>
          <w:p w14:paraId="080C00E5"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10.6</w:t>
            </w:r>
            <w:r w:rsidRPr="00140F86">
              <w:rPr>
                <w:rFonts w:ascii="Times New Roman" w:hAnsi="Times New Roman"/>
                <w:sz w:val="20"/>
                <w:szCs w:val="20"/>
              </w:rPr>
              <w:t>±</w:t>
            </w:r>
            <w:r>
              <w:rPr>
                <w:rFonts w:ascii="Times New Roman" w:hAnsi="Times New Roman"/>
                <w:sz w:val="20"/>
                <w:szCs w:val="20"/>
              </w:rPr>
              <w:t>3.9</w:t>
            </w:r>
          </w:p>
        </w:tc>
        <w:tc>
          <w:tcPr>
            <w:tcW w:w="1417" w:type="dxa"/>
            <w:shd w:val="clear" w:color="auto" w:fill="auto"/>
          </w:tcPr>
          <w:p w14:paraId="4F8B0A5C"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4.3±0.3</w:t>
            </w:r>
          </w:p>
        </w:tc>
        <w:tc>
          <w:tcPr>
            <w:tcW w:w="1418" w:type="dxa"/>
            <w:shd w:val="clear" w:color="auto" w:fill="auto"/>
          </w:tcPr>
          <w:p w14:paraId="24195BF7"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28.2</w:t>
            </w:r>
            <w:r w:rsidRPr="00140F86">
              <w:rPr>
                <w:rFonts w:ascii="Times New Roman" w:hAnsi="Times New Roman"/>
                <w:sz w:val="20"/>
                <w:szCs w:val="20"/>
              </w:rPr>
              <w:t>±</w:t>
            </w:r>
            <w:r>
              <w:rPr>
                <w:rFonts w:ascii="Times New Roman" w:hAnsi="Times New Roman"/>
                <w:sz w:val="20"/>
                <w:szCs w:val="20"/>
              </w:rPr>
              <w:t>2.8</w:t>
            </w:r>
          </w:p>
        </w:tc>
        <w:tc>
          <w:tcPr>
            <w:tcW w:w="1417" w:type="dxa"/>
            <w:shd w:val="clear" w:color="auto" w:fill="auto"/>
          </w:tcPr>
          <w:p w14:paraId="7BE9E5D3"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18.1</w:t>
            </w:r>
            <w:r w:rsidRPr="00140F86">
              <w:rPr>
                <w:rFonts w:ascii="Times New Roman" w:hAnsi="Times New Roman"/>
                <w:sz w:val="20"/>
                <w:szCs w:val="20"/>
              </w:rPr>
              <w:t>±</w:t>
            </w:r>
            <w:r>
              <w:rPr>
                <w:rFonts w:ascii="Times New Roman" w:hAnsi="Times New Roman"/>
                <w:sz w:val="20"/>
                <w:szCs w:val="20"/>
              </w:rPr>
              <w:t>2.4</w:t>
            </w:r>
          </w:p>
        </w:tc>
        <w:tc>
          <w:tcPr>
            <w:tcW w:w="1418" w:type="dxa"/>
            <w:shd w:val="clear" w:color="auto" w:fill="auto"/>
          </w:tcPr>
          <w:p w14:paraId="5722BA59"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10.1</w:t>
            </w:r>
            <w:r w:rsidRPr="00140F86">
              <w:rPr>
                <w:rFonts w:ascii="Times New Roman" w:hAnsi="Times New Roman"/>
                <w:sz w:val="20"/>
                <w:szCs w:val="20"/>
              </w:rPr>
              <w:t>±</w:t>
            </w:r>
            <w:r>
              <w:rPr>
                <w:rFonts w:ascii="Times New Roman" w:hAnsi="Times New Roman"/>
                <w:sz w:val="20"/>
                <w:szCs w:val="20"/>
              </w:rPr>
              <w:t>3.2</w:t>
            </w:r>
          </w:p>
        </w:tc>
      </w:tr>
      <w:tr w:rsidR="00DC39CD" w:rsidRPr="00140F86" w14:paraId="17F50DCB" w14:textId="77777777" w:rsidTr="006C2189">
        <w:tc>
          <w:tcPr>
            <w:tcW w:w="1237" w:type="dxa"/>
            <w:shd w:val="clear" w:color="auto" w:fill="auto"/>
          </w:tcPr>
          <w:p w14:paraId="2E12B834"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20</w:t>
            </w:r>
          </w:p>
        </w:tc>
        <w:tc>
          <w:tcPr>
            <w:tcW w:w="1349" w:type="dxa"/>
            <w:shd w:val="clear" w:color="auto" w:fill="auto"/>
          </w:tcPr>
          <w:p w14:paraId="1F3178B0"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33.0±3.1</w:t>
            </w:r>
          </w:p>
        </w:tc>
        <w:tc>
          <w:tcPr>
            <w:tcW w:w="1417" w:type="dxa"/>
            <w:shd w:val="clear" w:color="auto" w:fill="auto"/>
          </w:tcPr>
          <w:p w14:paraId="47EFAA97"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4.4</w:t>
            </w:r>
            <w:r w:rsidRPr="00140F86">
              <w:rPr>
                <w:rFonts w:ascii="Times New Roman" w:hAnsi="Times New Roman"/>
                <w:sz w:val="20"/>
                <w:szCs w:val="20"/>
              </w:rPr>
              <w:t>±</w:t>
            </w:r>
            <w:r>
              <w:rPr>
                <w:rFonts w:ascii="Times New Roman" w:hAnsi="Times New Roman"/>
                <w:sz w:val="20"/>
                <w:szCs w:val="20"/>
              </w:rPr>
              <w:t>1.1</w:t>
            </w:r>
          </w:p>
        </w:tc>
        <w:tc>
          <w:tcPr>
            <w:tcW w:w="1418" w:type="dxa"/>
            <w:shd w:val="clear" w:color="auto" w:fill="auto"/>
          </w:tcPr>
          <w:p w14:paraId="5070349A"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12.0</w:t>
            </w:r>
            <w:r w:rsidRPr="00140F86">
              <w:rPr>
                <w:rFonts w:ascii="Times New Roman" w:hAnsi="Times New Roman"/>
                <w:sz w:val="20"/>
                <w:szCs w:val="20"/>
              </w:rPr>
              <w:t>±</w:t>
            </w:r>
            <w:r>
              <w:rPr>
                <w:rFonts w:ascii="Times New Roman" w:hAnsi="Times New Roman"/>
                <w:sz w:val="20"/>
                <w:szCs w:val="20"/>
              </w:rPr>
              <w:t>3.4</w:t>
            </w:r>
          </w:p>
        </w:tc>
        <w:tc>
          <w:tcPr>
            <w:tcW w:w="1417" w:type="dxa"/>
            <w:shd w:val="clear" w:color="auto" w:fill="auto"/>
          </w:tcPr>
          <w:p w14:paraId="7B9ED84D"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4.5±0.4</w:t>
            </w:r>
          </w:p>
        </w:tc>
        <w:tc>
          <w:tcPr>
            <w:tcW w:w="1418" w:type="dxa"/>
            <w:shd w:val="clear" w:color="auto" w:fill="auto"/>
          </w:tcPr>
          <w:p w14:paraId="17DCF271"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29.8</w:t>
            </w:r>
            <w:r w:rsidRPr="00140F86">
              <w:rPr>
                <w:rFonts w:ascii="Times New Roman" w:hAnsi="Times New Roman"/>
                <w:sz w:val="20"/>
                <w:szCs w:val="20"/>
              </w:rPr>
              <w:t>±</w:t>
            </w:r>
            <w:r>
              <w:rPr>
                <w:rFonts w:ascii="Times New Roman" w:hAnsi="Times New Roman"/>
                <w:sz w:val="20"/>
                <w:szCs w:val="20"/>
              </w:rPr>
              <w:t>3.2</w:t>
            </w:r>
          </w:p>
        </w:tc>
        <w:tc>
          <w:tcPr>
            <w:tcW w:w="1417" w:type="dxa"/>
            <w:shd w:val="clear" w:color="auto" w:fill="auto"/>
          </w:tcPr>
          <w:p w14:paraId="124DA542"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17.2</w:t>
            </w:r>
            <w:r w:rsidRPr="00140F86">
              <w:rPr>
                <w:rFonts w:ascii="Times New Roman" w:hAnsi="Times New Roman"/>
                <w:sz w:val="20"/>
                <w:szCs w:val="20"/>
              </w:rPr>
              <w:t>±</w:t>
            </w:r>
            <w:r>
              <w:rPr>
                <w:rFonts w:ascii="Times New Roman" w:hAnsi="Times New Roman"/>
                <w:sz w:val="20"/>
                <w:szCs w:val="20"/>
              </w:rPr>
              <w:t>2.0</w:t>
            </w:r>
          </w:p>
        </w:tc>
        <w:tc>
          <w:tcPr>
            <w:tcW w:w="1418" w:type="dxa"/>
            <w:shd w:val="clear" w:color="auto" w:fill="auto"/>
          </w:tcPr>
          <w:p w14:paraId="47C97E0A"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12.6±2.9</w:t>
            </w:r>
          </w:p>
        </w:tc>
      </w:tr>
      <w:tr w:rsidR="00DC39CD" w:rsidRPr="00140F86" w14:paraId="311A5453" w14:textId="77777777" w:rsidTr="006C2189">
        <w:tc>
          <w:tcPr>
            <w:tcW w:w="1237" w:type="dxa"/>
            <w:shd w:val="clear" w:color="auto" w:fill="auto"/>
          </w:tcPr>
          <w:p w14:paraId="2F1ED527"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30</w:t>
            </w:r>
          </w:p>
        </w:tc>
        <w:tc>
          <w:tcPr>
            <w:tcW w:w="1349" w:type="dxa"/>
            <w:shd w:val="clear" w:color="auto" w:fill="auto"/>
          </w:tcPr>
          <w:p w14:paraId="4CE3F9AE"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35.0±4.2</w:t>
            </w:r>
          </w:p>
        </w:tc>
        <w:tc>
          <w:tcPr>
            <w:tcW w:w="1417" w:type="dxa"/>
            <w:shd w:val="clear" w:color="auto" w:fill="auto"/>
          </w:tcPr>
          <w:p w14:paraId="60EE711C"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5.0</w:t>
            </w:r>
            <w:r w:rsidRPr="00140F86">
              <w:rPr>
                <w:rFonts w:ascii="Times New Roman" w:hAnsi="Times New Roman"/>
                <w:sz w:val="20"/>
                <w:szCs w:val="20"/>
              </w:rPr>
              <w:t>±</w:t>
            </w:r>
            <w:r>
              <w:rPr>
                <w:rFonts w:ascii="Times New Roman" w:hAnsi="Times New Roman"/>
                <w:sz w:val="20"/>
                <w:szCs w:val="20"/>
              </w:rPr>
              <w:t>1.0</w:t>
            </w:r>
          </w:p>
        </w:tc>
        <w:tc>
          <w:tcPr>
            <w:tcW w:w="1418" w:type="dxa"/>
            <w:shd w:val="clear" w:color="auto" w:fill="auto"/>
          </w:tcPr>
          <w:p w14:paraId="36762467"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12.5</w:t>
            </w:r>
            <w:r w:rsidRPr="00140F86">
              <w:rPr>
                <w:rFonts w:ascii="Times New Roman" w:hAnsi="Times New Roman"/>
                <w:sz w:val="20"/>
                <w:szCs w:val="20"/>
              </w:rPr>
              <w:t>±</w:t>
            </w:r>
            <w:r>
              <w:rPr>
                <w:rFonts w:ascii="Times New Roman" w:hAnsi="Times New Roman"/>
                <w:sz w:val="20"/>
                <w:szCs w:val="20"/>
              </w:rPr>
              <w:t>3.1</w:t>
            </w:r>
          </w:p>
        </w:tc>
        <w:tc>
          <w:tcPr>
            <w:tcW w:w="1417" w:type="dxa"/>
            <w:shd w:val="clear" w:color="auto" w:fill="auto"/>
          </w:tcPr>
          <w:p w14:paraId="6D5F461A"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4.2±0.5</w:t>
            </w:r>
          </w:p>
        </w:tc>
        <w:tc>
          <w:tcPr>
            <w:tcW w:w="1418" w:type="dxa"/>
            <w:shd w:val="clear" w:color="auto" w:fill="auto"/>
          </w:tcPr>
          <w:p w14:paraId="7B11469B"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32.3</w:t>
            </w:r>
            <w:r w:rsidRPr="00140F86">
              <w:rPr>
                <w:rFonts w:ascii="Times New Roman" w:hAnsi="Times New Roman"/>
                <w:sz w:val="20"/>
                <w:szCs w:val="20"/>
              </w:rPr>
              <w:t>±</w:t>
            </w:r>
            <w:r>
              <w:rPr>
                <w:rFonts w:ascii="Times New Roman" w:hAnsi="Times New Roman"/>
                <w:sz w:val="20"/>
                <w:szCs w:val="20"/>
              </w:rPr>
              <w:t>4.7</w:t>
            </w:r>
          </w:p>
        </w:tc>
        <w:tc>
          <w:tcPr>
            <w:tcW w:w="1417" w:type="dxa"/>
            <w:shd w:val="clear" w:color="auto" w:fill="auto"/>
          </w:tcPr>
          <w:p w14:paraId="60CEAF8D"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18.6</w:t>
            </w:r>
            <w:r w:rsidRPr="00140F86">
              <w:rPr>
                <w:rFonts w:ascii="Times New Roman" w:hAnsi="Times New Roman"/>
                <w:sz w:val="20"/>
                <w:szCs w:val="20"/>
              </w:rPr>
              <w:t>±</w:t>
            </w:r>
            <w:r>
              <w:rPr>
                <w:rFonts w:ascii="Times New Roman" w:hAnsi="Times New Roman"/>
                <w:sz w:val="20"/>
                <w:szCs w:val="20"/>
              </w:rPr>
              <w:t>3.2</w:t>
            </w:r>
          </w:p>
        </w:tc>
        <w:tc>
          <w:tcPr>
            <w:tcW w:w="1418" w:type="dxa"/>
            <w:shd w:val="clear" w:color="auto" w:fill="auto"/>
          </w:tcPr>
          <w:p w14:paraId="7431AF2D"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13.6±4.9</w:t>
            </w:r>
          </w:p>
        </w:tc>
      </w:tr>
      <w:tr w:rsidR="00DC39CD" w:rsidRPr="00140F86" w14:paraId="0A43BC52" w14:textId="77777777" w:rsidTr="006C2189">
        <w:tc>
          <w:tcPr>
            <w:tcW w:w="1237" w:type="dxa"/>
            <w:shd w:val="clear" w:color="auto" w:fill="auto"/>
          </w:tcPr>
          <w:p w14:paraId="5A21BB1C"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40</w:t>
            </w:r>
          </w:p>
        </w:tc>
        <w:tc>
          <w:tcPr>
            <w:tcW w:w="1349" w:type="dxa"/>
            <w:shd w:val="clear" w:color="auto" w:fill="auto"/>
          </w:tcPr>
          <w:p w14:paraId="5B13FB89"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36.3±4.4</w:t>
            </w:r>
          </w:p>
        </w:tc>
        <w:tc>
          <w:tcPr>
            <w:tcW w:w="1417" w:type="dxa"/>
            <w:shd w:val="clear" w:color="auto" w:fill="auto"/>
          </w:tcPr>
          <w:p w14:paraId="28A592DC"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5.4</w:t>
            </w:r>
            <w:r w:rsidRPr="00140F86">
              <w:rPr>
                <w:rFonts w:ascii="Times New Roman" w:hAnsi="Times New Roman"/>
                <w:sz w:val="20"/>
                <w:szCs w:val="20"/>
              </w:rPr>
              <w:t>±</w:t>
            </w:r>
            <w:r>
              <w:rPr>
                <w:rFonts w:ascii="Times New Roman" w:hAnsi="Times New Roman"/>
                <w:sz w:val="20"/>
                <w:szCs w:val="20"/>
              </w:rPr>
              <w:t>0.9</w:t>
            </w:r>
          </w:p>
        </w:tc>
        <w:tc>
          <w:tcPr>
            <w:tcW w:w="1418" w:type="dxa"/>
            <w:shd w:val="clear" w:color="auto" w:fill="auto"/>
          </w:tcPr>
          <w:p w14:paraId="72FFBE76"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13.1</w:t>
            </w:r>
            <w:r w:rsidRPr="00140F86">
              <w:rPr>
                <w:rFonts w:ascii="Times New Roman" w:hAnsi="Times New Roman"/>
                <w:sz w:val="20"/>
                <w:szCs w:val="20"/>
              </w:rPr>
              <w:t>±</w:t>
            </w:r>
            <w:r>
              <w:rPr>
                <w:rFonts w:ascii="Times New Roman" w:hAnsi="Times New Roman"/>
                <w:sz w:val="20"/>
                <w:szCs w:val="20"/>
              </w:rPr>
              <w:t>3.0</w:t>
            </w:r>
          </w:p>
        </w:tc>
        <w:tc>
          <w:tcPr>
            <w:tcW w:w="1417" w:type="dxa"/>
            <w:shd w:val="clear" w:color="auto" w:fill="auto"/>
          </w:tcPr>
          <w:p w14:paraId="583AAC14"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4.9±0.5</w:t>
            </w:r>
          </w:p>
        </w:tc>
        <w:tc>
          <w:tcPr>
            <w:tcW w:w="1418" w:type="dxa"/>
            <w:shd w:val="clear" w:color="auto" w:fill="auto"/>
          </w:tcPr>
          <w:p w14:paraId="5DE854CE"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32.6</w:t>
            </w:r>
            <w:r w:rsidRPr="00140F86">
              <w:rPr>
                <w:rFonts w:ascii="Times New Roman" w:hAnsi="Times New Roman"/>
                <w:sz w:val="20"/>
                <w:szCs w:val="20"/>
              </w:rPr>
              <w:t>±</w:t>
            </w:r>
            <w:r>
              <w:rPr>
                <w:rFonts w:ascii="Times New Roman" w:hAnsi="Times New Roman"/>
                <w:sz w:val="20"/>
                <w:szCs w:val="20"/>
              </w:rPr>
              <w:t>4.9</w:t>
            </w:r>
          </w:p>
        </w:tc>
        <w:tc>
          <w:tcPr>
            <w:tcW w:w="1417" w:type="dxa"/>
            <w:shd w:val="clear" w:color="auto" w:fill="auto"/>
          </w:tcPr>
          <w:p w14:paraId="350A3F00"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18.9</w:t>
            </w:r>
            <w:r w:rsidRPr="00140F86">
              <w:rPr>
                <w:rFonts w:ascii="Times New Roman" w:hAnsi="Times New Roman"/>
                <w:sz w:val="20"/>
                <w:szCs w:val="20"/>
              </w:rPr>
              <w:t>±</w:t>
            </w:r>
            <w:r>
              <w:rPr>
                <w:rFonts w:ascii="Times New Roman" w:hAnsi="Times New Roman"/>
                <w:sz w:val="20"/>
                <w:szCs w:val="20"/>
              </w:rPr>
              <w:t>2.7</w:t>
            </w:r>
          </w:p>
        </w:tc>
        <w:tc>
          <w:tcPr>
            <w:tcW w:w="1418" w:type="dxa"/>
            <w:shd w:val="clear" w:color="auto" w:fill="auto"/>
          </w:tcPr>
          <w:p w14:paraId="651FA682"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13.6±3.7</w:t>
            </w:r>
          </w:p>
        </w:tc>
      </w:tr>
      <w:tr w:rsidR="00DC39CD" w:rsidRPr="00140F86" w14:paraId="66640C8F" w14:textId="77777777" w:rsidTr="006C2189">
        <w:tc>
          <w:tcPr>
            <w:tcW w:w="1237" w:type="dxa"/>
            <w:shd w:val="clear" w:color="auto" w:fill="auto"/>
          </w:tcPr>
          <w:p w14:paraId="639C4943"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50</w:t>
            </w:r>
          </w:p>
        </w:tc>
        <w:tc>
          <w:tcPr>
            <w:tcW w:w="1349" w:type="dxa"/>
            <w:shd w:val="clear" w:color="auto" w:fill="auto"/>
          </w:tcPr>
          <w:p w14:paraId="7DB3875F"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36.7±4.2</w:t>
            </w:r>
          </w:p>
        </w:tc>
        <w:tc>
          <w:tcPr>
            <w:tcW w:w="1417" w:type="dxa"/>
            <w:shd w:val="clear" w:color="auto" w:fill="auto"/>
          </w:tcPr>
          <w:p w14:paraId="6B5D4743"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5.7</w:t>
            </w:r>
            <w:r w:rsidRPr="00140F86">
              <w:rPr>
                <w:rFonts w:ascii="Times New Roman" w:hAnsi="Times New Roman"/>
                <w:sz w:val="20"/>
                <w:szCs w:val="20"/>
              </w:rPr>
              <w:t>±</w:t>
            </w:r>
            <w:r>
              <w:rPr>
                <w:rFonts w:ascii="Times New Roman" w:hAnsi="Times New Roman"/>
                <w:sz w:val="20"/>
                <w:szCs w:val="20"/>
              </w:rPr>
              <w:t>0.7</w:t>
            </w:r>
          </w:p>
        </w:tc>
        <w:tc>
          <w:tcPr>
            <w:tcW w:w="1418" w:type="dxa"/>
            <w:shd w:val="clear" w:color="auto" w:fill="auto"/>
          </w:tcPr>
          <w:p w14:paraId="7483CA00"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13.2</w:t>
            </w:r>
            <w:r w:rsidRPr="00140F86">
              <w:rPr>
                <w:rFonts w:ascii="Times New Roman" w:hAnsi="Times New Roman"/>
                <w:sz w:val="20"/>
                <w:szCs w:val="20"/>
              </w:rPr>
              <w:t>±</w:t>
            </w:r>
            <w:r>
              <w:rPr>
                <w:rFonts w:ascii="Times New Roman" w:hAnsi="Times New Roman"/>
                <w:sz w:val="20"/>
                <w:szCs w:val="20"/>
              </w:rPr>
              <w:t>2.8</w:t>
            </w:r>
          </w:p>
        </w:tc>
        <w:tc>
          <w:tcPr>
            <w:tcW w:w="1417" w:type="dxa"/>
            <w:shd w:val="clear" w:color="auto" w:fill="auto"/>
          </w:tcPr>
          <w:p w14:paraId="7EE95B28"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5.0±0.5</w:t>
            </w:r>
          </w:p>
        </w:tc>
        <w:tc>
          <w:tcPr>
            <w:tcW w:w="1418" w:type="dxa"/>
            <w:shd w:val="clear" w:color="auto" w:fill="auto"/>
          </w:tcPr>
          <w:p w14:paraId="595B02CB"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34.3</w:t>
            </w:r>
            <w:r w:rsidRPr="00140F86">
              <w:rPr>
                <w:rFonts w:ascii="Times New Roman" w:hAnsi="Times New Roman"/>
                <w:sz w:val="20"/>
                <w:szCs w:val="20"/>
              </w:rPr>
              <w:t>±</w:t>
            </w:r>
            <w:r>
              <w:rPr>
                <w:rFonts w:ascii="Times New Roman" w:hAnsi="Times New Roman"/>
                <w:sz w:val="20"/>
                <w:szCs w:val="20"/>
              </w:rPr>
              <w:t>4.7</w:t>
            </w:r>
          </w:p>
        </w:tc>
        <w:tc>
          <w:tcPr>
            <w:tcW w:w="1417" w:type="dxa"/>
            <w:shd w:val="clear" w:color="auto" w:fill="auto"/>
          </w:tcPr>
          <w:p w14:paraId="138709EE"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21.5</w:t>
            </w:r>
            <w:r w:rsidRPr="00140F86">
              <w:rPr>
                <w:rFonts w:ascii="Times New Roman" w:hAnsi="Times New Roman"/>
                <w:sz w:val="20"/>
                <w:szCs w:val="20"/>
              </w:rPr>
              <w:t>±</w:t>
            </w:r>
            <w:r>
              <w:rPr>
                <w:rFonts w:ascii="Times New Roman" w:hAnsi="Times New Roman"/>
                <w:sz w:val="20"/>
                <w:szCs w:val="20"/>
              </w:rPr>
              <w:t>3.5</w:t>
            </w:r>
          </w:p>
        </w:tc>
        <w:tc>
          <w:tcPr>
            <w:tcW w:w="1418" w:type="dxa"/>
            <w:shd w:val="clear" w:color="auto" w:fill="auto"/>
          </w:tcPr>
          <w:p w14:paraId="3E949D51"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12.8±5.0</w:t>
            </w:r>
          </w:p>
        </w:tc>
      </w:tr>
      <w:tr w:rsidR="00DC39CD" w:rsidRPr="00140F86" w14:paraId="77517C37" w14:textId="77777777" w:rsidTr="006C2189">
        <w:tc>
          <w:tcPr>
            <w:tcW w:w="1237" w:type="dxa"/>
            <w:shd w:val="clear" w:color="auto" w:fill="auto"/>
          </w:tcPr>
          <w:p w14:paraId="2742A583"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60</w:t>
            </w:r>
          </w:p>
        </w:tc>
        <w:tc>
          <w:tcPr>
            <w:tcW w:w="1349" w:type="dxa"/>
            <w:shd w:val="clear" w:color="auto" w:fill="auto"/>
          </w:tcPr>
          <w:p w14:paraId="42D46B15"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36.8</w:t>
            </w:r>
            <w:r w:rsidRPr="00140F86">
              <w:rPr>
                <w:rFonts w:ascii="Times New Roman" w:hAnsi="Times New Roman"/>
                <w:sz w:val="20"/>
                <w:szCs w:val="20"/>
              </w:rPr>
              <w:t>±</w:t>
            </w:r>
            <w:r>
              <w:rPr>
                <w:rFonts w:ascii="Times New Roman" w:hAnsi="Times New Roman"/>
                <w:sz w:val="20"/>
                <w:szCs w:val="20"/>
              </w:rPr>
              <w:t>3.9</w:t>
            </w:r>
          </w:p>
        </w:tc>
        <w:tc>
          <w:tcPr>
            <w:tcW w:w="1417" w:type="dxa"/>
            <w:shd w:val="clear" w:color="auto" w:fill="auto"/>
          </w:tcPr>
          <w:p w14:paraId="6A1CCBF5"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5.7</w:t>
            </w:r>
            <w:r w:rsidRPr="00140F86">
              <w:rPr>
                <w:rFonts w:ascii="Times New Roman" w:hAnsi="Times New Roman"/>
                <w:sz w:val="20"/>
                <w:szCs w:val="20"/>
              </w:rPr>
              <w:t>±</w:t>
            </w:r>
            <w:r>
              <w:rPr>
                <w:rFonts w:ascii="Times New Roman" w:hAnsi="Times New Roman"/>
                <w:sz w:val="20"/>
                <w:szCs w:val="20"/>
              </w:rPr>
              <w:t>0.6</w:t>
            </w:r>
          </w:p>
        </w:tc>
        <w:tc>
          <w:tcPr>
            <w:tcW w:w="1418" w:type="dxa"/>
            <w:shd w:val="clear" w:color="auto" w:fill="auto"/>
          </w:tcPr>
          <w:p w14:paraId="6DC97335"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13.2</w:t>
            </w:r>
            <w:r w:rsidRPr="00140F86">
              <w:rPr>
                <w:rFonts w:ascii="Times New Roman" w:hAnsi="Times New Roman"/>
                <w:sz w:val="20"/>
                <w:szCs w:val="20"/>
              </w:rPr>
              <w:t>±</w:t>
            </w:r>
            <w:r>
              <w:rPr>
                <w:rFonts w:ascii="Times New Roman" w:hAnsi="Times New Roman"/>
                <w:sz w:val="20"/>
                <w:szCs w:val="20"/>
              </w:rPr>
              <w:t>2.7</w:t>
            </w:r>
          </w:p>
        </w:tc>
        <w:tc>
          <w:tcPr>
            <w:tcW w:w="1417" w:type="dxa"/>
            <w:shd w:val="clear" w:color="auto" w:fill="auto"/>
          </w:tcPr>
          <w:p w14:paraId="6455A619"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5.0±0.5</w:t>
            </w:r>
          </w:p>
        </w:tc>
        <w:tc>
          <w:tcPr>
            <w:tcW w:w="1418" w:type="dxa"/>
            <w:shd w:val="clear" w:color="auto" w:fill="auto"/>
          </w:tcPr>
          <w:p w14:paraId="44D1F203"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34.3</w:t>
            </w:r>
            <w:r w:rsidRPr="00140F86">
              <w:rPr>
                <w:rFonts w:ascii="Times New Roman" w:hAnsi="Times New Roman"/>
                <w:sz w:val="20"/>
                <w:szCs w:val="20"/>
              </w:rPr>
              <w:t>±</w:t>
            </w:r>
            <w:r>
              <w:rPr>
                <w:rFonts w:ascii="Times New Roman" w:hAnsi="Times New Roman"/>
                <w:sz w:val="20"/>
                <w:szCs w:val="20"/>
              </w:rPr>
              <w:t>4.4</w:t>
            </w:r>
          </w:p>
        </w:tc>
        <w:tc>
          <w:tcPr>
            <w:tcW w:w="1417" w:type="dxa"/>
            <w:shd w:val="clear" w:color="auto" w:fill="auto"/>
          </w:tcPr>
          <w:p w14:paraId="453E2A44"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18.1</w:t>
            </w:r>
            <w:r w:rsidRPr="00140F86">
              <w:rPr>
                <w:rFonts w:ascii="Times New Roman" w:hAnsi="Times New Roman"/>
                <w:sz w:val="20"/>
                <w:szCs w:val="20"/>
              </w:rPr>
              <w:t>±</w:t>
            </w:r>
            <w:r>
              <w:rPr>
                <w:rFonts w:ascii="Times New Roman" w:hAnsi="Times New Roman"/>
                <w:sz w:val="20"/>
                <w:szCs w:val="20"/>
              </w:rPr>
              <w:t>3.4</w:t>
            </w:r>
          </w:p>
        </w:tc>
        <w:tc>
          <w:tcPr>
            <w:tcW w:w="1418" w:type="dxa"/>
            <w:shd w:val="clear" w:color="auto" w:fill="auto"/>
          </w:tcPr>
          <w:p w14:paraId="7CE84FFC"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16.2</w:t>
            </w:r>
            <w:r w:rsidRPr="00140F86">
              <w:rPr>
                <w:rFonts w:ascii="Times New Roman" w:hAnsi="Times New Roman"/>
                <w:sz w:val="20"/>
                <w:szCs w:val="20"/>
              </w:rPr>
              <w:t>±</w:t>
            </w:r>
            <w:r>
              <w:rPr>
                <w:rFonts w:ascii="Times New Roman" w:hAnsi="Times New Roman"/>
                <w:sz w:val="20"/>
                <w:szCs w:val="20"/>
              </w:rPr>
              <w:t>4.8</w:t>
            </w:r>
          </w:p>
        </w:tc>
      </w:tr>
      <w:tr w:rsidR="00DC39CD" w:rsidRPr="00140F86" w14:paraId="4F30D1DE" w14:textId="77777777" w:rsidTr="006C2189">
        <w:tc>
          <w:tcPr>
            <w:tcW w:w="1237" w:type="dxa"/>
            <w:shd w:val="clear" w:color="auto" w:fill="auto"/>
          </w:tcPr>
          <w:p w14:paraId="0C174BFC"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70</w:t>
            </w:r>
          </w:p>
        </w:tc>
        <w:tc>
          <w:tcPr>
            <w:tcW w:w="1349" w:type="dxa"/>
            <w:shd w:val="clear" w:color="auto" w:fill="auto"/>
          </w:tcPr>
          <w:p w14:paraId="74CABBB7"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37.2</w:t>
            </w:r>
            <w:r w:rsidRPr="00140F86">
              <w:rPr>
                <w:rFonts w:ascii="Times New Roman" w:hAnsi="Times New Roman"/>
                <w:sz w:val="20"/>
                <w:szCs w:val="20"/>
              </w:rPr>
              <w:t>±</w:t>
            </w:r>
            <w:r>
              <w:rPr>
                <w:rFonts w:ascii="Times New Roman" w:hAnsi="Times New Roman"/>
                <w:sz w:val="20"/>
                <w:szCs w:val="20"/>
              </w:rPr>
              <w:t>3.8</w:t>
            </w:r>
          </w:p>
        </w:tc>
        <w:tc>
          <w:tcPr>
            <w:tcW w:w="1417" w:type="dxa"/>
            <w:shd w:val="clear" w:color="auto" w:fill="auto"/>
          </w:tcPr>
          <w:p w14:paraId="20904C06"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5.3</w:t>
            </w:r>
            <w:r w:rsidRPr="00140F86">
              <w:rPr>
                <w:rFonts w:ascii="Times New Roman" w:hAnsi="Times New Roman"/>
                <w:sz w:val="20"/>
                <w:szCs w:val="20"/>
              </w:rPr>
              <w:t>±</w:t>
            </w:r>
            <w:r>
              <w:rPr>
                <w:rFonts w:ascii="Times New Roman" w:hAnsi="Times New Roman"/>
                <w:sz w:val="20"/>
                <w:szCs w:val="20"/>
              </w:rPr>
              <w:t>0.7</w:t>
            </w:r>
          </w:p>
        </w:tc>
        <w:tc>
          <w:tcPr>
            <w:tcW w:w="1418" w:type="dxa"/>
            <w:shd w:val="clear" w:color="auto" w:fill="auto"/>
          </w:tcPr>
          <w:p w14:paraId="5AC1556C" w14:textId="77777777" w:rsidR="00DC39CD" w:rsidRPr="00140F86" w:rsidRDefault="00DC39CD" w:rsidP="006C2189">
            <w:pPr>
              <w:spacing w:after="0" w:line="240" w:lineRule="auto"/>
              <w:jc w:val="center"/>
              <w:rPr>
                <w:rFonts w:ascii="Times New Roman" w:hAnsi="Times New Roman"/>
                <w:sz w:val="20"/>
                <w:szCs w:val="20"/>
              </w:rPr>
            </w:pPr>
            <w:r>
              <w:rPr>
                <w:rFonts w:ascii="Times New Roman" w:hAnsi="Times New Roman"/>
                <w:sz w:val="20"/>
                <w:szCs w:val="20"/>
              </w:rPr>
              <w:t>13.0</w:t>
            </w:r>
            <w:r w:rsidRPr="00140F86">
              <w:rPr>
                <w:rFonts w:ascii="Times New Roman" w:hAnsi="Times New Roman"/>
                <w:sz w:val="20"/>
                <w:szCs w:val="20"/>
              </w:rPr>
              <w:t>±</w:t>
            </w:r>
            <w:r>
              <w:rPr>
                <w:rFonts w:ascii="Times New Roman" w:hAnsi="Times New Roman"/>
                <w:sz w:val="20"/>
                <w:szCs w:val="20"/>
              </w:rPr>
              <w:t>2.6</w:t>
            </w:r>
          </w:p>
        </w:tc>
        <w:tc>
          <w:tcPr>
            <w:tcW w:w="1417" w:type="dxa"/>
            <w:shd w:val="clear" w:color="auto" w:fill="auto"/>
          </w:tcPr>
          <w:p w14:paraId="45F708DE"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5.1±0.4</w:t>
            </w:r>
          </w:p>
        </w:tc>
        <w:tc>
          <w:tcPr>
            <w:tcW w:w="1418" w:type="dxa"/>
            <w:shd w:val="clear" w:color="auto" w:fill="auto"/>
          </w:tcPr>
          <w:p w14:paraId="311C176C"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34.6</w:t>
            </w:r>
            <w:r w:rsidRPr="00140F86">
              <w:rPr>
                <w:rFonts w:ascii="Times New Roman" w:hAnsi="Times New Roman"/>
                <w:sz w:val="20"/>
                <w:szCs w:val="20"/>
              </w:rPr>
              <w:t>±4.</w:t>
            </w:r>
            <w:r>
              <w:rPr>
                <w:rFonts w:ascii="Times New Roman" w:hAnsi="Times New Roman"/>
                <w:sz w:val="20"/>
                <w:szCs w:val="20"/>
              </w:rPr>
              <w:t>2</w:t>
            </w:r>
          </w:p>
        </w:tc>
        <w:tc>
          <w:tcPr>
            <w:tcW w:w="1417" w:type="dxa"/>
            <w:shd w:val="clear" w:color="auto" w:fill="auto"/>
          </w:tcPr>
          <w:p w14:paraId="1DBB5DDB" w14:textId="77777777" w:rsidR="00DC39CD" w:rsidRPr="00140F86" w:rsidRDefault="00DC39CD" w:rsidP="006C2189">
            <w:pPr>
              <w:snapToGrid w:val="0"/>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22.1</w:t>
            </w:r>
            <w:r w:rsidRPr="00140F86">
              <w:rPr>
                <w:rFonts w:ascii="Times New Roman" w:hAnsi="Times New Roman"/>
                <w:sz w:val="20"/>
                <w:szCs w:val="20"/>
              </w:rPr>
              <w:t>±</w:t>
            </w:r>
            <w:r>
              <w:rPr>
                <w:rFonts w:ascii="Times New Roman" w:hAnsi="Times New Roman"/>
                <w:sz w:val="20"/>
                <w:szCs w:val="20"/>
              </w:rPr>
              <w:t>1.9</w:t>
            </w:r>
          </w:p>
        </w:tc>
        <w:tc>
          <w:tcPr>
            <w:tcW w:w="1418" w:type="dxa"/>
            <w:shd w:val="clear" w:color="auto" w:fill="auto"/>
          </w:tcPr>
          <w:p w14:paraId="380C694F"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12.4</w:t>
            </w:r>
            <w:r w:rsidRPr="00140F86">
              <w:rPr>
                <w:rFonts w:ascii="Times New Roman" w:hAnsi="Times New Roman"/>
                <w:sz w:val="20"/>
                <w:szCs w:val="20"/>
              </w:rPr>
              <w:t>±</w:t>
            </w:r>
            <w:r>
              <w:rPr>
                <w:rFonts w:ascii="Times New Roman" w:hAnsi="Times New Roman"/>
                <w:sz w:val="20"/>
                <w:szCs w:val="20"/>
              </w:rPr>
              <w:t>3.5</w:t>
            </w:r>
          </w:p>
        </w:tc>
      </w:tr>
      <w:tr w:rsidR="00DC39CD" w:rsidRPr="00140F86" w14:paraId="5182A8BE" w14:textId="77777777" w:rsidTr="006C2189">
        <w:tc>
          <w:tcPr>
            <w:tcW w:w="1237" w:type="dxa"/>
            <w:tcBorders>
              <w:bottom w:val="single" w:sz="4" w:space="0" w:color="FFFFFF" w:themeColor="background1"/>
            </w:tcBorders>
            <w:shd w:val="clear" w:color="auto" w:fill="auto"/>
          </w:tcPr>
          <w:p w14:paraId="1EF00725" w14:textId="77777777" w:rsidR="00DC39CD" w:rsidRPr="00140F86" w:rsidRDefault="00DC39CD" w:rsidP="006C2189">
            <w:pPr>
              <w:spacing w:after="0" w:line="240" w:lineRule="auto"/>
              <w:jc w:val="center"/>
              <w:rPr>
                <w:rFonts w:ascii="Times New Roman" w:hAnsi="Times New Roman"/>
                <w:sz w:val="20"/>
                <w:szCs w:val="20"/>
                <w:lang w:val="en-US"/>
              </w:rPr>
            </w:pPr>
            <w:r>
              <w:rPr>
                <w:rFonts w:ascii="Times New Roman" w:hAnsi="Times New Roman"/>
                <w:sz w:val="20"/>
                <w:szCs w:val="20"/>
                <w:lang w:val="en-US"/>
              </w:rPr>
              <w:t>80</w:t>
            </w:r>
          </w:p>
        </w:tc>
        <w:tc>
          <w:tcPr>
            <w:tcW w:w="1349" w:type="dxa"/>
            <w:tcBorders>
              <w:bottom w:val="single" w:sz="4" w:space="0" w:color="FFFFFF" w:themeColor="background1"/>
            </w:tcBorders>
            <w:shd w:val="clear" w:color="auto" w:fill="auto"/>
          </w:tcPr>
          <w:p w14:paraId="794ED394"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37.2</w:t>
            </w:r>
            <w:r w:rsidRPr="00140F86">
              <w:rPr>
                <w:rFonts w:ascii="Times New Roman" w:hAnsi="Times New Roman"/>
                <w:sz w:val="20"/>
                <w:szCs w:val="20"/>
              </w:rPr>
              <w:t>±</w:t>
            </w:r>
            <w:r>
              <w:rPr>
                <w:rFonts w:ascii="Times New Roman" w:hAnsi="Times New Roman"/>
                <w:sz w:val="20"/>
                <w:szCs w:val="20"/>
              </w:rPr>
              <w:t>3.7</w:t>
            </w:r>
          </w:p>
        </w:tc>
        <w:tc>
          <w:tcPr>
            <w:tcW w:w="1417" w:type="dxa"/>
            <w:tcBorders>
              <w:bottom w:val="single" w:sz="4" w:space="0" w:color="FFFFFF" w:themeColor="background1"/>
            </w:tcBorders>
            <w:shd w:val="clear" w:color="auto" w:fill="auto"/>
          </w:tcPr>
          <w:p w14:paraId="6017DD5C" w14:textId="77777777" w:rsidR="00DC39CD" w:rsidRPr="00140F86" w:rsidRDefault="00DC39CD" w:rsidP="006C2189">
            <w:pPr>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4.5</w:t>
            </w:r>
            <w:r w:rsidRPr="00140F86">
              <w:rPr>
                <w:rFonts w:ascii="Times New Roman" w:hAnsi="Times New Roman"/>
                <w:sz w:val="20"/>
                <w:szCs w:val="20"/>
                <w:lang w:val="en-US"/>
              </w:rPr>
              <w:t>±</w:t>
            </w:r>
            <w:r>
              <w:rPr>
                <w:rFonts w:ascii="Times New Roman" w:hAnsi="Times New Roman"/>
                <w:sz w:val="20"/>
                <w:szCs w:val="20"/>
                <w:lang w:val="en-US"/>
              </w:rPr>
              <w:t>1.4</w:t>
            </w:r>
          </w:p>
        </w:tc>
        <w:tc>
          <w:tcPr>
            <w:tcW w:w="1418" w:type="dxa"/>
            <w:tcBorders>
              <w:bottom w:val="single" w:sz="4" w:space="0" w:color="FFFFFF" w:themeColor="background1"/>
            </w:tcBorders>
            <w:shd w:val="clear" w:color="auto" w:fill="auto"/>
          </w:tcPr>
          <w:p w14:paraId="0E93F15C" w14:textId="77777777" w:rsidR="00DC39CD" w:rsidRPr="00140F86" w:rsidRDefault="00DC39CD" w:rsidP="006C2189">
            <w:pPr>
              <w:spacing w:after="0" w:line="240" w:lineRule="auto"/>
              <w:jc w:val="center"/>
              <w:rPr>
                <w:rFonts w:ascii="Times New Roman" w:hAnsi="Times New Roman"/>
                <w:sz w:val="20"/>
                <w:szCs w:val="20"/>
                <w:lang w:val="en-US"/>
              </w:rPr>
            </w:pPr>
            <w:r>
              <w:rPr>
                <w:rFonts w:ascii="Times New Roman" w:hAnsi="Times New Roman"/>
                <w:sz w:val="20"/>
                <w:szCs w:val="20"/>
                <w:lang w:val="en-US"/>
              </w:rPr>
              <w:t>12.4</w:t>
            </w:r>
            <w:r w:rsidRPr="00140F86">
              <w:rPr>
                <w:rFonts w:ascii="Times New Roman" w:hAnsi="Times New Roman"/>
                <w:sz w:val="20"/>
                <w:szCs w:val="20"/>
                <w:lang w:val="en-US"/>
              </w:rPr>
              <w:t>±</w:t>
            </w:r>
            <w:r>
              <w:rPr>
                <w:rFonts w:ascii="Times New Roman" w:hAnsi="Times New Roman"/>
                <w:sz w:val="20"/>
                <w:szCs w:val="20"/>
                <w:lang w:val="en-US"/>
              </w:rPr>
              <w:t>3.1</w:t>
            </w:r>
          </w:p>
        </w:tc>
        <w:tc>
          <w:tcPr>
            <w:tcW w:w="1417" w:type="dxa"/>
            <w:tcBorders>
              <w:bottom w:val="single" w:sz="4" w:space="0" w:color="FFFFFF" w:themeColor="background1"/>
            </w:tcBorders>
            <w:shd w:val="clear" w:color="auto" w:fill="auto"/>
          </w:tcPr>
          <w:p w14:paraId="5C9F0F37" w14:textId="77777777" w:rsidR="00DC39CD" w:rsidRPr="00140F86" w:rsidRDefault="00DC39CD" w:rsidP="006C2189">
            <w:pPr>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5.1±0.4</w:t>
            </w:r>
          </w:p>
        </w:tc>
        <w:tc>
          <w:tcPr>
            <w:tcW w:w="1418" w:type="dxa"/>
            <w:tcBorders>
              <w:bottom w:val="single" w:sz="4" w:space="0" w:color="FFFFFF" w:themeColor="background1"/>
            </w:tcBorders>
            <w:shd w:val="clear" w:color="auto" w:fill="auto"/>
          </w:tcPr>
          <w:p w14:paraId="5D17A50B" w14:textId="77777777" w:rsidR="00DC39CD" w:rsidRPr="00140F86" w:rsidRDefault="00DC39CD" w:rsidP="006C2189">
            <w:pPr>
              <w:snapToGrid w:val="0"/>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34.4</w:t>
            </w:r>
            <w:r w:rsidRPr="00140F86">
              <w:rPr>
                <w:rFonts w:ascii="Times New Roman" w:hAnsi="Times New Roman"/>
                <w:sz w:val="20"/>
                <w:szCs w:val="20"/>
                <w:lang w:val="en-US"/>
              </w:rPr>
              <w:t>±</w:t>
            </w:r>
            <w:r>
              <w:rPr>
                <w:rFonts w:ascii="Times New Roman" w:hAnsi="Times New Roman"/>
                <w:sz w:val="20"/>
                <w:szCs w:val="20"/>
                <w:lang w:val="en-US"/>
              </w:rPr>
              <w:t>4.0</w:t>
            </w:r>
          </w:p>
        </w:tc>
        <w:tc>
          <w:tcPr>
            <w:tcW w:w="1417" w:type="dxa"/>
            <w:tcBorders>
              <w:bottom w:val="single" w:sz="4" w:space="0" w:color="FFFFFF" w:themeColor="background1"/>
            </w:tcBorders>
            <w:shd w:val="clear" w:color="auto" w:fill="auto"/>
          </w:tcPr>
          <w:p w14:paraId="6F237EB2" w14:textId="77777777" w:rsidR="00DC39CD" w:rsidRPr="00140F86" w:rsidRDefault="00DC39CD" w:rsidP="006C2189">
            <w:pPr>
              <w:snapToGrid w:val="0"/>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18.4</w:t>
            </w:r>
            <w:r w:rsidRPr="00140F86">
              <w:rPr>
                <w:rFonts w:ascii="Times New Roman" w:hAnsi="Times New Roman"/>
                <w:sz w:val="20"/>
                <w:szCs w:val="20"/>
                <w:lang w:val="en-US"/>
              </w:rPr>
              <w:t>±</w:t>
            </w:r>
            <w:r>
              <w:rPr>
                <w:rFonts w:ascii="Times New Roman" w:hAnsi="Times New Roman"/>
                <w:sz w:val="20"/>
                <w:szCs w:val="20"/>
                <w:lang w:val="en-US"/>
              </w:rPr>
              <w:t>0.2</w:t>
            </w:r>
          </w:p>
        </w:tc>
        <w:tc>
          <w:tcPr>
            <w:tcW w:w="1418" w:type="dxa"/>
            <w:tcBorders>
              <w:bottom w:val="single" w:sz="4" w:space="0" w:color="FFFFFF" w:themeColor="background1"/>
            </w:tcBorders>
            <w:shd w:val="clear" w:color="auto" w:fill="auto"/>
          </w:tcPr>
          <w:p w14:paraId="3FC05B7D" w14:textId="77777777" w:rsidR="00DC39CD" w:rsidRPr="00140F86" w:rsidRDefault="00DC39CD" w:rsidP="006C2189">
            <w:pPr>
              <w:spacing w:after="0" w:line="240" w:lineRule="auto"/>
              <w:jc w:val="center"/>
              <w:rPr>
                <w:rFonts w:ascii="Times New Roman" w:hAnsi="Times New Roman"/>
                <w:sz w:val="20"/>
                <w:szCs w:val="20"/>
              </w:rPr>
            </w:pPr>
            <w:r w:rsidRPr="00140F86">
              <w:rPr>
                <w:rFonts w:ascii="Times New Roman" w:hAnsi="Times New Roman"/>
                <w:sz w:val="20"/>
                <w:szCs w:val="20"/>
              </w:rPr>
              <w:t>-</w:t>
            </w:r>
            <w:r>
              <w:rPr>
                <w:rFonts w:ascii="Times New Roman" w:hAnsi="Times New Roman"/>
                <w:sz w:val="20"/>
                <w:szCs w:val="20"/>
              </w:rPr>
              <w:t>15.9</w:t>
            </w:r>
            <w:r w:rsidRPr="00140F86">
              <w:rPr>
                <w:rFonts w:ascii="Times New Roman" w:hAnsi="Times New Roman"/>
                <w:sz w:val="20"/>
                <w:szCs w:val="20"/>
              </w:rPr>
              <w:t>±</w:t>
            </w:r>
            <w:r>
              <w:rPr>
                <w:rFonts w:ascii="Times New Roman" w:hAnsi="Times New Roman"/>
                <w:sz w:val="20"/>
                <w:szCs w:val="20"/>
              </w:rPr>
              <w:t>2.2</w:t>
            </w:r>
          </w:p>
        </w:tc>
      </w:tr>
      <w:tr w:rsidR="00DC39CD" w:rsidRPr="00140F86" w14:paraId="7950D498" w14:textId="77777777" w:rsidTr="006C2189">
        <w:tc>
          <w:tcPr>
            <w:tcW w:w="1237" w:type="dxa"/>
            <w:tcBorders>
              <w:top w:val="single" w:sz="4" w:space="0" w:color="FFFFFF" w:themeColor="background1"/>
              <w:bottom w:val="single" w:sz="4" w:space="0" w:color="FFFFFF" w:themeColor="background1"/>
            </w:tcBorders>
            <w:shd w:val="clear" w:color="auto" w:fill="auto"/>
          </w:tcPr>
          <w:p w14:paraId="1C90752A" w14:textId="77777777" w:rsidR="00DC39CD" w:rsidRPr="00140F86" w:rsidRDefault="00DC39CD" w:rsidP="006C2189">
            <w:pPr>
              <w:spacing w:after="0" w:line="240" w:lineRule="auto"/>
              <w:jc w:val="center"/>
              <w:rPr>
                <w:rFonts w:ascii="Times New Roman" w:hAnsi="Times New Roman"/>
                <w:sz w:val="20"/>
                <w:szCs w:val="20"/>
                <w:lang w:val="en-US"/>
              </w:rPr>
            </w:pPr>
            <w:r>
              <w:rPr>
                <w:rFonts w:ascii="Times New Roman" w:hAnsi="Times New Roman"/>
                <w:sz w:val="20"/>
                <w:szCs w:val="20"/>
                <w:lang w:val="en-US"/>
              </w:rPr>
              <w:t>90</w:t>
            </w:r>
          </w:p>
        </w:tc>
        <w:tc>
          <w:tcPr>
            <w:tcW w:w="1349" w:type="dxa"/>
            <w:tcBorders>
              <w:top w:val="single" w:sz="4" w:space="0" w:color="FFFFFF" w:themeColor="background1"/>
              <w:bottom w:val="single" w:sz="4" w:space="0" w:color="FFFFFF" w:themeColor="background1"/>
            </w:tcBorders>
            <w:shd w:val="clear" w:color="auto" w:fill="auto"/>
          </w:tcPr>
          <w:p w14:paraId="6CEB9490" w14:textId="77777777" w:rsidR="00DC39CD" w:rsidRPr="00140F86" w:rsidRDefault="00DC39CD" w:rsidP="006C2189">
            <w:pPr>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37.4</w:t>
            </w:r>
            <w:r w:rsidRPr="00140F86">
              <w:rPr>
                <w:rFonts w:ascii="Times New Roman" w:hAnsi="Times New Roman"/>
                <w:sz w:val="20"/>
                <w:szCs w:val="20"/>
                <w:lang w:val="en-US"/>
              </w:rPr>
              <w:t>±</w:t>
            </w:r>
            <w:r>
              <w:rPr>
                <w:rFonts w:ascii="Times New Roman" w:hAnsi="Times New Roman"/>
                <w:sz w:val="20"/>
                <w:szCs w:val="20"/>
                <w:lang w:val="en-US"/>
              </w:rPr>
              <w:t>3.6</w:t>
            </w:r>
            <w:r w:rsidRPr="00140F86">
              <w:rPr>
                <w:rFonts w:ascii="Times New Roman" w:hAnsi="Times New Roman"/>
                <w:sz w:val="20"/>
                <w:szCs w:val="20"/>
                <w:lang w:val="en-US"/>
              </w:rPr>
              <w:t xml:space="preserve">               </w:t>
            </w:r>
          </w:p>
        </w:tc>
        <w:tc>
          <w:tcPr>
            <w:tcW w:w="1417" w:type="dxa"/>
            <w:tcBorders>
              <w:top w:val="single" w:sz="4" w:space="0" w:color="FFFFFF" w:themeColor="background1"/>
              <w:bottom w:val="single" w:sz="4" w:space="0" w:color="FFFFFF" w:themeColor="background1"/>
            </w:tcBorders>
            <w:shd w:val="clear" w:color="auto" w:fill="auto"/>
          </w:tcPr>
          <w:p w14:paraId="24AF3D05" w14:textId="77777777" w:rsidR="00DC39CD" w:rsidRPr="00140F86" w:rsidRDefault="00DC39CD" w:rsidP="006C2189">
            <w:pPr>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3.9</w:t>
            </w:r>
            <w:r w:rsidRPr="00140F86">
              <w:rPr>
                <w:rFonts w:ascii="Times New Roman" w:hAnsi="Times New Roman"/>
                <w:sz w:val="20"/>
                <w:szCs w:val="20"/>
                <w:lang w:val="en-US"/>
              </w:rPr>
              <w:t>±</w:t>
            </w:r>
            <w:r>
              <w:rPr>
                <w:rFonts w:ascii="Times New Roman" w:hAnsi="Times New Roman"/>
                <w:sz w:val="20"/>
                <w:szCs w:val="20"/>
                <w:lang w:val="en-US"/>
              </w:rPr>
              <w:t>1.7</w:t>
            </w:r>
          </w:p>
        </w:tc>
        <w:tc>
          <w:tcPr>
            <w:tcW w:w="1418" w:type="dxa"/>
            <w:tcBorders>
              <w:top w:val="single" w:sz="4" w:space="0" w:color="FFFFFF" w:themeColor="background1"/>
              <w:bottom w:val="single" w:sz="4" w:space="0" w:color="FFFFFF" w:themeColor="background1"/>
            </w:tcBorders>
            <w:shd w:val="clear" w:color="auto" w:fill="auto"/>
          </w:tcPr>
          <w:p w14:paraId="71C4A116" w14:textId="77777777" w:rsidR="00DC39CD" w:rsidRPr="00140F86" w:rsidRDefault="00DC39CD" w:rsidP="006C2189">
            <w:pPr>
              <w:spacing w:after="0" w:line="240" w:lineRule="auto"/>
              <w:jc w:val="center"/>
              <w:rPr>
                <w:rFonts w:ascii="Times New Roman" w:hAnsi="Times New Roman"/>
                <w:sz w:val="20"/>
                <w:szCs w:val="20"/>
                <w:lang w:val="en-US"/>
              </w:rPr>
            </w:pPr>
            <w:r>
              <w:rPr>
                <w:rFonts w:ascii="Times New Roman" w:hAnsi="Times New Roman"/>
                <w:sz w:val="20"/>
                <w:szCs w:val="20"/>
                <w:lang w:val="en-US"/>
              </w:rPr>
              <w:t>12.0</w:t>
            </w:r>
            <w:r w:rsidRPr="00140F86">
              <w:rPr>
                <w:rFonts w:ascii="Times New Roman" w:hAnsi="Times New Roman"/>
                <w:sz w:val="20"/>
                <w:szCs w:val="20"/>
                <w:lang w:val="en-US"/>
              </w:rPr>
              <w:t>±</w:t>
            </w:r>
            <w:r>
              <w:rPr>
                <w:rFonts w:ascii="Times New Roman" w:hAnsi="Times New Roman"/>
                <w:sz w:val="20"/>
                <w:szCs w:val="20"/>
                <w:lang w:val="en-US"/>
              </w:rPr>
              <w:t>3.2</w:t>
            </w:r>
          </w:p>
        </w:tc>
        <w:tc>
          <w:tcPr>
            <w:tcW w:w="1417" w:type="dxa"/>
            <w:tcBorders>
              <w:top w:val="single" w:sz="4" w:space="0" w:color="FFFFFF" w:themeColor="background1"/>
              <w:bottom w:val="single" w:sz="4" w:space="0" w:color="FFFFFF" w:themeColor="background1"/>
            </w:tcBorders>
            <w:shd w:val="clear" w:color="auto" w:fill="auto"/>
          </w:tcPr>
          <w:p w14:paraId="1F64B2A5" w14:textId="77777777" w:rsidR="00DC39CD" w:rsidRPr="00140F86" w:rsidRDefault="00DC39CD" w:rsidP="006C2189">
            <w:pPr>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5.1</w:t>
            </w:r>
            <w:r w:rsidRPr="00140F86">
              <w:rPr>
                <w:rFonts w:ascii="Times New Roman" w:hAnsi="Times New Roman"/>
                <w:sz w:val="20"/>
                <w:szCs w:val="20"/>
                <w:lang w:val="en-US"/>
              </w:rPr>
              <w:t>±</w:t>
            </w:r>
            <w:r>
              <w:rPr>
                <w:rFonts w:ascii="Times New Roman" w:hAnsi="Times New Roman"/>
                <w:sz w:val="20"/>
                <w:szCs w:val="20"/>
                <w:lang w:val="en-US"/>
              </w:rPr>
              <w:t>0.4</w:t>
            </w:r>
          </w:p>
        </w:tc>
        <w:tc>
          <w:tcPr>
            <w:tcW w:w="1418" w:type="dxa"/>
            <w:tcBorders>
              <w:top w:val="single" w:sz="4" w:space="0" w:color="FFFFFF" w:themeColor="background1"/>
              <w:bottom w:val="single" w:sz="4" w:space="0" w:color="FFFFFF" w:themeColor="background1"/>
            </w:tcBorders>
            <w:shd w:val="clear" w:color="auto" w:fill="auto"/>
          </w:tcPr>
          <w:p w14:paraId="75261BE9" w14:textId="77777777" w:rsidR="00DC39CD" w:rsidRPr="00140F86" w:rsidRDefault="00DC39CD" w:rsidP="006C2189">
            <w:pPr>
              <w:snapToGrid w:val="0"/>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34.4</w:t>
            </w:r>
            <w:r w:rsidRPr="00140F86">
              <w:rPr>
                <w:rFonts w:ascii="Times New Roman" w:hAnsi="Times New Roman"/>
                <w:sz w:val="20"/>
                <w:szCs w:val="20"/>
                <w:lang w:val="en-US"/>
              </w:rPr>
              <w:t>±</w:t>
            </w:r>
            <w:r>
              <w:rPr>
                <w:rFonts w:ascii="Times New Roman" w:hAnsi="Times New Roman"/>
                <w:sz w:val="20"/>
                <w:szCs w:val="20"/>
                <w:lang w:val="en-US"/>
              </w:rPr>
              <w:t>3.9</w:t>
            </w:r>
          </w:p>
        </w:tc>
        <w:tc>
          <w:tcPr>
            <w:tcW w:w="1417" w:type="dxa"/>
            <w:tcBorders>
              <w:top w:val="single" w:sz="4" w:space="0" w:color="FFFFFF" w:themeColor="background1"/>
              <w:bottom w:val="single" w:sz="4" w:space="0" w:color="FFFFFF" w:themeColor="background1"/>
            </w:tcBorders>
            <w:shd w:val="clear" w:color="auto" w:fill="auto"/>
          </w:tcPr>
          <w:p w14:paraId="5209ADC8" w14:textId="77777777" w:rsidR="00DC39CD" w:rsidRPr="00140F86" w:rsidRDefault="00DC39CD" w:rsidP="006C2189">
            <w:pPr>
              <w:snapToGrid w:val="0"/>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21.0</w:t>
            </w:r>
            <w:r w:rsidRPr="00140F86">
              <w:rPr>
                <w:rFonts w:ascii="Times New Roman" w:hAnsi="Times New Roman"/>
                <w:sz w:val="20"/>
                <w:szCs w:val="20"/>
                <w:lang w:val="en-US"/>
              </w:rPr>
              <w:t>±</w:t>
            </w:r>
            <w:r>
              <w:rPr>
                <w:rFonts w:ascii="Times New Roman" w:hAnsi="Times New Roman"/>
                <w:sz w:val="20"/>
                <w:szCs w:val="20"/>
                <w:lang w:val="en-US"/>
              </w:rPr>
              <w:t>6.7</w:t>
            </w:r>
          </w:p>
        </w:tc>
        <w:tc>
          <w:tcPr>
            <w:tcW w:w="1418" w:type="dxa"/>
            <w:tcBorders>
              <w:top w:val="single" w:sz="4" w:space="0" w:color="FFFFFF" w:themeColor="background1"/>
              <w:bottom w:val="single" w:sz="4" w:space="0" w:color="FFFFFF" w:themeColor="background1"/>
            </w:tcBorders>
            <w:shd w:val="clear" w:color="auto" w:fill="auto"/>
          </w:tcPr>
          <w:p w14:paraId="585CC079" w14:textId="77777777" w:rsidR="00DC39CD" w:rsidRPr="00140F86" w:rsidRDefault="00DC39CD" w:rsidP="006C2189">
            <w:pPr>
              <w:spacing w:after="0" w:line="240" w:lineRule="auto"/>
              <w:jc w:val="center"/>
              <w:rPr>
                <w:rFonts w:ascii="Times New Roman" w:hAnsi="Times New Roman"/>
                <w:sz w:val="20"/>
                <w:szCs w:val="20"/>
                <w:lang w:val="en-US"/>
              </w:rPr>
            </w:pPr>
            <w:r>
              <w:rPr>
                <w:rFonts w:ascii="Times New Roman" w:hAnsi="Times New Roman"/>
                <w:sz w:val="20"/>
                <w:szCs w:val="20"/>
                <w:lang w:val="en-US"/>
              </w:rPr>
              <w:t>-13.4</w:t>
            </w:r>
            <w:r w:rsidRPr="00140F86">
              <w:rPr>
                <w:rFonts w:ascii="Times New Roman" w:hAnsi="Times New Roman"/>
                <w:sz w:val="20"/>
                <w:szCs w:val="20"/>
                <w:lang w:val="en-US"/>
              </w:rPr>
              <w:t>±</w:t>
            </w:r>
            <w:r>
              <w:rPr>
                <w:rFonts w:ascii="Times New Roman" w:hAnsi="Times New Roman"/>
                <w:sz w:val="20"/>
                <w:szCs w:val="20"/>
                <w:lang w:val="en-US"/>
              </w:rPr>
              <w:t>3.4</w:t>
            </w:r>
          </w:p>
        </w:tc>
      </w:tr>
      <w:tr w:rsidR="00DC39CD" w:rsidRPr="00140F86" w14:paraId="59103591" w14:textId="77777777" w:rsidTr="006C2189">
        <w:tc>
          <w:tcPr>
            <w:tcW w:w="1237" w:type="dxa"/>
            <w:tcBorders>
              <w:top w:val="single" w:sz="4" w:space="0" w:color="FFFFFF" w:themeColor="background1"/>
              <w:bottom w:val="single" w:sz="4" w:space="0" w:color="auto"/>
            </w:tcBorders>
            <w:shd w:val="clear" w:color="auto" w:fill="auto"/>
          </w:tcPr>
          <w:p w14:paraId="2CF8C7FA" w14:textId="77777777" w:rsidR="00DC39CD" w:rsidRPr="00140F86" w:rsidRDefault="00DC39CD" w:rsidP="006C2189">
            <w:pPr>
              <w:spacing w:after="0" w:line="240" w:lineRule="auto"/>
              <w:jc w:val="center"/>
              <w:rPr>
                <w:rFonts w:ascii="Times New Roman" w:hAnsi="Times New Roman"/>
                <w:sz w:val="20"/>
                <w:szCs w:val="20"/>
                <w:lang w:val="en-US"/>
              </w:rPr>
            </w:pPr>
            <w:r>
              <w:rPr>
                <w:rFonts w:ascii="Times New Roman" w:hAnsi="Times New Roman"/>
                <w:sz w:val="20"/>
                <w:szCs w:val="20"/>
                <w:lang w:val="en-US"/>
              </w:rPr>
              <w:t>100</w:t>
            </w:r>
          </w:p>
        </w:tc>
        <w:tc>
          <w:tcPr>
            <w:tcW w:w="1349" w:type="dxa"/>
            <w:tcBorders>
              <w:top w:val="single" w:sz="4" w:space="0" w:color="FFFFFF" w:themeColor="background1"/>
              <w:bottom w:val="single" w:sz="4" w:space="0" w:color="auto"/>
            </w:tcBorders>
            <w:shd w:val="clear" w:color="auto" w:fill="auto"/>
          </w:tcPr>
          <w:p w14:paraId="5F1C85EE" w14:textId="77777777" w:rsidR="00DC39CD" w:rsidRPr="00140F86" w:rsidRDefault="00DC39CD" w:rsidP="006C2189">
            <w:pPr>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37.4</w:t>
            </w:r>
            <w:r w:rsidRPr="00140F86">
              <w:rPr>
                <w:rFonts w:ascii="Times New Roman" w:hAnsi="Times New Roman"/>
                <w:sz w:val="20"/>
                <w:szCs w:val="20"/>
                <w:lang w:val="en-US"/>
              </w:rPr>
              <w:t>±</w:t>
            </w:r>
            <w:r>
              <w:rPr>
                <w:rFonts w:ascii="Times New Roman" w:hAnsi="Times New Roman"/>
                <w:sz w:val="20"/>
                <w:szCs w:val="20"/>
                <w:lang w:val="en-US"/>
              </w:rPr>
              <w:t>3.5</w:t>
            </w:r>
          </w:p>
        </w:tc>
        <w:tc>
          <w:tcPr>
            <w:tcW w:w="1417" w:type="dxa"/>
            <w:tcBorders>
              <w:top w:val="single" w:sz="4" w:space="0" w:color="FFFFFF" w:themeColor="background1"/>
              <w:bottom w:val="single" w:sz="4" w:space="0" w:color="auto"/>
            </w:tcBorders>
            <w:shd w:val="clear" w:color="auto" w:fill="auto"/>
          </w:tcPr>
          <w:p w14:paraId="644AD992" w14:textId="77777777" w:rsidR="00DC39CD" w:rsidRPr="00140F86" w:rsidRDefault="00DC39CD" w:rsidP="006C2189">
            <w:pPr>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3.4</w:t>
            </w:r>
            <w:r w:rsidRPr="00140F86">
              <w:rPr>
                <w:rFonts w:ascii="Times New Roman" w:hAnsi="Times New Roman"/>
                <w:sz w:val="20"/>
                <w:szCs w:val="20"/>
                <w:lang w:val="en-US"/>
              </w:rPr>
              <w:t>±</w:t>
            </w:r>
            <w:r>
              <w:rPr>
                <w:rFonts w:ascii="Times New Roman" w:hAnsi="Times New Roman"/>
                <w:sz w:val="20"/>
                <w:szCs w:val="20"/>
                <w:lang w:val="en-US"/>
              </w:rPr>
              <w:t>1.9</w:t>
            </w:r>
          </w:p>
        </w:tc>
        <w:tc>
          <w:tcPr>
            <w:tcW w:w="1418" w:type="dxa"/>
            <w:tcBorders>
              <w:top w:val="single" w:sz="4" w:space="0" w:color="FFFFFF" w:themeColor="background1"/>
              <w:bottom w:val="single" w:sz="4" w:space="0" w:color="auto"/>
            </w:tcBorders>
            <w:shd w:val="clear" w:color="auto" w:fill="auto"/>
          </w:tcPr>
          <w:p w14:paraId="26899546" w14:textId="77777777" w:rsidR="00DC39CD" w:rsidRPr="00140F86" w:rsidRDefault="00DC39CD" w:rsidP="006C2189">
            <w:pPr>
              <w:spacing w:after="0" w:line="240" w:lineRule="auto"/>
              <w:jc w:val="center"/>
              <w:rPr>
                <w:rFonts w:ascii="Times New Roman" w:hAnsi="Times New Roman"/>
                <w:sz w:val="20"/>
                <w:szCs w:val="20"/>
                <w:lang w:val="en-US"/>
              </w:rPr>
            </w:pPr>
            <w:r>
              <w:rPr>
                <w:rFonts w:ascii="Times New Roman" w:hAnsi="Times New Roman"/>
                <w:sz w:val="20"/>
                <w:szCs w:val="20"/>
                <w:lang w:val="en-US"/>
              </w:rPr>
              <w:t>11.5</w:t>
            </w:r>
            <w:r w:rsidRPr="00140F86">
              <w:rPr>
                <w:rFonts w:ascii="Times New Roman" w:hAnsi="Times New Roman"/>
                <w:sz w:val="20"/>
                <w:szCs w:val="20"/>
                <w:lang w:val="en-US"/>
              </w:rPr>
              <w:t>±</w:t>
            </w:r>
            <w:r>
              <w:rPr>
                <w:rFonts w:ascii="Times New Roman" w:hAnsi="Times New Roman"/>
                <w:sz w:val="20"/>
                <w:szCs w:val="20"/>
                <w:lang w:val="en-US"/>
              </w:rPr>
              <w:t>3.3</w:t>
            </w:r>
          </w:p>
        </w:tc>
        <w:tc>
          <w:tcPr>
            <w:tcW w:w="1417" w:type="dxa"/>
            <w:tcBorders>
              <w:top w:val="single" w:sz="4" w:space="0" w:color="FFFFFF" w:themeColor="background1"/>
              <w:bottom w:val="single" w:sz="4" w:space="0" w:color="auto"/>
            </w:tcBorders>
            <w:shd w:val="clear" w:color="auto" w:fill="auto"/>
          </w:tcPr>
          <w:p w14:paraId="0730731A" w14:textId="77777777" w:rsidR="00DC39CD" w:rsidRPr="00140F86" w:rsidRDefault="00DC39CD" w:rsidP="006C2189">
            <w:pPr>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5.1</w:t>
            </w:r>
            <w:r w:rsidRPr="00140F86">
              <w:rPr>
                <w:rFonts w:ascii="Times New Roman" w:hAnsi="Times New Roman"/>
                <w:sz w:val="20"/>
                <w:szCs w:val="20"/>
                <w:lang w:val="en-US"/>
              </w:rPr>
              <w:t>±</w:t>
            </w:r>
            <w:r>
              <w:rPr>
                <w:rFonts w:ascii="Times New Roman" w:hAnsi="Times New Roman"/>
                <w:sz w:val="20"/>
                <w:szCs w:val="20"/>
                <w:lang w:val="en-US"/>
              </w:rPr>
              <w:t>0.4</w:t>
            </w:r>
          </w:p>
        </w:tc>
        <w:tc>
          <w:tcPr>
            <w:tcW w:w="1418" w:type="dxa"/>
            <w:tcBorders>
              <w:top w:val="single" w:sz="4" w:space="0" w:color="FFFFFF" w:themeColor="background1"/>
              <w:bottom w:val="single" w:sz="4" w:space="0" w:color="auto"/>
            </w:tcBorders>
            <w:shd w:val="clear" w:color="auto" w:fill="auto"/>
          </w:tcPr>
          <w:p w14:paraId="68BC69A9" w14:textId="77777777" w:rsidR="00DC39CD" w:rsidRPr="00140F86" w:rsidRDefault="00DC39CD" w:rsidP="006C2189">
            <w:pPr>
              <w:snapToGrid w:val="0"/>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34.4</w:t>
            </w:r>
            <w:r w:rsidRPr="00140F86">
              <w:rPr>
                <w:rFonts w:ascii="Times New Roman" w:hAnsi="Times New Roman"/>
                <w:sz w:val="20"/>
                <w:szCs w:val="20"/>
                <w:lang w:val="en-US"/>
              </w:rPr>
              <w:t>±</w:t>
            </w:r>
            <w:r>
              <w:rPr>
                <w:rFonts w:ascii="Times New Roman" w:hAnsi="Times New Roman"/>
                <w:sz w:val="20"/>
                <w:szCs w:val="20"/>
                <w:lang w:val="en-US"/>
              </w:rPr>
              <w:t>3.7</w:t>
            </w:r>
          </w:p>
        </w:tc>
        <w:tc>
          <w:tcPr>
            <w:tcW w:w="1417" w:type="dxa"/>
            <w:tcBorders>
              <w:top w:val="single" w:sz="4" w:space="0" w:color="FFFFFF" w:themeColor="background1"/>
              <w:bottom w:val="single" w:sz="4" w:space="0" w:color="auto"/>
            </w:tcBorders>
            <w:shd w:val="clear" w:color="auto" w:fill="auto"/>
          </w:tcPr>
          <w:p w14:paraId="1F2E6199" w14:textId="77777777" w:rsidR="00DC39CD" w:rsidRPr="00140F86" w:rsidRDefault="00DC39CD" w:rsidP="006C2189">
            <w:pPr>
              <w:snapToGrid w:val="0"/>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19.4</w:t>
            </w:r>
            <w:r w:rsidRPr="00140F86">
              <w:rPr>
                <w:rFonts w:ascii="Times New Roman" w:hAnsi="Times New Roman"/>
                <w:sz w:val="20"/>
                <w:szCs w:val="20"/>
                <w:lang w:val="en-US"/>
              </w:rPr>
              <w:t>±</w:t>
            </w:r>
            <w:r>
              <w:rPr>
                <w:rFonts w:ascii="Times New Roman" w:hAnsi="Times New Roman"/>
                <w:sz w:val="20"/>
                <w:szCs w:val="20"/>
                <w:lang w:val="en-US"/>
              </w:rPr>
              <w:t>5.0</w:t>
            </w:r>
          </w:p>
        </w:tc>
        <w:tc>
          <w:tcPr>
            <w:tcW w:w="1418" w:type="dxa"/>
            <w:tcBorders>
              <w:top w:val="single" w:sz="4" w:space="0" w:color="FFFFFF" w:themeColor="background1"/>
              <w:bottom w:val="single" w:sz="4" w:space="0" w:color="auto"/>
            </w:tcBorders>
            <w:shd w:val="clear" w:color="auto" w:fill="auto"/>
          </w:tcPr>
          <w:p w14:paraId="5162DEF5" w14:textId="77777777" w:rsidR="00DC39CD" w:rsidRPr="00140F86" w:rsidRDefault="00DC39CD" w:rsidP="006C2189">
            <w:pPr>
              <w:spacing w:after="0" w:line="240" w:lineRule="auto"/>
              <w:jc w:val="center"/>
              <w:rPr>
                <w:rFonts w:ascii="Times New Roman" w:hAnsi="Times New Roman"/>
                <w:sz w:val="20"/>
                <w:szCs w:val="20"/>
                <w:lang w:val="en-US"/>
              </w:rPr>
            </w:pPr>
            <w:r w:rsidRPr="00140F86">
              <w:rPr>
                <w:rFonts w:ascii="Times New Roman" w:hAnsi="Times New Roman"/>
                <w:sz w:val="20"/>
                <w:szCs w:val="20"/>
                <w:lang w:val="en-US"/>
              </w:rPr>
              <w:t>-</w:t>
            </w:r>
            <w:r>
              <w:rPr>
                <w:rFonts w:ascii="Times New Roman" w:hAnsi="Times New Roman"/>
                <w:sz w:val="20"/>
                <w:szCs w:val="20"/>
                <w:lang w:val="en-US"/>
              </w:rPr>
              <w:t>14.9</w:t>
            </w:r>
            <w:r w:rsidRPr="00140F86">
              <w:rPr>
                <w:rFonts w:ascii="Times New Roman" w:hAnsi="Times New Roman"/>
                <w:sz w:val="20"/>
                <w:szCs w:val="20"/>
                <w:lang w:val="en-US"/>
              </w:rPr>
              <w:t>±</w:t>
            </w:r>
            <w:r>
              <w:rPr>
                <w:rFonts w:ascii="Times New Roman" w:hAnsi="Times New Roman"/>
                <w:sz w:val="20"/>
                <w:szCs w:val="20"/>
                <w:lang w:val="en-US"/>
              </w:rPr>
              <w:t>5.9</w:t>
            </w:r>
          </w:p>
        </w:tc>
      </w:tr>
    </w:tbl>
    <w:p w14:paraId="333B2BAD" w14:textId="77777777" w:rsidR="00DC39CD" w:rsidRPr="00961720" w:rsidRDefault="00DC39CD" w:rsidP="005744EB">
      <w:pPr>
        <w:tabs>
          <w:tab w:val="left" w:pos="709"/>
        </w:tabs>
        <w:spacing w:after="0" w:line="480" w:lineRule="auto"/>
        <w:jc w:val="both"/>
        <w:rPr>
          <w:rFonts w:ascii="Times New Roman" w:hAnsi="Times New Roman"/>
          <w:b/>
          <w:bCs/>
          <w:sz w:val="28"/>
          <w:szCs w:val="28"/>
          <w:lang w:val="en-US"/>
        </w:rPr>
      </w:pPr>
    </w:p>
    <w:p w14:paraId="6AE0ECF4" w14:textId="77777777" w:rsidR="003C7BEB" w:rsidRDefault="003C7BEB" w:rsidP="004B3EB5">
      <w:pPr>
        <w:tabs>
          <w:tab w:val="left" w:pos="709"/>
        </w:tabs>
        <w:spacing w:after="0" w:line="480" w:lineRule="auto"/>
        <w:jc w:val="both"/>
        <w:rPr>
          <w:rFonts w:ascii="Times New Roman" w:hAnsi="Times New Roman"/>
          <w:b/>
          <w:bCs/>
          <w:sz w:val="24"/>
          <w:szCs w:val="24"/>
          <w:lang w:val="en-US"/>
        </w:rPr>
      </w:pPr>
    </w:p>
    <w:p w14:paraId="4E807C4A" w14:textId="5EC29BD4" w:rsidR="00313852" w:rsidRPr="005744EB" w:rsidRDefault="005744EB" w:rsidP="003C7BEB">
      <w:pPr>
        <w:tabs>
          <w:tab w:val="left" w:pos="709"/>
        </w:tabs>
        <w:spacing w:line="480" w:lineRule="auto"/>
        <w:jc w:val="both"/>
        <w:rPr>
          <w:rFonts w:ascii="Times New Roman" w:hAnsi="Times New Roman"/>
          <w:b/>
          <w:bCs/>
          <w:sz w:val="24"/>
          <w:szCs w:val="24"/>
          <w:lang w:val="en-US"/>
        </w:rPr>
      </w:pPr>
      <w:r w:rsidRPr="005744EB">
        <w:rPr>
          <w:rFonts w:ascii="Times New Roman" w:hAnsi="Times New Roman"/>
          <w:b/>
          <w:bCs/>
          <w:sz w:val="24"/>
          <w:szCs w:val="24"/>
          <w:lang w:val="en-US"/>
        </w:rPr>
        <w:t>Movie 1</w:t>
      </w:r>
      <w:r w:rsidR="00695FBB">
        <w:rPr>
          <w:rFonts w:ascii="Times New Roman" w:hAnsi="Times New Roman"/>
          <w:b/>
          <w:bCs/>
          <w:sz w:val="24"/>
          <w:szCs w:val="24"/>
          <w:lang w:val="en-US"/>
        </w:rPr>
        <w:t xml:space="preserve"> 1a29-CPZ</w:t>
      </w:r>
      <w:r w:rsidRPr="005744EB">
        <w:rPr>
          <w:rFonts w:ascii="Times New Roman" w:hAnsi="Times New Roman"/>
          <w:b/>
          <w:bCs/>
          <w:sz w:val="24"/>
          <w:szCs w:val="24"/>
          <w:lang w:val="en-US"/>
        </w:rPr>
        <w:t xml:space="preserve">. </w:t>
      </w:r>
      <w:r w:rsidRPr="005744EB">
        <w:rPr>
          <w:rFonts w:ascii="Times New Roman" w:hAnsi="Times New Roman"/>
          <w:bCs/>
          <w:sz w:val="24"/>
          <w:szCs w:val="24"/>
          <w:lang w:val="en-US"/>
        </w:rPr>
        <w:t>T</w:t>
      </w:r>
      <w:r>
        <w:rPr>
          <w:rFonts w:ascii="Times New Roman" w:hAnsi="Times New Roman"/>
          <w:bCs/>
          <w:sz w:val="24"/>
          <w:szCs w:val="24"/>
          <w:lang w:val="en-US"/>
        </w:rPr>
        <w:t>rajectory of the MD of the</w:t>
      </w:r>
      <w:r w:rsidR="00695FBB">
        <w:rPr>
          <w:rFonts w:ascii="Times New Roman" w:hAnsi="Times New Roman"/>
          <w:bCs/>
          <w:sz w:val="24"/>
          <w:szCs w:val="24"/>
          <w:lang w:val="en-US"/>
        </w:rPr>
        <w:t xml:space="preserve"> 4Ca</w:t>
      </w:r>
      <w:r w:rsidR="00695FBB" w:rsidRPr="0077512A">
        <w:rPr>
          <w:rFonts w:ascii="Times New Roman" w:hAnsi="Times New Roman"/>
          <w:bCs/>
          <w:sz w:val="24"/>
          <w:szCs w:val="24"/>
          <w:vertAlign w:val="superscript"/>
          <w:lang w:val="en-US"/>
        </w:rPr>
        <w:t>2</w:t>
      </w:r>
      <w:r w:rsidR="00695FBB">
        <w:rPr>
          <w:rFonts w:ascii="Times New Roman" w:hAnsi="Times New Roman"/>
          <w:bCs/>
          <w:sz w:val="24"/>
          <w:szCs w:val="24"/>
          <w:vertAlign w:val="superscript"/>
          <w:lang w:val="en-US"/>
        </w:rPr>
        <w:t>+</w:t>
      </w:r>
      <w:r w:rsidR="00695FBB">
        <w:rPr>
          <w:rFonts w:ascii="Times New Roman" w:hAnsi="Times New Roman"/>
          <w:bCs/>
          <w:sz w:val="24"/>
          <w:szCs w:val="24"/>
          <w:lang w:val="en-US"/>
        </w:rPr>
        <w:t>-</w:t>
      </w:r>
      <w:proofErr w:type="spellStart"/>
      <w:r w:rsidR="00695FBB">
        <w:rPr>
          <w:rFonts w:ascii="Times New Roman" w:hAnsi="Times New Roman"/>
          <w:bCs/>
          <w:sz w:val="24"/>
          <w:szCs w:val="24"/>
          <w:lang w:val="en-US"/>
        </w:rPr>
        <w:t>CaM</w:t>
      </w:r>
      <w:proofErr w:type="spellEnd"/>
      <w:r w:rsidR="00695FBB">
        <w:rPr>
          <w:rFonts w:ascii="Times New Roman" w:hAnsi="Times New Roman"/>
          <w:bCs/>
          <w:sz w:val="24"/>
          <w:szCs w:val="24"/>
          <w:lang w:val="en-US"/>
        </w:rPr>
        <w:t>-</w:t>
      </w:r>
      <w:r w:rsidR="00695FBB" w:rsidRPr="00AF02B5">
        <w:rPr>
          <w:rFonts w:ascii="Times New Roman" w:hAnsi="Times New Roman"/>
          <w:bCs/>
          <w:sz w:val="24"/>
          <w:szCs w:val="24"/>
          <w:lang w:val="en-US"/>
        </w:rPr>
        <w:t>CPZ complex</w:t>
      </w:r>
      <w:r w:rsidR="00695FBB">
        <w:rPr>
          <w:rFonts w:ascii="Times New Roman" w:hAnsi="Times New Roman"/>
          <w:bCs/>
          <w:sz w:val="24"/>
          <w:szCs w:val="24"/>
          <w:lang w:val="en-US"/>
        </w:rPr>
        <w:t xml:space="preserve"> </w:t>
      </w:r>
      <w:r>
        <w:rPr>
          <w:rFonts w:ascii="Times New Roman" w:hAnsi="Times New Roman"/>
          <w:bCs/>
          <w:sz w:val="24"/>
          <w:szCs w:val="24"/>
          <w:lang w:val="en-US"/>
        </w:rPr>
        <w:t xml:space="preserve"> </w:t>
      </w:r>
    </w:p>
    <w:p w14:paraId="61A11F82" w14:textId="5CF60156" w:rsidR="00C71DDC" w:rsidRDefault="00C71DDC" w:rsidP="003C7BEB">
      <w:pPr>
        <w:tabs>
          <w:tab w:val="left" w:pos="709"/>
        </w:tabs>
        <w:spacing w:line="480" w:lineRule="auto"/>
        <w:jc w:val="both"/>
        <w:rPr>
          <w:rFonts w:ascii="Times New Roman" w:hAnsi="Times New Roman"/>
          <w:bCs/>
          <w:sz w:val="24"/>
          <w:szCs w:val="24"/>
          <w:lang w:val="en-US"/>
        </w:rPr>
      </w:pPr>
      <w:r w:rsidRPr="005744EB">
        <w:rPr>
          <w:rFonts w:ascii="Times New Roman" w:hAnsi="Times New Roman"/>
          <w:b/>
          <w:bCs/>
          <w:sz w:val="24"/>
          <w:szCs w:val="24"/>
          <w:lang w:val="en-US"/>
        </w:rPr>
        <w:t xml:space="preserve">Movie </w:t>
      </w:r>
      <w:r>
        <w:rPr>
          <w:rFonts w:ascii="Times New Roman" w:hAnsi="Times New Roman"/>
          <w:b/>
          <w:bCs/>
          <w:sz w:val="24"/>
          <w:szCs w:val="24"/>
          <w:lang w:val="en-US"/>
        </w:rPr>
        <w:t>2 1a29-FLU</w:t>
      </w:r>
      <w:r w:rsidRPr="005744EB">
        <w:rPr>
          <w:rFonts w:ascii="Times New Roman" w:hAnsi="Times New Roman"/>
          <w:b/>
          <w:bCs/>
          <w:sz w:val="24"/>
          <w:szCs w:val="24"/>
          <w:lang w:val="en-US"/>
        </w:rPr>
        <w:t xml:space="preserve">. </w:t>
      </w:r>
      <w:r w:rsidRPr="005744EB">
        <w:rPr>
          <w:rFonts w:ascii="Times New Roman" w:hAnsi="Times New Roman"/>
          <w:bCs/>
          <w:sz w:val="24"/>
          <w:szCs w:val="24"/>
          <w:lang w:val="en-US"/>
        </w:rPr>
        <w:t>T</w:t>
      </w:r>
      <w:r>
        <w:rPr>
          <w:rFonts w:ascii="Times New Roman" w:hAnsi="Times New Roman"/>
          <w:bCs/>
          <w:sz w:val="24"/>
          <w:szCs w:val="24"/>
          <w:lang w:val="en-US"/>
        </w:rPr>
        <w:t>rajectory of the MD of the 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-FLU</w:t>
      </w:r>
      <w:r w:rsidRPr="00AF02B5">
        <w:rPr>
          <w:rFonts w:ascii="Times New Roman" w:hAnsi="Times New Roman"/>
          <w:bCs/>
          <w:sz w:val="24"/>
          <w:szCs w:val="24"/>
          <w:lang w:val="en-US"/>
        </w:rPr>
        <w:t xml:space="preserve"> complex</w:t>
      </w:r>
    </w:p>
    <w:p w14:paraId="5E31B653" w14:textId="5F262615" w:rsidR="00C71DDC" w:rsidRPr="00C71DDC" w:rsidRDefault="00C71DDC" w:rsidP="003C7BEB">
      <w:pPr>
        <w:tabs>
          <w:tab w:val="left" w:pos="709"/>
        </w:tabs>
        <w:spacing w:line="480" w:lineRule="auto"/>
        <w:jc w:val="both"/>
        <w:rPr>
          <w:rFonts w:ascii="Times New Roman" w:hAnsi="Times New Roman"/>
          <w:bCs/>
          <w:sz w:val="24"/>
          <w:szCs w:val="24"/>
          <w:lang w:val="en-US"/>
        </w:rPr>
      </w:pPr>
      <w:r w:rsidRPr="005744EB">
        <w:rPr>
          <w:rFonts w:ascii="Times New Roman" w:hAnsi="Times New Roman"/>
          <w:b/>
          <w:bCs/>
          <w:sz w:val="24"/>
          <w:szCs w:val="24"/>
          <w:lang w:val="en-US"/>
        </w:rPr>
        <w:t xml:space="preserve">Movie </w:t>
      </w:r>
      <w:r>
        <w:rPr>
          <w:rFonts w:ascii="Times New Roman" w:hAnsi="Times New Roman"/>
          <w:b/>
          <w:bCs/>
          <w:sz w:val="24"/>
          <w:szCs w:val="24"/>
          <w:lang w:val="en-US"/>
        </w:rPr>
        <w:t>3 1a29-IMI</w:t>
      </w:r>
      <w:r w:rsidRPr="005744EB">
        <w:rPr>
          <w:rFonts w:ascii="Times New Roman" w:hAnsi="Times New Roman"/>
          <w:b/>
          <w:bCs/>
          <w:sz w:val="24"/>
          <w:szCs w:val="24"/>
          <w:lang w:val="en-US"/>
        </w:rPr>
        <w:t xml:space="preserve">. </w:t>
      </w:r>
      <w:r w:rsidRPr="005744EB">
        <w:rPr>
          <w:rFonts w:ascii="Times New Roman" w:hAnsi="Times New Roman"/>
          <w:bCs/>
          <w:sz w:val="24"/>
          <w:szCs w:val="24"/>
          <w:lang w:val="en-US"/>
        </w:rPr>
        <w:t>T</w:t>
      </w:r>
      <w:r>
        <w:rPr>
          <w:rFonts w:ascii="Times New Roman" w:hAnsi="Times New Roman"/>
          <w:bCs/>
          <w:sz w:val="24"/>
          <w:szCs w:val="24"/>
          <w:lang w:val="en-US"/>
        </w:rPr>
        <w:t>rajectory of the MD of the 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-IMI</w:t>
      </w:r>
      <w:r w:rsidRPr="00AF02B5">
        <w:rPr>
          <w:rFonts w:ascii="Times New Roman" w:hAnsi="Times New Roman"/>
          <w:bCs/>
          <w:sz w:val="24"/>
          <w:szCs w:val="24"/>
          <w:lang w:val="en-US"/>
        </w:rPr>
        <w:t xml:space="preserve"> complex</w:t>
      </w:r>
    </w:p>
    <w:p w14:paraId="05383C3E" w14:textId="73CE3FD4" w:rsidR="00313852" w:rsidRDefault="00C71DDC" w:rsidP="003C7BEB">
      <w:pPr>
        <w:tabs>
          <w:tab w:val="left" w:pos="709"/>
        </w:tabs>
        <w:spacing w:line="480" w:lineRule="auto"/>
        <w:jc w:val="both"/>
        <w:rPr>
          <w:rFonts w:ascii="Times New Roman" w:hAnsi="Times New Roman"/>
          <w:b/>
          <w:sz w:val="24"/>
          <w:szCs w:val="24"/>
          <w:lang w:val="en-US"/>
        </w:rPr>
      </w:pPr>
      <w:r w:rsidRPr="005744EB">
        <w:rPr>
          <w:rFonts w:ascii="Times New Roman" w:hAnsi="Times New Roman"/>
          <w:b/>
          <w:bCs/>
          <w:sz w:val="24"/>
          <w:szCs w:val="24"/>
          <w:lang w:val="en-US"/>
        </w:rPr>
        <w:lastRenderedPageBreak/>
        <w:t xml:space="preserve">Movie </w:t>
      </w:r>
      <w:r>
        <w:rPr>
          <w:rFonts w:ascii="Times New Roman" w:hAnsi="Times New Roman"/>
          <w:b/>
          <w:bCs/>
          <w:sz w:val="24"/>
          <w:szCs w:val="24"/>
          <w:lang w:val="en-US"/>
        </w:rPr>
        <w:t>4 1a29-VBT</w:t>
      </w:r>
      <w:r w:rsidRPr="005744EB">
        <w:rPr>
          <w:rFonts w:ascii="Times New Roman" w:hAnsi="Times New Roman"/>
          <w:b/>
          <w:bCs/>
          <w:sz w:val="24"/>
          <w:szCs w:val="24"/>
          <w:lang w:val="en-US"/>
        </w:rPr>
        <w:t xml:space="preserve">. </w:t>
      </w:r>
      <w:r w:rsidRPr="005744EB">
        <w:rPr>
          <w:rFonts w:ascii="Times New Roman" w:hAnsi="Times New Roman"/>
          <w:bCs/>
          <w:sz w:val="24"/>
          <w:szCs w:val="24"/>
          <w:lang w:val="en-US"/>
        </w:rPr>
        <w:t>T</w:t>
      </w:r>
      <w:r>
        <w:rPr>
          <w:rFonts w:ascii="Times New Roman" w:hAnsi="Times New Roman"/>
          <w:bCs/>
          <w:sz w:val="24"/>
          <w:szCs w:val="24"/>
          <w:lang w:val="en-US"/>
        </w:rPr>
        <w:t>rajectory of the MD of the 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-VBT</w:t>
      </w:r>
      <w:r w:rsidRPr="00AF02B5">
        <w:rPr>
          <w:rFonts w:ascii="Times New Roman" w:hAnsi="Times New Roman"/>
          <w:bCs/>
          <w:sz w:val="24"/>
          <w:szCs w:val="24"/>
          <w:lang w:val="en-US"/>
        </w:rPr>
        <w:t xml:space="preserve"> complex</w:t>
      </w:r>
    </w:p>
    <w:p w14:paraId="596BC49A" w14:textId="7502A188" w:rsidR="00313852" w:rsidRDefault="00C71DDC" w:rsidP="003C7BEB">
      <w:pPr>
        <w:tabs>
          <w:tab w:val="left" w:pos="709"/>
        </w:tabs>
        <w:spacing w:line="480" w:lineRule="auto"/>
        <w:jc w:val="both"/>
        <w:rPr>
          <w:rFonts w:ascii="Times New Roman" w:hAnsi="Times New Roman"/>
          <w:b/>
          <w:sz w:val="24"/>
          <w:szCs w:val="24"/>
          <w:lang w:val="en-US"/>
        </w:rPr>
      </w:pPr>
      <w:r w:rsidRPr="005744EB">
        <w:rPr>
          <w:rFonts w:ascii="Times New Roman" w:hAnsi="Times New Roman"/>
          <w:b/>
          <w:bCs/>
          <w:sz w:val="24"/>
          <w:szCs w:val="24"/>
          <w:lang w:val="en-US"/>
        </w:rPr>
        <w:t xml:space="preserve">Movie </w:t>
      </w:r>
      <w:r>
        <w:rPr>
          <w:rFonts w:ascii="Times New Roman" w:hAnsi="Times New Roman"/>
          <w:b/>
          <w:bCs/>
          <w:sz w:val="24"/>
          <w:szCs w:val="24"/>
          <w:lang w:val="en-US"/>
        </w:rPr>
        <w:t>5 1a29-VCT</w:t>
      </w:r>
      <w:r w:rsidRPr="005744EB">
        <w:rPr>
          <w:rFonts w:ascii="Times New Roman" w:hAnsi="Times New Roman"/>
          <w:b/>
          <w:bCs/>
          <w:sz w:val="24"/>
          <w:szCs w:val="24"/>
          <w:lang w:val="en-US"/>
        </w:rPr>
        <w:t xml:space="preserve">. </w:t>
      </w:r>
      <w:r w:rsidRPr="005744EB">
        <w:rPr>
          <w:rFonts w:ascii="Times New Roman" w:hAnsi="Times New Roman"/>
          <w:bCs/>
          <w:sz w:val="24"/>
          <w:szCs w:val="24"/>
          <w:lang w:val="en-US"/>
        </w:rPr>
        <w:t>T</w:t>
      </w:r>
      <w:r>
        <w:rPr>
          <w:rFonts w:ascii="Times New Roman" w:hAnsi="Times New Roman"/>
          <w:bCs/>
          <w:sz w:val="24"/>
          <w:szCs w:val="24"/>
          <w:lang w:val="en-US"/>
        </w:rPr>
        <w:t>rajectory of the MD of the 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-VCT</w:t>
      </w:r>
      <w:r w:rsidRPr="00AF02B5">
        <w:rPr>
          <w:rFonts w:ascii="Times New Roman" w:hAnsi="Times New Roman"/>
          <w:bCs/>
          <w:sz w:val="24"/>
          <w:szCs w:val="24"/>
          <w:lang w:val="en-US"/>
        </w:rPr>
        <w:t xml:space="preserve"> complex</w:t>
      </w:r>
    </w:p>
    <w:p w14:paraId="16623CFC" w14:textId="4A265ED7" w:rsidR="00313852" w:rsidRDefault="00C71DDC" w:rsidP="003C7BEB">
      <w:pPr>
        <w:tabs>
          <w:tab w:val="left" w:pos="709"/>
        </w:tabs>
        <w:spacing w:line="480" w:lineRule="auto"/>
        <w:jc w:val="both"/>
        <w:rPr>
          <w:rFonts w:ascii="Times New Roman" w:hAnsi="Times New Roman"/>
          <w:b/>
          <w:sz w:val="24"/>
          <w:szCs w:val="24"/>
          <w:lang w:val="en-US"/>
        </w:rPr>
      </w:pPr>
      <w:r w:rsidRPr="005744EB">
        <w:rPr>
          <w:rFonts w:ascii="Times New Roman" w:hAnsi="Times New Roman"/>
          <w:b/>
          <w:bCs/>
          <w:sz w:val="24"/>
          <w:szCs w:val="24"/>
          <w:lang w:val="en-US"/>
        </w:rPr>
        <w:t xml:space="preserve">Movie </w:t>
      </w:r>
      <w:r>
        <w:rPr>
          <w:rFonts w:ascii="Times New Roman" w:hAnsi="Times New Roman"/>
          <w:b/>
          <w:bCs/>
          <w:sz w:val="24"/>
          <w:szCs w:val="24"/>
          <w:lang w:val="en-US"/>
        </w:rPr>
        <w:t>6 1a29-5HT</w:t>
      </w:r>
      <w:r w:rsidRPr="005744EB">
        <w:rPr>
          <w:rFonts w:ascii="Times New Roman" w:hAnsi="Times New Roman"/>
          <w:b/>
          <w:bCs/>
          <w:sz w:val="24"/>
          <w:szCs w:val="24"/>
          <w:lang w:val="en-US"/>
        </w:rPr>
        <w:t xml:space="preserve">. </w:t>
      </w:r>
      <w:r w:rsidRPr="005744EB">
        <w:rPr>
          <w:rFonts w:ascii="Times New Roman" w:hAnsi="Times New Roman"/>
          <w:bCs/>
          <w:sz w:val="24"/>
          <w:szCs w:val="24"/>
          <w:lang w:val="en-US"/>
        </w:rPr>
        <w:t>T</w:t>
      </w:r>
      <w:r>
        <w:rPr>
          <w:rFonts w:ascii="Times New Roman" w:hAnsi="Times New Roman"/>
          <w:bCs/>
          <w:sz w:val="24"/>
          <w:szCs w:val="24"/>
          <w:lang w:val="en-US"/>
        </w:rPr>
        <w:t>rajectory of the MD of the 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-CaM-5HT</w:t>
      </w:r>
      <w:r w:rsidRPr="00AF02B5">
        <w:rPr>
          <w:rFonts w:ascii="Times New Roman" w:hAnsi="Times New Roman"/>
          <w:bCs/>
          <w:sz w:val="24"/>
          <w:szCs w:val="24"/>
          <w:lang w:val="en-US"/>
        </w:rPr>
        <w:t xml:space="preserve"> complex</w:t>
      </w:r>
    </w:p>
    <w:p w14:paraId="51CA5EBF" w14:textId="288B2759" w:rsidR="00313852" w:rsidRDefault="00C71DDC" w:rsidP="003C7BEB">
      <w:pPr>
        <w:tabs>
          <w:tab w:val="left" w:pos="709"/>
        </w:tabs>
        <w:spacing w:line="480" w:lineRule="auto"/>
        <w:jc w:val="both"/>
        <w:rPr>
          <w:rFonts w:ascii="Times New Roman" w:hAnsi="Times New Roman"/>
          <w:b/>
          <w:sz w:val="24"/>
          <w:szCs w:val="24"/>
          <w:lang w:val="en-US"/>
        </w:rPr>
      </w:pPr>
      <w:r w:rsidRPr="005744EB">
        <w:rPr>
          <w:rFonts w:ascii="Times New Roman" w:hAnsi="Times New Roman"/>
          <w:b/>
          <w:bCs/>
          <w:sz w:val="24"/>
          <w:szCs w:val="24"/>
          <w:lang w:val="en-US"/>
        </w:rPr>
        <w:t xml:space="preserve">Movie </w:t>
      </w:r>
      <w:r>
        <w:rPr>
          <w:rFonts w:ascii="Times New Roman" w:hAnsi="Times New Roman"/>
          <w:b/>
          <w:bCs/>
          <w:sz w:val="24"/>
          <w:szCs w:val="24"/>
          <w:lang w:val="en-US"/>
        </w:rPr>
        <w:t>7 1a29-AMA</w:t>
      </w:r>
      <w:r w:rsidRPr="005744EB">
        <w:rPr>
          <w:rFonts w:ascii="Times New Roman" w:hAnsi="Times New Roman"/>
          <w:b/>
          <w:bCs/>
          <w:sz w:val="24"/>
          <w:szCs w:val="24"/>
          <w:lang w:val="en-US"/>
        </w:rPr>
        <w:t xml:space="preserve">. </w:t>
      </w:r>
      <w:r w:rsidRPr="005744EB">
        <w:rPr>
          <w:rFonts w:ascii="Times New Roman" w:hAnsi="Times New Roman"/>
          <w:bCs/>
          <w:sz w:val="24"/>
          <w:szCs w:val="24"/>
          <w:lang w:val="en-US"/>
        </w:rPr>
        <w:t>T</w:t>
      </w:r>
      <w:r>
        <w:rPr>
          <w:rFonts w:ascii="Times New Roman" w:hAnsi="Times New Roman"/>
          <w:bCs/>
          <w:sz w:val="24"/>
          <w:szCs w:val="24"/>
          <w:lang w:val="en-US"/>
        </w:rPr>
        <w:t>rajectory of the MD of the 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-AMA</w:t>
      </w:r>
      <w:r w:rsidRPr="00AF02B5">
        <w:rPr>
          <w:rFonts w:ascii="Times New Roman" w:hAnsi="Times New Roman"/>
          <w:bCs/>
          <w:sz w:val="24"/>
          <w:szCs w:val="24"/>
          <w:lang w:val="en-US"/>
        </w:rPr>
        <w:t xml:space="preserve"> complex</w:t>
      </w:r>
    </w:p>
    <w:p w14:paraId="5BA19F00" w14:textId="797F5992" w:rsidR="00313852" w:rsidRDefault="00C71DDC" w:rsidP="003C7BEB">
      <w:pPr>
        <w:tabs>
          <w:tab w:val="left" w:pos="709"/>
        </w:tabs>
        <w:spacing w:line="480" w:lineRule="auto"/>
        <w:jc w:val="both"/>
        <w:rPr>
          <w:rFonts w:ascii="Times New Roman" w:hAnsi="Times New Roman"/>
          <w:b/>
          <w:sz w:val="24"/>
          <w:szCs w:val="24"/>
          <w:lang w:val="en-US"/>
        </w:rPr>
      </w:pPr>
      <w:r w:rsidRPr="005744EB">
        <w:rPr>
          <w:rFonts w:ascii="Times New Roman" w:hAnsi="Times New Roman"/>
          <w:b/>
          <w:bCs/>
          <w:sz w:val="24"/>
          <w:szCs w:val="24"/>
          <w:lang w:val="en-US"/>
        </w:rPr>
        <w:t xml:space="preserve">Movie </w:t>
      </w:r>
      <w:r>
        <w:rPr>
          <w:rFonts w:ascii="Times New Roman" w:hAnsi="Times New Roman"/>
          <w:b/>
          <w:bCs/>
          <w:sz w:val="24"/>
          <w:szCs w:val="24"/>
          <w:lang w:val="en-US"/>
        </w:rPr>
        <w:t>8 1a29-DOP</w:t>
      </w:r>
      <w:r w:rsidRPr="005744EB">
        <w:rPr>
          <w:rFonts w:ascii="Times New Roman" w:hAnsi="Times New Roman"/>
          <w:b/>
          <w:bCs/>
          <w:sz w:val="24"/>
          <w:szCs w:val="24"/>
          <w:lang w:val="en-US"/>
        </w:rPr>
        <w:t xml:space="preserve">. </w:t>
      </w:r>
      <w:r w:rsidRPr="005744EB">
        <w:rPr>
          <w:rFonts w:ascii="Times New Roman" w:hAnsi="Times New Roman"/>
          <w:bCs/>
          <w:sz w:val="24"/>
          <w:szCs w:val="24"/>
          <w:lang w:val="en-US"/>
        </w:rPr>
        <w:t>T</w:t>
      </w:r>
      <w:r>
        <w:rPr>
          <w:rFonts w:ascii="Times New Roman" w:hAnsi="Times New Roman"/>
          <w:bCs/>
          <w:sz w:val="24"/>
          <w:szCs w:val="24"/>
          <w:lang w:val="en-US"/>
        </w:rPr>
        <w:t>rajectory of the MD of the 4Ca</w:t>
      </w:r>
      <w:r w:rsidRPr="0077512A">
        <w:rPr>
          <w:rFonts w:ascii="Times New Roman" w:hAnsi="Times New Roman"/>
          <w:bCs/>
          <w:sz w:val="24"/>
          <w:szCs w:val="24"/>
          <w:vertAlign w:val="superscript"/>
          <w:lang w:val="en-US"/>
        </w:rPr>
        <w:t>2</w:t>
      </w:r>
      <w:r>
        <w:rPr>
          <w:rFonts w:ascii="Times New Roman" w:hAnsi="Times New Roman"/>
          <w:bCs/>
          <w:sz w:val="24"/>
          <w:szCs w:val="24"/>
          <w:vertAlign w:val="superscript"/>
          <w:lang w:val="en-US"/>
        </w:rPr>
        <w:t>+</w:t>
      </w:r>
      <w:r>
        <w:rPr>
          <w:rFonts w:ascii="Times New Roman" w:hAnsi="Times New Roman"/>
          <w:bCs/>
          <w:sz w:val="24"/>
          <w:szCs w:val="24"/>
          <w:lang w:val="en-US"/>
        </w:rPr>
        <w:t>-</w:t>
      </w:r>
      <w:proofErr w:type="spellStart"/>
      <w:r>
        <w:rPr>
          <w:rFonts w:ascii="Times New Roman" w:hAnsi="Times New Roman"/>
          <w:bCs/>
          <w:sz w:val="24"/>
          <w:szCs w:val="24"/>
          <w:lang w:val="en-US"/>
        </w:rPr>
        <w:t>CaM</w:t>
      </w:r>
      <w:proofErr w:type="spellEnd"/>
      <w:r>
        <w:rPr>
          <w:rFonts w:ascii="Times New Roman" w:hAnsi="Times New Roman"/>
          <w:bCs/>
          <w:sz w:val="24"/>
          <w:szCs w:val="24"/>
          <w:lang w:val="en-US"/>
        </w:rPr>
        <w:t>-DOP</w:t>
      </w:r>
      <w:r w:rsidRPr="00AF02B5">
        <w:rPr>
          <w:rFonts w:ascii="Times New Roman" w:hAnsi="Times New Roman"/>
          <w:bCs/>
          <w:sz w:val="24"/>
          <w:szCs w:val="24"/>
          <w:lang w:val="en-US"/>
        </w:rPr>
        <w:t xml:space="preserve"> complex</w:t>
      </w:r>
    </w:p>
    <w:sectPr w:rsidR="00313852" w:rsidSect="00C3032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1C04D" w14:textId="77777777" w:rsidR="0037651F" w:rsidRDefault="0037651F" w:rsidP="00172381">
      <w:pPr>
        <w:spacing w:after="0" w:line="240" w:lineRule="auto"/>
      </w:pPr>
      <w:r>
        <w:separator/>
      </w:r>
    </w:p>
  </w:endnote>
  <w:endnote w:type="continuationSeparator" w:id="0">
    <w:p w14:paraId="39EFE421" w14:textId="77777777" w:rsidR="0037651F" w:rsidRDefault="0037651F" w:rsidP="00172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6A22C" w14:textId="77777777" w:rsidR="0037651F" w:rsidRDefault="0037651F" w:rsidP="00172381">
      <w:pPr>
        <w:spacing w:after="0" w:line="240" w:lineRule="auto"/>
      </w:pPr>
      <w:r>
        <w:separator/>
      </w:r>
    </w:p>
  </w:footnote>
  <w:footnote w:type="continuationSeparator" w:id="0">
    <w:p w14:paraId="0F590B77" w14:textId="77777777" w:rsidR="0037651F" w:rsidRDefault="0037651F" w:rsidP="001723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95315"/>
    <w:multiLevelType w:val="hybridMultilevel"/>
    <w:tmpl w:val="1A58F8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54ED3"/>
    <w:multiLevelType w:val="hybridMultilevel"/>
    <w:tmpl w:val="003693EA"/>
    <w:lvl w:ilvl="0" w:tplc="394A216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0365D90"/>
    <w:multiLevelType w:val="hybridMultilevel"/>
    <w:tmpl w:val="4DC60F7E"/>
    <w:lvl w:ilvl="0" w:tplc="6B66C62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36C157D8"/>
    <w:multiLevelType w:val="hybridMultilevel"/>
    <w:tmpl w:val="AE7C7F44"/>
    <w:lvl w:ilvl="0" w:tplc="1DC448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C07073F"/>
    <w:multiLevelType w:val="hybridMultilevel"/>
    <w:tmpl w:val="31DABE60"/>
    <w:lvl w:ilvl="0" w:tplc="A50677D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hemical Info Modeling&lt;/Style&gt;&lt;LeftDelim&gt;{&lt;/LeftDelim&gt;&lt;RightDelim&gt;}&lt;/RightDelim&gt;&lt;FontName&gt;Calibri&lt;/FontName&gt;&lt;FontSize&gt;11&lt;/FontSize&gt;&lt;ReflistTitle&gt;&lt;style face=&quot;bold&quot;&gt;References ans Not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0asfsedpvp2epet9e6xdv90x9xrvssdr9w9&quot;&gt;bibliografia-martin&lt;record-ids&gt;&lt;item&gt;107&lt;/item&gt;&lt;item&gt;204&lt;/item&gt;&lt;item&gt;803&lt;/item&gt;&lt;item&gt;8473&lt;/item&gt;&lt;item&gt;8474&lt;/item&gt;&lt;item&gt;9135&lt;/item&gt;&lt;item&gt;16515&lt;/item&gt;&lt;item&gt;16516&lt;/item&gt;&lt;item&gt;16526&lt;/item&gt;&lt;item&gt;16530&lt;/item&gt;&lt;item&gt;16535&lt;/item&gt;&lt;item&gt;16536&lt;/item&gt;&lt;item&gt;16537&lt;/item&gt;&lt;item&gt;17585&lt;/item&gt;&lt;item&gt;17587&lt;/item&gt;&lt;item&gt;17596&lt;/item&gt;&lt;item&gt;23810&lt;/item&gt;&lt;item&gt;23814&lt;/item&gt;&lt;item&gt;23816&lt;/item&gt;&lt;item&gt;24476&lt;/item&gt;&lt;item&gt;24480&lt;/item&gt;&lt;item&gt;24803&lt;/item&gt;&lt;item&gt;24832&lt;/item&gt;&lt;item&gt;24833&lt;/item&gt;&lt;item&gt;24978&lt;/item&gt;&lt;item&gt;24979&lt;/item&gt;&lt;item&gt;25136&lt;/item&gt;&lt;item&gt;25137&lt;/item&gt;&lt;item&gt;25415&lt;/item&gt;&lt;item&gt;25416&lt;/item&gt;&lt;item&gt;25417&lt;/item&gt;&lt;item&gt;25418&lt;/item&gt;&lt;item&gt;25419&lt;/item&gt;&lt;item&gt;25420&lt;/item&gt;&lt;item&gt;25421&lt;/item&gt;&lt;item&gt;25422&lt;/item&gt;&lt;item&gt;25423&lt;/item&gt;&lt;item&gt;25424&lt;/item&gt;&lt;/record-ids&gt;&lt;/item&gt;&lt;/Libraries&gt;"/>
  </w:docVars>
  <w:rsids>
    <w:rsidRoot w:val="000E76CD"/>
    <w:rsid w:val="00000BFD"/>
    <w:rsid w:val="00001E4A"/>
    <w:rsid w:val="0000224D"/>
    <w:rsid w:val="000053DD"/>
    <w:rsid w:val="00005708"/>
    <w:rsid w:val="000110C9"/>
    <w:rsid w:val="0001190B"/>
    <w:rsid w:val="00015ECC"/>
    <w:rsid w:val="00020A5A"/>
    <w:rsid w:val="00021BDC"/>
    <w:rsid w:val="00022E7C"/>
    <w:rsid w:val="0002339C"/>
    <w:rsid w:val="00025EA4"/>
    <w:rsid w:val="0002719E"/>
    <w:rsid w:val="0003004A"/>
    <w:rsid w:val="00031C78"/>
    <w:rsid w:val="00031C81"/>
    <w:rsid w:val="00032682"/>
    <w:rsid w:val="000352F8"/>
    <w:rsid w:val="00037DDB"/>
    <w:rsid w:val="00042CCA"/>
    <w:rsid w:val="000433E9"/>
    <w:rsid w:val="0004616A"/>
    <w:rsid w:val="000471A2"/>
    <w:rsid w:val="00051326"/>
    <w:rsid w:val="00053481"/>
    <w:rsid w:val="00053712"/>
    <w:rsid w:val="000541BE"/>
    <w:rsid w:val="0005493D"/>
    <w:rsid w:val="00054A44"/>
    <w:rsid w:val="00055B25"/>
    <w:rsid w:val="0005674C"/>
    <w:rsid w:val="000575C4"/>
    <w:rsid w:val="00057C4F"/>
    <w:rsid w:val="000626C9"/>
    <w:rsid w:val="00063FF1"/>
    <w:rsid w:val="0006460A"/>
    <w:rsid w:val="00066ECE"/>
    <w:rsid w:val="0006719F"/>
    <w:rsid w:val="00067689"/>
    <w:rsid w:val="00071522"/>
    <w:rsid w:val="000733D1"/>
    <w:rsid w:val="00073D47"/>
    <w:rsid w:val="0007478A"/>
    <w:rsid w:val="00075B86"/>
    <w:rsid w:val="00080022"/>
    <w:rsid w:val="000817B3"/>
    <w:rsid w:val="00081810"/>
    <w:rsid w:val="0008491D"/>
    <w:rsid w:val="00086679"/>
    <w:rsid w:val="000866C5"/>
    <w:rsid w:val="00087DDD"/>
    <w:rsid w:val="0009101F"/>
    <w:rsid w:val="00091E5C"/>
    <w:rsid w:val="000937C7"/>
    <w:rsid w:val="000945AA"/>
    <w:rsid w:val="00096250"/>
    <w:rsid w:val="00096980"/>
    <w:rsid w:val="00097250"/>
    <w:rsid w:val="000A0EE2"/>
    <w:rsid w:val="000A2CEA"/>
    <w:rsid w:val="000A4681"/>
    <w:rsid w:val="000A4C86"/>
    <w:rsid w:val="000A547C"/>
    <w:rsid w:val="000A5A59"/>
    <w:rsid w:val="000A5DCF"/>
    <w:rsid w:val="000A6893"/>
    <w:rsid w:val="000A6ABC"/>
    <w:rsid w:val="000A6BCD"/>
    <w:rsid w:val="000A6D05"/>
    <w:rsid w:val="000A7D83"/>
    <w:rsid w:val="000A7DB3"/>
    <w:rsid w:val="000B08AF"/>
    <w:rsid w:val="000B0A11"/>
    <w:rsid w:val="000B0B17"/>
    <w:rsid w:val="000B1D8D"/>
    <w:rsid w:val="000B233B"/>
    <w:rsid w:val="000B2E73"/>
    <w:rsid w:val="000B410D"/>
    <w:rsid w:val="000B5846"/>
    <w:rsid w:val="000B6104"/>
    <w:rsid w:val="000B6C28"/>
    <w:rsid w:val="000B725D"/>
    <w:rsid w:val="000C0308"/>
    <w:rsid w:val="000C1501"/>
    <w:rsid w:val="000C1748"/>
    <w:rsid w:val="000C24BE"/>
    <w:rsid w:val="000C3C79"/>
    <w:rsid w:val="000C55A1"/>
    <w:rsid w:val="000C71EA"/>
    <w:rsid w:val="000C7BAC"/>
    <w:rsid w:val="000C7CCC"/>
    <w:rsid w:val="000D02B3"/>
    <w:rsid w:val="000D1BFC"/>
    <w:rsid w:val="000D47B9"/>
    <w:rsid w:val="000D5866"/>
    <w:rsid w:val="000D676C"/>
    <w:rsid w:val="000D6D63"/>
    <w:rsid w:val="000E040A"/>
    <w:rsid w:val="000E1DF9"/>
    <w:rsid w:val="000E21F5"/>
    <w:rsid w:val="000E3398"/>
    <w:rsid w:val="000E44DF"/>
    <w:rsid w:val="000E5E94"/>
    <w:rsid w:val="000E6A5E"/>
    <w:rsid w:val="000E76CD"/>
    <w:rsid w:val="000F02C6"/>
    <w:rsid w:val="000F05D9"/>
    <w:rsid w:val="000F1509"/>
    <w:rsid w:val="000F2210"/>
    <w:rsid w:val="000F2905"/>
    <w:rsid w:val="000F456D"/>
    <w:rsid w:val="000F66F7"/>
    <w:rsid w:val="000F7133"/>
    <w:rsid w:val="000F77C6"/>
    <w:rsid w:val="00100CE2"/>
    <w:rsid w:val="00101199"/>
    <w:rsid w:val="0010183F"/>
    <w:rsid w:val="0010212F"/>
    <w:rsid w:val="001027C6"/>
    <w:rsid w:val="00103206"/>
    <w:rsid w:val="00103BC0"/>
    <w:rsid w:val="00105472"/>
    <w:rsid w:val="00106BC6"/>
    <w:rsid w:val="001103AF"/>
    <w:rsid w:val="001110FD"/>
    <w:rsid w:val="00111758"/>
    <w:rsid w:val="0011227A"/>
    <w:rsid w:val="001139D8"/>
    <w:rsid w:val="00113BE1"/>
    <w:rsid w:val="00113E25"/>
    <w:rsid w:val="00114B6D"/>
    <w:rsid w:val="00115F65"/>
    <w:rsid w:val="001166C6"/>
    <w:rsid w:val="00116B0B"/>
    <w:rsid w:val="001175D9"/>
    <w:rsid w:val="00122A8F"/>
    <w:rsid w:val="00122C14"/>
    <w:rsid w:val="00122FBB"/>
    <w:rsid w:val="00123B96"/>
    <w:rsid w:val="00124B2F"/>
    <w:rsid w:val="00125B59"/>
    <w:rsid w:val="00125F10"/>
    <w:rsid w:val="00127941"/>
    <w:rsid w:val="0013053A"/>
    <w:rsid w:val="00130B3B"/>
    <w:rsid w:val="001329F0"/>
    <w:rsid w:val="0013343C"/>
    <w:rsid w:val="00133CA4"/>
    <w:rsid w:val="001350D3"/>
    <w:rsid w:val="00137183"/>
    <w:rsid w:val="00140F86"/>
    <w:rsid w:val="00141A3D"/>
    <w:rsid w:val="00143627"/>
    <w:rsid w:val="00143826"/>
    <w:rsid w:val="00143F00"/>
    <w:rsid w:val="0014567D"/>
    <w:rsid w:val="00151541"/>
    <w:rsid w:val="001531BE"/>
    <w:rsid w:val="00160978"/>
    <w:rsid w:val="00160A15"/>
    <w:rsid w:val="00161012"/>
    <w:rsid w:val="00161716"/>
    <w:rsid w:val="00161BC8"/>
    <w:rsid w:val="00162AEF"/>
    <w:rsid w:val="001657DB"/>
    <w:rsid w:val="00165AED"/>
    <w:rsid w:val="00165B14"/>
    <w:rsid w:val="00165E09"/>
    <w:rsid w:val="00165EFF"/>
    <w:rsid w:val="00166E5E"/>
    <w:rsid w:val="00166E84"/>
    <w:rsid w:val="001678F5"/>
    <w:rsid w:val="00167E4B"/>
    <w:rsid w:val="00171094"/>
    <w:rsid w:val="00172381"/>
    <w:rsid w:val="00172FF4"/>
    <w:rsid w:val="00174208"/>
    <w:rsid w:val="001743CC"/>
    <w:rsid w:val="001745E2"/>
    <w:rsid w:val="00177FA7"/>
    <w:rsid w:val="00180887"/>
    <w:rsid w:val="00180DE0"/>
    <w:rsid w:val="00181DBA"/>
    <w:rsid w:val="0018248D"/>
    <w:rsid w:val="00183AC1"/>
    <w:rsid w:val="0018541F"/>
    <w:rsid w:val="001863FE"/>
    <w:rsid w:val="00186FC3"/>
    <w:rsid w:val="00191C05"/>
    <w:rsid w:val="00191DCE"/>
    <w:rsid w:val="001920B7"/>
    <w:rsid w:val="00192BAF"/>
    <w:rsid w:val="00194F16"/>
    <w:rsid w:val="0019503E"/>
    <w:rsid w:val="00195BDA"/>
    <w:rsid w:val="00196101"/>
    <w:rsid w:val="00196594"/>
    <w:rsid w:val="00196654"/>
    <w:rsid w:val="00197303"/>
    <w:rsid w:val="001A04C4"/>
    <w:rsid w:val="001A0647"/>
    <w:rsid w:val="001A0C09"/>
    <w:rsid w:val="001A0D28"/>
    <w:rsid w:val="001A686A"/>
    <w:rsid w:val="001A7905"/>
    <w:rsid w:val="001B25C9"/>
    <w:rsid w:val="001B30F4"/>
    <w:rsid w:val="001B3E4C"/>
    <w:rsid w:val="001B4D1F"/>
    <w:rsid w:val="001B55E8"/>
    <w:rsid w:val="001B5A17"/>
    <w:rsid w:val="001B6E33"/>
    <w:rsid w:val="001B75F8"/>
    <w:rsid w:val="001C023A"/>
    <w:rsid w:val="001C0F20"/>
    <w:rsid w:val="001C1AB1"/>
    <w:rsid w:val="001C3AB2"/>
    <w:rsid w:val="001C3C0A"/>
    <w:rsid w:val="001C5765"/>
    <w:rsid w:val="001C740F"/>
    <w:rsid w:val="001D023D"/>
    <w:rsid w:val="001D0566"/>
    <w:rsid w:val="001D0DE2"/>
    <w:rsid w:val="001D1F06"/>
    <w:rsid w:val="001D2DD5"/>
    <w:rsid w:val="001D5C30"/>
    <w:rsid w:val="001D7AF7"/>
    <w:rsid w:val="001E0507"/>
    <w:rsid w:val="001E0E1B"/>
    <w:rsid w:val="001E2AD7"/>
    <w:rsid w:val="001E30A9"/>
    <w:rsid w:val="001E3FDB"/>
    <w:rsid w:val="001E5343"/>
    <w:rsid w:val="001E5450"/>
    <w:rsid w:val="001E5B06"/>
    <w:rsid w:val="001E774F"/>
    <w:rsid w:val="001F0390"/>
    <w:rsid w:val="001F3237"/>
    <w:rsid w:val="001F62FA"/>
    <w:rsid w:val="001F6994"/>
    <w:rsid w:val="001F6F24"/>
    <w:rsid w:val="001F70A2"/>
    <w:rsid w:val="001F76D9"/>
    <w:rsid w:val="002019B4"/>
    <w:rsid w:val="002025D8"/>
    <w:rsid w:val="00202672"/>
    <w:rsid w:val="00202FC9"/>
    <w:rsid w:val="00203154"/>
    <w:rsid w:val="002049FF"/>
    <w:rsid w:val="002055D6"/>
    <w:rsid w:val="002074BF"/>
    <w:rsid w:val="00207B27"/>
    <w:rsid w:val="00207F3F"/>
    <w:rsid w:val="00210FB8"/>
    <w:rsid w:val="00211507"/>
    <w:rsid w:val="002115F4"/>
    <w:rsid w:val="00211E67"/>
    <w:rsid w:val="00212750"/>
    <w:rsid w:val="00212EEF"/>
    <w:rsid w:val="00220F25"/>
    <w:rsid w:val="002211C4"/>
    <w:rsid w:val="002216D6"/>
    <w:rsid w:val="00221D94"/>
    <w:rsid w:val="00223F27"/>
    <w:rsid w:val="00224D1F"/>
    <w:rsid w:val="002261FF"/>
    <w:rsid w:val="00226380"/>
    <w:rsid w:val="00227921"/>
    <w:rsid w:val="00230F5E"/>
    <w:rsid w:val="002318B5"/>
    <w:rsid w:val="002336F6"/>
    <w:rsid w:val="002337C7"/>
    <w:rsid w:val="00234F52"/>
    <w:rsid w:val="00236FBE"/>
    <w:rsid w:val="0023743D"/>
    <w:rsid w:val="0023793C"/>
    <w:rsid w:val="0024101E"/>
    <w:rsid w:val="00241AFD"/>
    <w:rsid w:val="00242352"/>
    <w:rsid w:val="00242C78"/>
    <w:rsid w:val="00242CC8"/>
    <w:rsid w:val="00243C35"/>
    <w:rsid w:val="002447A5"/>
    <w:rsid w:val="002452C7"/>
    <w:rsid w:val="00245E1F"/>
    <w:rsid w:val="00246E63"/>
    <w:rsid w:val="002475BD"/>
    <w:rsid w:val="00250CE1"/>
    <w:rsid w:val="0025174D"/>
    <w:rsid w:val="00251F7E"/>
    <w:rsid w:val="00255BC0"/>
    <w:rsid w:val="00261BC1"/>
    <w:rsid w:val="00262B9B"/>
    <w:rsid w:val="00263519"/>
    <w:rsid w:val="0026371D"/>
    <w:rsid w:val="0026475C"/>
    <w:rsid w:val="00265462"/>
    <w:rsid w:val="00266624"/>
    <w:rsid w:val="00270AB1"/>
    <w:rsid w:val="00270FE2"/>
    <w:rsid w:val="002715DB"/>
    <w:rsid w:val="00271945"/>
    <w:rsid w:val="0027249D"/>
    <w:rsid w:val="00272BA2"/>
    <w:rsid w:val="00274448"/>
    <w:rsid w:val="002775F4"/>
    <w:rsid w:val="00277A53"/>
    <w:rsid w:val="0028067B"/>
    <w:rsid w:val="0028245D"/>
    <w:rsid w:val="002829F3"/>
    <w:rsid w:val="002854F5"/>
    <w:rsid w:val="00285B10"/>
    <w:rsid w:val="002925BB"/>
    <w:rsid w:val="00292A56"/>
    <w:rsid w:val="0029311E"/>
    <w:rsid w:val="002939D4"/>
    <w:rsid w:val="00293E8B"/>
    <w:rsid w:val="0029566B"/>
    <w:rsid w:val="00295896"/>
    <w:rsid w:val="00295CF5"/>
    <w:rsid w:val="00296AC6"/>
    <w:rsid w:val="002977E6"/>
    <w:rsid w:val="00297BC4"/>
    <w:rsid w:val="002A0D19"/>
    <w:rsid w:val="002A102C"/>
    <w:rsid w:val="002A2E5D"/>
    <w:rsid w:val="002A2F71"/>
    <w:rsid w:val="002A46D2"/>
    <w:rsid w:val="002A4BB4"/>
    <w:rsid w:val="002A52DE"/>
    <w:rsid w:val="002A5335"/>
    <w:rsid w:val="002A5C46"/>
    <w:rsid w:val="002A614F"/>
    <w:rsid w:val="002A681F"/>
    <w:rsid w:val="002A71EC"/>
    <w:rsid w:val="002A7F9B"/>
    <w:rsid w:val="002B0905"/>
    <w:rsid w:val="002B115F"/>
    <w:rsid w:val="002B216C"/>
    <w:rsid w:val="002B21AA"/>
    <w:rsid w:val="002B6AC3"/>
    <w:rsid w:val="002B746F"/>
    <w:rsid w:val="002B7C27"/>
    <w:rsid w:val="002C16AE"/>
    <w:rsid w:val="002C4940"/>
    <w:rsid w:val="002C56C4"/>
    <w:rsid w:val="002C5869"/>
    <w:rsid w:val="002C5BB8"/>
    <w:rsid w:val="002C605A"/>
    <w:rsid w:val="002C724A"/>
    <w:rsid w:val="002C735C"/>
    <w:rsid w:val="002D2958"/>
    <w:rsid w:val="002D49C0"/>
    <w:rsid w:val="002D4E82"/>
    <w:rsid w:val="002D64D1"/>
    <w:rsid w:val="002D6C73"/>
    <w:rsid w:val="002D74E3"/>
    <w:rsid w:val="002E4F53"/>
    <w:rsid w:val="002E58C5"/>
    <w:rsid w:val="002E618C"/>
    <w:rsid w:val="002F153E"/>
    <w:rsid w:val="002F170E"/>
    <w:rsid w:val="002F20B0"/>
    <w:rsid w:val="002F224C"/>
    <w:rsid w:val="002F39ED"/>
    <w:rsid w:val="002F471A"/>
    <w:rsid w:val="002F4F67"/>
    <w:rsid w:val="002F5159"/>
    <w:rsid w:val="002F5EDA"/>
    <w:rsid w:val="002F6D79"/>
    <w:rsid w:val="003005BC"/>
    <w:rsid w:val="0030233D"/>
    <w:rsid w:val="003037EA"/>
    <w:rsid w:val="00303BA4"/>
    <w:rsid w:val="003048C9"/>
    <w:rsid w:val="003050F4"/>
    <w:rsid w:val="0030544B"/>
    <w:rsid w:val="003060BA"/>
    <w:rsid w:val="00306DDB"/>
    <w:rsid w:val="00311B03"/>
    <w:rsid w:val="003127A2"/>
    <w:rsid w:val="00313237"/>
    <w:rsid w:val="00313852"/>
    <w:rsid w:val="0031408E"/>
    <w:rsid w:val="003157B3"/>
    <w:rsid w:val="003157F2"/>
    <w:rsid w:val="00316338"/>
    <w:rsid w:val="00316B8D"/>
    <w:rsid w:val="00322738"/>
    <w:rsid w:val="003227BC"/>
    <w:rsid w:val="0032569E"/>
    <w:rsid w:val="00325910"/>
    <w:rsid w:val="00325A2D"/>
    <w:rsid w:val="00325CF3"/>
    <w:rsid w:val="003309DD"/>
    <w:rsid w:val="00331258"/>
    <w:rsid w:val="00333C5E"/>
    <w:rsid w:val="0033558A"/>
    <w:rsid w:val="00335B9F"/>
    <w:rsid w:val="00336221"/>
    <w:rsid w:val="003364BA"/>
    <w:rsid w:val="00337D70"/>
    <w:rsid w:val="00341393"/>
    <w:rsid w:val="00341696"/>
    <w:rsid w:val="003450DB"/>
    <w:rsid w:val="00346017"/>
    <w:rsid w:val="00350713"/>
    <w:rsid w:val="00352147"/>
    <w:rsid w:val="00355B2C"/>
    <w:rsid w:val="00355F53"/>
    <w:rsid w:val="003561CC"/>
    <w:rsid w:val="0035624E"/>
    <w:rsid w:val="003564D4"/>
    <w:rsid w:val="003579AF"/>
    <w:rsid w:val="003602EE"/>
    <w:rsid w:val="00360C59"/>
    <w:rsid w:val="00362184"/>
    <w:rsid w:val="00362B45"/>
    <w:rsid w:val="00363438"/>
    <w:rsid w:val="00363ACC"/>
    <w:rsid w:val="00363E83"/>
    <w:rsid w:val="00363EEE"/>
    <w:rsid w:val="00364019"/>
    <w:rsid w:val="00364C8D"/>
    <w:rsid w:val="003658C4"/>
    <w:rsid w:val="00365A70"/>
    <w:rsid w:val="0036792D"/>
    <w:rsid w:val="003712F2"/>
    <w:rsid w:val="003719B2"/>
    <w:rsid w:val="00373E17"/>
    <w:rsid w:val="003750F1"/>
    <w:rsid w:val="00375184"/>
    <w:rsid w:val="0037651F"/>
    <w:rsid w:val="00376F6C"/>
    <w:rsid w:val="00377329"/>
    <w:rsid w:val="00382B66"/>
    <w:rsid w:val="0038369A"/>
    <w:rsid w:val="003846B1"/>
    <w:rsid w:val="00384FFF"/>
    <w:rsid w:val="00385212"/>
    <w:rsid w:val="00385BD0"/>
    <w:rsid w:val="0038651E"/>
    <w:rsid w:val="00387429"/>
    <w:rsid w:val="00391431"/>
    <w:rsid w:val="003914F4"/>
    <w:rsid w:val="00391655"/>
    <w:rsid w:val="00391BEE"/>
    <w:rsid w:val="00392134"/>
    <w:rsid w:val="00393BE1"/>
    <w:rsid w:val="00393C73"/>
    <w:rsid w:val="00394364"/>
    <w:rsid w:val="00394987"/>
    <w:rsid w:val="003958BD"/>
    <w:rsid w:val="00395908"/>
    <w:rsid w:val="003971DD"/>
    <w:rsid w:val="003978CA"/>
    <w:rsid w:val="003A0160"/>
    <w:rsid w:val="003A0706"/>
    <w:rsid w:val="003A3225"/>
    <w:rsid w:val="003A3B05"/>
    <w:rsid w:val="003A527C"/>
    <w:rsid w:val="003A563E"/>
    <w:rsid w:val="003A59E7"/>
    <w:rsid w:val="003A685E"/>
    <w:rsid w:val="003A6F1A"/>
    <w:rsid w:val="003B102E"/>
    <w:rsid w:val="003B33B7"/>
    <w:rsid w:val="003B43D1"/>
    <w:rsid w:val="003C0AF0"/>
    <w:rsid w:val="003C1CA5"/>
    <w:rsid w:val="003C1E06"/>
    <w:rsid w:val="003C1EFB"/>
    <w:rsid w:val="003C25C8"/>
    <w:rsid w:val="003C2A69"/>
    <w:rsid w:val="003C4388"/>
    <w:rsid w:val="003C49EA"/>
    <w:rsid w:val="003C680C"/>
    <w:rsid w:val="003C7BEB"/>
    <w:rsid w:val="003C7F2C"/>
    <w:rsid w:val="003D046E"/>
    <w:rsid w:val="003D0777"/>
    <w:rsid w:val="003D1737"/>
    <w:rsid w:val="003D1945"/>
    <w:rsid w:val="003D2442"/>
    <w:rsid w:val="003D2C11"/>
    <w:rsid w:val="003D4F8F"/>
    <w:rsid w:val="003D5E3C"/>
    <w:rsid w:val="003D68C7"/>
    <w:rsid w:val="003D6F4B"/>
    <w:rsid w:val="003E0864"/>
    <w:rsid w:val="003E0A85"/>
    <w:rsid w:val="003E0C88"/>
    <w:rsid w:val="003E2145"/>
    <w:rsid w:val="003E286B"/>
    <w:rsid w:val="003E3237"/>
    <w:rsid w:val="003E37A9"/>
    <w:rsid w:val="003E4D13"/>
    <w:rsid w:val="003E5FED"/>
    <w:rsid w:val="003E726E"/>
    <w:rsid w:val="003E7D88"/>
    <w:rsid w:val="003F0A98"/>
    <w:rsid w:val="003F163D"/>
    <w:rsid w:val="003F2A5B"/>
    <w:rsid w:val="003F36BF"/>
    <w:rsid w:val="003F36C1"/>
    <w:rsid w:val="003F5871"/>
    <w:rsid w:val="003F5895"/>
    <w:rsid w:val="003F5B83"/>
    <w:rsid w:val="003F7D6D"/>
    <w:rsid w:val="004001AE"/>
    <w:rsid w:val="004009E5"/>
    <w:rsid w:val="004034B7"/>
    <w:rsid w:val="00404558"/>
    <w:rsid w:val="004046BA"/>
    <w:rsid w:val="00404EE7"/>
    <w:rsid w:val="00415C6B"/>
    <w:rsid w:val="00420572"/>
    <w:rsid w:val="0042129D"/>
    <w:rsid w:val="00421D34"/>
    <w:rsid w:val="00421EF7"/>
    <w:rsid w:val="004225D8"/>
    <w:rsid w:val="00422D1D"/>
    <w:rsid w:val="00422D80"/>
    <w:rsid w:val="00423163"/>
    <w:rsid w:val="00425685"/>
    <w:rsid w:val="00425755"/>
    <w:rsid w:val="0042716C"/>
    <w:rsid w:val="00427713"/>
    <w:rsid w:val="0043388E"/>
    <w:rsid w:val="00434434"/>
    <w:rsid w:val="00435D13"/>
    <w:rsid w:val="00436963"/>
    <w:rsid w:val="004370AF"/>
    <w:rsid w:val="00440222"/>
    <w:rsid w:val="004407BC"/>
    <w:rsid w:val="004409B9"/>
    <w:rsid w:val="004429A9"/>
    <w:rsid w:val="00442EFD"/>
    <w:rsid w:val="004454E0"/>
    <w:rsid w:val="0044565F"/>
    <w:rsid w:val="0044646E"/>
    <w:rsid w:val="00447FE4"/>
    <w:rsid w:val="004504BD"/>
    <w:rsid w:val="00451D88"/>
    <w:rsid w:val="00452738"/>
    <w:rsid w:val="00452CC8"/>
    <w:rsid w:val="004536A1"/>
    <w:rsid w:val="00454858"/>
    <w:rsid w:val="004548A8"/>
    <w:rsid w:val="00454B78"/>
    <w:rsid w:val="00455635"/>
    <w:rsid w:val="00456343"/>
    <w:rsid w:val="00456669"/>
    <w:rsid w:val="00457FAE"/>
    <w:rsid w:val="004617A4"/>
    <w:rsid w:val="00461B03"/>
    <w:rsid w:val="00461B8C"/>
    <w:rsid w:val="00461E92"/>
    <w:rsid w:val="00463AA9"/>
    <w:rsid w:val="00463BCF"/>
    <w:rsid w:val="00464615"/>
    <w:rsid w:val="00464930"/>
    <w:rsid w:val="00464E56"/>
    <w:rsid w:val="00465B6D"/>
    <w:rsid w:val="00467D88"/>
    <w:rsid w:val="00470708"/>
    <w:rsid w:val="00470A1D"/>
    <w:rsid w:val="0047235E"/>
    <w:rsid w:val="004727E1"/>
    <w:rsid w:val="0047347E"/>
    <w:rsid w:val="004741B6"/>
    <w:rsid w:val="00475603"/>
    <w:rsid w:val="00475632"/>
    <w:rsid w:val="0047774F"/>
    <w:rsid w:val="0047788C"/>
    <w:rsid w:val="00480A60"/>
    <w:rsid w:val="00483347"/>
    <w:rsid w:val="004840CF"/>
    <w:rsid w:val="00484143"/>
    <w:rsid w:val="00485396"/>
    <w:rsid w:val="00485717"/>
    <w:rsid w:val="004868B0"/>
    <w:rsid w:val="00487296"/>
    <w:rsid w:val="00490727"/>
    <w:rsid w:val="00491533"/>
    <w:rsid w:val="00492E15"/>
    <w:rsid w:val="004933A2"/>
    <w:rsid w:val="004950B0"/>
    <w:rsid w:val="004965A4"/>
    <w:rsid w:val="00497972"/>
    <w:rsid w:val="004A1145"/>
    <w:rsid w:val="004A11A8"/>
    <w:rsid w:val="004A225B"/>
    <w:rsid w:val="004A277B"/>
    <w:rsid w:val="004A2CC0"/>
    <w:rsid w:val="004A3100"/>
    <w:rsid w:val="004A4805"/>
    <w:rsid w:val="004A5B25"/>
    <w:rsid w:val="004A6055"/>
    <w:rsid w:val="004A64AC"/>
    <w:rsid w:val="004A7503"/>
    <w:rsid w:val="004B29E7"/>
    <w:rsid w:val="004B3EB5"/>
    <w:rsid w:val="004B41F6"/>
    <w:rsid w:val="004B50DC"/>
    <w:rsid w:val="004B5396"/>
    <w:rsid w:val="004C0AF5"/>
    <w:rsid w:val="004C1938"/>
    <w:rsid w:val="004C1DD0"/>
    <w:rsid w:val="004C1F91"/>
    <w:rsid w:val="004C4A5B"/>
    <w:rsid w:val="004C52A3"/>
    <w:rsid w:val="004C5C2F"/>
    <w:rsid w:val="004C5C8D"/>
    <w:rsid w:val="004C67F8"/>
    <w:rsid w:val="004C7463"/>
    <w:rsid w:val="004D1615"/>
    <w:rsid w:val="004D1EA0"/>
    <w:rsid w:val="004D2379"/>
    <w:rsid w:val="004D4191"/>
    <w:rsid w:val="004D489B"/>
    <w:rsid w:val="004E074D"/>
    <w:rsid w:val="004E22ED"/>
    <w:rsid w:val="004E27A7"/>
    <w:rsid w:val="004E4048"/>
    <w:rsid w:val="004E4124"/>
    <w:rsid w:val="004E573F"/>
    <w:rsid w:val="004E69AA"/>
    <w:rsid w:val="004E71E3"/>
    <w:rsid w:val="004F1988"/>
    <w:rsid w:val="004F1DBF"/>
    <w:rsid w:val="004F2537"/>
    <w:rsid w:val="004F304F"/>
    <w:rsid w:val="004F568D"/>
    <w:rsid w:val="004F5B2A"/>
    <w:rsid w:val="004F6AB3"/>
    <w:rsid w:val="004F74EA"/>
    <w:rsid w:val="004F765F"/>
    <w:rsid w:val="00500CDA"/>
    <w:rsid w:val="0050157D"/>
    <w:rsid w:val="00501F95"/>
    <w:rsid w:val="005022CD"/>
    <w:rsid w:val="0050304D"/>
    <w:rsid w:val="005044AC"/>
    <w:rsid w:val="00505D7F"/>
    <w:rsid w:val="005062DA"/>
    <w:rsid w:val="005073E6"/>
    <w:rsid w:val="00507BEF"/>
    <w:rsid w:val="005122B2"/>
    <w:rsid w:val="0051303C"/>
    <w:rsid w:val="00513B28"/>
    <w:rsid w:val="00514F16"/>
    <w:rsid w:val="0051589D"/>
    <w:rsid w:val="0051678F"/>
    <w:rsid w:val="005243CC"/>
    <w:rsid w:val="00525C09"/>
    <w:rsid w:val="00526B58"/>
    <w:rsid w:val="00527798"/>
    <w:rsid w:val="00531026"/>
    <w:rsid w:val="0053145D"/>
    <w:rsid w:val="0053259F"/>
    <w:rsid w:val="0054218A"/>
    <w:rsid w:val="00542C44"/>
    <w:rsid w:val="00543454"/>
    <w:rsid w:val="00543DDF"/>
    <w:rsid w:val="00545665"/>
    <w:rsid w:val="005468CB"/>
    <w:rsid w:val="00547AC9"/>
    <w:rsid w:val="005508D8"/>
    <w:rsid w:val="00551740"/>
    <w:rsid w:val="0055232B"/>
    <w:rsid w:val="00552A0F"/>
    <w:rsid w:val="005539DD"/>
    <w:rsid w:val="00553AEA"/>
    <w:rsid w:val="00554270"/>
    <w:rsid w:val="00555718"/>
    <w:rsid w:val="00556522"/>
    <w:rsid w:val="00556E97"/>
    <w:rsid w:val="00560718"/>
    <w:rsid w:val="0056071F"/>
    <w:rsid w:val="00562ADA"/>
    <w:rsid w:val="00563830"/>
    <w:rsid w:val="00563D66"/>
    <w:rsid w:val="0056528B"/>
    <w:rsid w:val="00565A53"/>
    <w:rsid w:val="00566B9A"/>
    <w:rsid w:val="00566D15"/>
    <w:rsid w:val="00566ED2"/>
    <w:rsid w:val="00567184"/>
    <w:rsid w:val="005713D4"/>
    <w:rsid w:val="00571CD9"/>
    <w:rsid w:val="00572274"/>
    <w:rsid w:val="00572AFE"/>
    <w:rsid w:val="00572D81"/>
    <w:rsid w:val="00572FE0"/>
    <w:rsid w:val="0057315B"/>
    <w:rsid w:val="005744EB"/>
    <w:rsid w:val="0057484E"/>
    <w:rsid w:val="005754CA"/>
    <w:rsid w:val="00576525"/>
    <w:rsid w:val="00577482"/>
    <w:rsid w:val="005806B9"/>
    <w:rsid w:val="00580D1F"/>
    <w:rsid w:val="00581984"/>
    <w:rsid w:val="00582D80"/>
    <w:rsid w:val="005830FF"/>
    <w:rsid w:val="00583232"/>
    <w:rsid w:val="00584DC8"/>
    <w:rsid w:val="00585DC0"/>
    <w:rsid w:val="00590BA8"/>
    <w:rsid w:val="00590CBB"/>
    <w:rsid w:val="00592EA4"/>
    <w:rsid w:val="00595BA4"/>
    <w:rsid w:val="00597F62"/>
    <w:rsid w:val="005A08CC"/>
    <w:rsid w:val="005A0E3A"/>
    <w:rsid w:val="005A389D"/>
    <w:rsid w:val="005A4472"/>
    <w:rsid w:val="005A509E"/>
    <w:rsid w:val="005A57AE"/>
    <w:rsid w:val="005A5BD2"/>
    <w:rsid w:val="005A644E"/>
    <w:rsid w:val="005A7D83"/>
    <w:rsid w:val="005B0134"/>
    <w:rsid w:val="005B1E42"/>
    <w:rsid w:val="005B2142"/>
    <w:rsid w:val="005B238A"/>
    <w:rsid w:val="005B32FF"/>
    <w:rsid w:val="005B580B"/>
    <w:rsid w:val="005B7FC5"/>
    <w:rsid w:val="005C14ED"/>
    <w:rsid w:val="005C1B2A"/>
    <w:rsid w:val="005C1D59"/>
    <w:rsid w:val="005C21D2"/>
    <w:rsid w:val="005C3378"/>
    <w:rsid w:val="005C4B70"/>
    <w:rsid w:val="005C5ABB"/>
    <w:rsid w:val="005C79E7"/>
    <w:rsid w:val="005D0FFD"/>
    <w:rsid w:val="005D1234"/>
    <w:rsid w:val="005D2100"/>
    <w:rsid w:val="005D5103"/>
    <w:rsid w:val="005D6CB5"/>
    <w:rsid w:val="005D7228"/>
    <w:rsid w:val="005D738F"/>
    <w:rsid w:val="005D7D49"/>
    <w:rsid w:val="005E04A2"/>
    <w:rsid w:val="005E088C"/>
    <w:rsid w:val="005E1E79"/>
    <w:rsid w:val="005E44AF"/>
    <w:rsid w:val="005E5881"/>
    <w:rsid w:val="005E7CAD"/>
    <w:rsid w:val="005F258C"/>
    <w:rsid w:val="005F2770"/>
    <w:rsid w:val="0060002D"/>
    <w:rsid w:val="00600069"/>
    <w:rsid w:val="00600F7D"/>
    <w:rsid w:val="00601146"/>
    <w:rsid w:val="006023FD"/>
    <w:rsid w:val="00603FD5"/>
    <w:rsid w:val="00604DF0"/>
    <w:rsid w:val="0060541F"/>
    <w:rsid w:val="0060576E"/>
    <w:rsid w:val="006057FD"/>
    <w:rsid w:val="006068BA"/>
    <w:rsid w:val="00606D5B"/>
    <w:rsid w:val="006114F4"/>
    <w:rsid w:val="006122F4"/>
    <w:rsid w:val="00612B2D"/>
    <w:rsid w:val="00613331"/>
    <w:rsid w:val="0061387E"/>
    <w:rsid w:val="00614DB0"/>
    <w:rsid w:val="00615124"/>
    <w:rsid w:val="00615269"/>
    <w:rsid w:val="00615EAD"/>
    <w:rsid w:val="0061611E"/>
    <w:rsid w:val="00616448"/>
    <w:rsid w:val="006169A2"/>
    <w:rsid w:val="00616F66"/>
    <w:rsid w:val="00617248"/>
    <w:rsid w:val="006172BE"/>
    <w:rsid w:val="00617E89"/>
    <w:rsid w:val="00621D91"/>
    <w:rsid w:val="00622569"/>
    <w:rsid w:val="00624997"/>
    <w:rsid w:val="0062631C"/>
    <w:rsid w:val="00626C8F"/>
    <w:rsid w:val="0062718F"/>
    <w:rsid w:val="00627218"/>
    <w:rsid w:val="00630B1F"/>
    <w:rsid w:val="00630D2D"/>
    <w:rsid w:val="00630D8D"/>
    <w:rsid w:val="006320C5"/>
    <w:rsid w:val="00632B4B"/>
    <w:rsid w:val="006350DA"/>
    <w:rsid w:val="00637602"/>
    <w:rsid w:val="00640351"/>
    <w:rsid w:val="00640411"/>
    <w:rsid w:val="00640FFA"/>
    <w:rsid w:val="00643475"/>
    <w:rsid w:val="0064443B"/>
    <w:rsid w:val="00646016"/>
    <w:rsid w:val="0064659C"/>
    <w:rsid w:val="00646D0C"/>
    <w:rsid w:val="00652126"/>
    <w:rsid w:val="006544BD"/>
    <w:rsid w:val="006554BC"/>
    <w:rsid w:val="00655E31"/>
    <w:rsid w:val="00656178"/>
    <w:rsid w:val="0065643C"/>
    <w:rsid w:val="00656D38"/>
    <w:rsid w:val="00657B43"/>
    <w:rsid w:val="00660E65"/>
    <w:rsid w:val="0066125C"/>
    <w:rsid w:val="00663B87"/>
    <w:rsid w:val="00664164"/>
    <w:rsid w:val="006667EA"/>
    <w:rsid w:val="00667A75"/>
    <w:rsid w:val="00673E99"/>
    <w:rsid w:val="00675FCD"/>
    <w:rsid w:val="00682493"/>
    <w:rsid w:val="00682606"/>
    <w:rsid w:val="006828DA"/>
    <w:rsid w:val="0068295D"/>
    <w:rsid w:val="00682DC3"/>
    <w:rsid w:val="00683359"/>
    <w:rsid w:val="006838C9"/>
    <w:rsid w:val="00685988"/>
    <w:rsid w:val="0068598E"/>
    <w:rsid w:val="00686D3A"/>
    <w:rsid w:val="006935F3"/>
    <w:rsid w:val="0069386F"/>
    <w:rsid w:val="00695FBB"/>
    <w:rsid w:val="006960EC"/>
    <w:rsid w:val="0069652F"/>
    <w:rsid w:val="006A141B"/>
    <w:rsid w:val="006A1F93"/>
    <w:rsid w:val="006A2858"/>
    <w:rsid w:val="006A2B56"/>
    <w:rsid w:val="006A6AE3"/>
    <w:rsid w:val="006A7771"/>
    <w:rsid w:val="006B075A"/>
    <w:rsid w:val="006B0A92"/>
    <w:rsid w:val="006B1A3F"/>
    <w:rsid w:val="006B3832"/>
    <w:rsid w:val="006B3C8C"/>
    <w:rsid w:val="006B40DF"/>
    <w:rsid w:val="006B5EF1"/>
    <w:rsid w:val="006B5FFA"/>
    <w:rsid w:val="006B6167"/>
    <w:rsid w:val="006B6D8D"/>
    <w:rsid w:val="006C05AF"/>
    <w:rsid w:val="006C06CA"/>
    <w:rsid w:val="006C153B"/>
    <w:rsid w:val="006C2189"/>
    <w:rsid w:val="006C4BCB"/>
    <w:rsid w:val="006C5296"/>
    <w:rsid w:val="006D081C"/>
    <w:rsid w:val="006D094B"/>
    <w:rsid w:val="006D13C8"/>
    <w:rsid w:val="006D4652"/>
    <w:rsid w:val="006D6126"/>
    <w:rsid w:val="006D6445"/>
    <w:rsid w:val="006D6CF6"/>
    <w:rsid w:val="006E19A4"/>
    <w:rsid w:val="006E2161"/>
    <w:rsid w:val="006E394E"/>
    <w:rsid w:val="006E675E"/>
    <w:rsid w:val="006F1741"/>
    <w:rsid w:val="006F1B2F"/>
    <w:rsid w:val="006F218E"/>
    <w:rsid w:val="006F35FD"/>
    <w:rsid w:val="006F6000"/>
    <w:rsid w:val="006F65D1"/>
    <w:rsid w:val="006F6BA2"/>
    <w:rsid w:val="006F7193"/>
    <w:rsid w:val="006F76BC"/>
    <w:rsid w:val="0070007B"/>
    <w:rsid w:val="0070117D"/>
    <w:rsid w:val="00701A74"/>
    <w:rsid w:val="00702275"/>
    <w:rsid w:val="00705163"/>
    <w:rsid w:val="007055B0"/>
    <w:rsid w:val="00705A88"/>
    <w:rsid w:val="00705EE8"/>
    <w:rsid w:val="00705F2D"/>
    <w:rsid w:val="0070682A"/>
    <w:rsid w:val="007105C6"/>
    <w:rsid w:val="00711726"/>
    <w:rsid w:val="00713717"/>
    <w:rsid w:val="007149F8"/>
    <w:rsid w:val="0071518C"/>
    <w:rsid w:val="00725D51"/>
    <w:rsid w:val="00727C50"/>
    <w:rsid w:val="0073065A"/>
    <w:rsid w:val="00730B69"/>
    <w:rsid w:val="00730C10"/>
    <w:rsid w:val="00730E76"/>
    <w:rsid w:val="00731BDF"/>
    <w:rsid w:val="007328F8"/>
    <w:rsid w:val="007339B4"/>
    <w:rsid w:val="00735511"/>
    <w:rsid w:val="00737419"/>
    <w:rsid w:val="00742407"/>
    <w:rsid w:val="007430D5"/>
    <w:rsid w:val="007439A2"/>
    <w:rsid w:val="007441F0"/>
    <w:rsid w:val="00746E04"/>
    <w:rsid w:val="0075015A"/>
    <w:rsid w:val="00750F87"/>
    <w:rsid w:val="00750FC0"/>
    <w:rsid w:val="00751CBB"/>
    <w:rsid w:val="007522BC"/>
    <w:rsid w:val="0075308E"/>
    <w:rsid w:val="0075339E"/>
    <w:rsid w:val="00753D17"/>
    <w:rsid w:val="007559F1"/>
    <w:rsid w:val="00756196"/>
    <w:rsid w:val="00757C05"/>
    <w:rsid w:val="00760493"/>
    <w:rsid w:val="00760E39"/>
    <w:rsid w:val="00761B17"/>
    <w:rsid w:val="00763672"/>
    <w:rsid w:val="00763AC3"/>
    <w:rsid w:val="0076466D"/>
    <w:rsid w:val="00765772"/>
    <w:rsid w:val="00765EBE"/>
    <w:rsid w:val="00766B9E"/>
    <w:rsid w:val="00766BA6"/>
    <w:rsid w:val="00767CB0"/>
    <w:rsid w:val="0077225D"/>
    <w:rsid w:val="00773044"/>
    <w:rsid w:val="007750C1"/>
    <w:rsid w:val="0077512A"/>
    <w:rsid w:val="00777005"/>
    <w:rsid w:val="00781DC8"/>
    <w:rsid w:val="0078271F"/>
    <w:rsid w:val="00782ABA"/>
    <w:rsid w:val="00782F2D"/>
    <w:rsid w:val="00783003"/>
    <w:rsid w:val="00784496"/>
    <w:rsid w:val="00784E4D"/>
    <w:rsid w:val="007851B9"/>
    <w:rsid w:val="007852E5"/>
    <w:rsid w:val="007859F7"/>
    <w:rsid w:val="007905F0"/>
    <w:rsid w:val="007917F2"/>
    <w:rsid w:val="007928E3"/>
    <w:rsid w:val="00793582"/>
    <w:rsid w:val="0079512B"/>
    <w:rsid w:val="007A06BC"/>
    <w:rsid w:val="007A0B9B"/>
    <w:rsid w:val="007A3160"/>
    <w:rsid w:val="007A4000"/>
    <w:rsid w:val="007A4472"/>
    <w:rsid w:val="007A4DD4"/>
    <w:rsid w:val="007A5ADD"/>
    <w:rsid w:val="007A5AE4"/>
    <w:rsid w:val="007A5C93"/>
    <w:rsid w:val="007B1EB8"/>
    <w:rsid w:val="007B3121"/>
    <w:rsid w:val="007B3C48"/>
    <w:rsid w:val="007B4279"/>
    <w:rsid w:val="007B6621"/>
    <w:rsid w:val="007B774F"/>
    <w:rsid w:val="007C1B04"/>
    <w:rsid w:val="007C2451"/>
    <w:rsid w:val="007C4174"/>
    <w:rsid w:val="007C45E4"/>
    <w:rsid w:val="007C4DA1"/>
    <w:rsid w:val="007C7497"/>
    <w:rsid w:val="007D02C1"/>
    <w:rsid w:val="007D1C75"/>
    <w:rsid w:val="007D1E66"/>
    <w:rsid w:val="007D3782"/>
    <w:rsid w:val="007D76F7"/>
    <w:rsid w:val="007D78ED"/>
    <w:rsid w:val="007E0347"/>
    <w:rsid w:val="007E08AC"/>
    <w:rsid w:val="007E0FDB"/>
    <w:rsid w:val="007E1368"/>
    <w:rsid w:val="007E1DD0"/>
    <w:rsid w:val="007E2075"/>
    <w:rsid w:val="007E2CCE"/>
    <w:rsid w:val="007E3118"/>
    <w:rsid w:val="007E4359"/>
    <w:rsid w:val="007E508B"/>
    <w:rsid w:val="007E528B"/>
    <w:rsid w:val="007E652A"/>
    <w:rsid w:val="007E7D43"/>
    <w:rsid w:val="007F0F2A"/>
    <w:rsid w:val="007F249E"/>
    <w:rsid w:val="007F287E"/>
    <w:rsid w:val="007F2AEF"/>
    <w:rsid w:val="007F2BD6"/>
    <w:rsid w:val="007F3B8A"/>
    <w:rsid w:val="007F6106"/>
    <w:rsid w:val="007F7234"/>
    <w:rsid w:val="0080185B"/>
    <w:rsid w:val="00801F1F"/>
    <w:rsid w:val="00802213"/>
    <w:rsid w:val="00802D76"/>
    <w:rsid w:val="00804452"/>
    <w:rsid w:val="008051E1"/>
    <w:rsid w:val="0081071F"/>
    <w:rsid w:val="00810A89"/>
    <w:rsid w:val="00812B8F"/>
    <w:rsid w:val="00813143"/>
    <w:rsid w:val="0081671D"/>
    <w:rsid w:val="008213A8"/>
    <w:rsid w:val="00822271"/>
    <w:rsid w:val="00823197"/>
    <w:rsid w:val="0082462E"/>
    <w:rsid w:val="0082521B"/>
    <w:rsid w:val="00826C68"/>
    <w:rsid w:val="00830860"/>
    <w:rsid w:val="008309DE"/>
    <w:rsid w:val="00831D58"/>
    <w:rsid w:val="00833178"/>
    <w:rsid w:val="00833F43"/>
    <w:rsid w:val="00834790"/>
    <w:rsid w:val="00834E63"/>
    <w:rsid w:val="00837F00"/>
    <w:rsid w:val="00840038"/>
    <w:rsid w:val="008411E6"/>
    <w:rsid w:val="0084138B"/>
    <w:rsid w:val="008415E4"/>
    <w:rsid w:val="00841B4E"/>
    <w:rsid w:val="00842092"/>
    <w:rsid w:val="008427CC"/>
    <w:rsid w:val="00842E8B"/>
    <w:rsid w:val="00843024"/>
    <w:rsid w:val="00843F63"/>
    <w:rsid w:val="00844C23"/>
    <w:rsid w:val="00845EC5"/>
    <w:rsid w:val="00846005"/>
    <w:rsid w:val="008476A5"/>
    <w:rsid w:val="00847D88"/>
    <w:rsid w:val="0085026D"/>
    <w:rsid w:val="00851850"/>
    <w:rsid w:val="00852DE6"/>
    <w:rsid w:val="00854090"/>
    <w:rsid w:val="00855DCE"/>
    <w:rsid w:val="00861F25"/>
    <w:rsid w:val="00862D79"/>
    <w:rsid w:val="00863212"/>
    <w:rsid w:val="00864713"/>
    <w:rsid w:val="00866638"/>
    <w:rsid w:val="0086729E"/>
    <w:rsid w:val="00867655"/>
    <w:rsid w:val="0087013A"/>
    <w:rsid w:val="00872C39"/>
    <w:rsid w:val="0087396C"/>
    <w:rsid w:val="00873C7C"/>
    <w:rsid w:val="00874C64"/>
    <w:rsid w:val="0087706F"/>
    <w:rsid w:val="00877852"/>
    <w:rsid w:val="00877E51"/>
    <w:rsid w:val="00884A92"/>
    <w:rsid w:val="00884F9E"/>
    <w:rsid w:val="00885BEA"/>
    <w:rsid w:val="00885D68"/>
    <w:rsid w:val="0088600B"/>
    <w:rsid w:val="0088780E"/>
    <w:rsid w:val="00890C6E"/>
    <w:rsid w:val="00892AB7"/>
    <w:rsid w:val="00892C91"/>
    <w:rsid w:val="00893235"/>
    <w:rsid w:val="00894D16"/>
    <w:rsid w:val="008A0D9A"/>
    <w:rsid w:val="008A1BAE"/>
    <w:rsid w:val="008A3758"/>
    <w:rsid w:val="008A3DB6"/>
    <w:rsid w:val="008A4BB0"/>
    <w:rsid w:val="008A4D45"/>
    <w:rsid w:val="008A6202"/>
    <w:rsid w:val="008A6A65"/>
    <w:rsid w:val="008B2578"/>
    <w:rsid w:val="008B2903"/>
    <w:rsid w:val="008B2979"/>
    <w:rsid w:val="008B3077"/>
    <w:rsid w:val="008B51C2"/>
    <w:rsid w:val="008B64C6"/>
    <w:rsid w:val="008C1410"/>
    <w:rsid w:val="008C3A97"/>
    <w:rsid w:val="008C432E"/>
    <w:rsid w:val="008C47CD"/>
    <w:rsid w:val="008C76F0"/>
    <w:rsid w:val="008D056F"/>
    <w:rsid w:val="008D06B7"/>
    <w:rsid w:val="008D0A94"/>
    <w:rsid w:val="008D0DC2"/>
    <w:rsid w:val="008D172F"/>
    <w:rsid w:val="008D2F8B"/>
    <w:rsid w:val="008D3B4E"/>
    <w:rsid w:val="008D3D07"/>
    <w:rsid w:val="008D3E12"/>
    <w:rsid w:val="008D4529"/>
    <w:rsid w:val="008D58A8"/>
    <w:rsid w:val="008D6E5E"/>
    <w:rsid w:val="008D7DD4"/>
    <w:rsid w:val="008D7E09"/>
    <w:rsid w:val="008E0125"/>
    <w:rsid w:val="008E029E"/>
    <w:rsid w:val="008E12DC"/>
    <w:rsid w:val="008E1C7A"/>
    <w:rsid w:val="008E555A"/>
    <w:rsid w:val="008E594E"/>
    <w:rsid w:val="008E67D5"/>
    <w:rsid w:val="008E6873"/>
    <w:rsid w:val="008E6AD6"/>
    <w:rsid w:val="008E7165"/>
    <w:rsid w:val="008F0138"/>
    <w:rsid w:val="008F12D1"/>
    <w:rsid w:val="008F1689"/>
    <w:rsid w:val="008F1DA6"/>
    <w:rsid w:val="008F2883"/>
    <w:rsid w:val="008F393B"/>
    <w:rsid w:val="008F4267"/>
    <w:rsid w:val="008F4C70"/>
    <w:rsid w:val="008F51D6"/>
    <w:rsid w:val="008F56DB"/>
    <w:rsid w:val="008F6989"/>
    <w:rsid w:val="008F77C5"/>
    <w:rsid w:val="009009D9"/>
    <w:rsid w:val="00902C4F"/>
    <w:rsid w:val="009038CD"/>
    <w:rsid w:val="00905B95"/>
    <w:rsid w:val="009107D0"/>
    <w:rsid w:val="00910D59"/>
    <w:rsid w:val="00910EC7"/>
    <w:rsid w:val="009122A9"/>
    <w:rsid w:val="00912732"/>
    <w:rsid w:val="00913003"/>
    <w:rsid w:val="0091713B"/>
    <w:rsid w:val="00920D7C"/>
    <w:rsid w:val="0092297A"/>
    <w:rsid w:val="00922F20"/>
    <w:rsid w:val="00923513"/>
    <w:rsid w:val="009236E4"/>
    <w:rsid w:val="0092429E"/>
    <w:rsid w:val="00925DA2"/>
    <w:rsid w:val="0092680A"/>
    <w:rsid w:val="00926867"/>
    <w:rsid w:val="009269BE"/>
    <w:rsid w:val="009271E1"/>
    <w:rsid w:val="0093247E"/>
    <w:rsid w:val="00932ADB"/>
    <w:rsid w:val="00935166"/>
    <w:rsid w:val="00935601"/>
    <w:rsid w:val="00935E5A"/>
    <w:rsid w:val="00936315"/>
    <w:rsid w:val="0093649E"/>
    <w:rsid w:val="00936F9F"/>
    <w:rsid w:val="00937067"/>
    <w:rsid w:val="00937425"/>
    <w:rsid w:val="0093746A"/>
    <w:rsid w:val="0093783A"/>
    <w:rsid w:val="0094116A"/>
    <w:rsid w:val="00941A88"/>
    <w:rsid w:val="009420B6"/>
    <w:rsid w:val="00944D37"/>
    <w:rsid w:val="00945A8E"/>
    <w:rsid w:val="00945AB2"/>
    <w:rsid w:val="0095033F"/>
    <w:rsid w:val="00954677"/>
    <w:rsid w:val="00957217"/>
    <w:rsid w:val="00957380"/>
    <w:rsid w:val="00961720"/>
    <w:rsid w:val="009620F9"/>
    <w:rsid w:val="009635CB"/>
    <w:rsid w:val="009645D1"/>
    <w:rsid w:val="00964F43"/>
    <w:rsid w:val="00965E30"/>
    <w:rsid w:val="00966885"/>
    <w:rsid w:val="00967F48"/>
    <w:rsid w:val="00970DD6"/>
    <w:rsid w:val="0097279E"/>
    <w:rsid w:val="0097412D"/>
    <w:rsid w:val="009748C3"/>
    <w:rsid w:val="009750A4"/>
    <w:rsid w:val="00975A8E"/>
    <w:rsid w:val="0097605A"/>
    <w:rsid w:val="009761A0"/>
    <w:rsid w:val="00976D3C"/>
    <w:rsid w:val="00977CD6"/>
    <w:rsid w:val="00980BE5"/>
    <w:rsid w:val="00982029"/>
    <w:rsid w:val="00984569"/>
    <w:rsid w:val="00984AFD"/>
    <w:rsid w:val="00984E19"/>
    <w:rsid w:val="00986237"/>
    <w:rsid w:val="0098699B"/>
    <w:rsid w:val="00986F0B"/>
    <w:rsid w:val="00987E53"/>
    <w:rsid w:val="00990BAC"/>
    <w:rsid w:val="00992121"/>
    <w:rsid w:val="00992EDE"/>
    <w:rsid w:val="00995816"/>
    <w:rsid w:val="00995EA6"/>
    <w:rsid w:val="009A0624"/>
    <w:rsid w:val="009A3E22"/>
    <w:rsid w:val="009A418E"/>
    <w:rsid w:val="009A4783"/>
    <w:rsid w:val="009A4C41"/>
    <w:rsid w:val="009A687E"/>
    <w:rsid w:val="009A780C"/>
    <w:rsid w:val="009A7886"/>
    <w:rsid w:val="009A7BAE"/>
    <w:rsid w:val="009B052C"/>
    <w:rsid w:val="009B40C9"/>
    <w:rsid w:val="009B4523"/>
    <w:rsid w:val="009B47F9"/>
    <w:rsid w:val="009B59F3"/>
    <w:rsid w:val="009B6E7F"/>
    <w:rsid w:val="009C06C4"/>
    <w:rsid w:val="009C114D"/>
    <w:rsid w:val="009C2C1E"/>
    <w:rsid w:val="009C36CE"/>
    <w:rsid w:val="009C4490"/>
    <w:rsid w:val="009C4817"/>
    <w:rsid w:val="009C5E8D"/>
    <w:rsid w:val="009C629C"/>
    <w:rsid w:val="009C673C"/>
    <w:rsid w:val="009D5E6E"/>
    <w:rsid w:val="009E0121"/>
    <w:rsid w:val="009E0618"/>
    <w:rsid w:val="009E1CDC"/>
    <w:rsid w:val="009E1EE3"/>
    <w:rsid w:val="009E253D"/>
    <w:rsid w:val="009E3278"/>
    <w:rsid w:val="009E431A"/>
    <w:rsid w:val="009E541E"/>
    <w:rsid w:val="009F170C"/>
    <w:rsid w:val="009F2564"/>
    <w:rsid w:val="009F2D48"/>
    <w:rsid w:val="009F4165"/>
    <w:rsid w:val="009F424B"/>
    <w:rsid w:val="009F46F2"/>
    <w:rsid w:val="009F5282"/>
    <w:rsid w:val="009F637F"/>
    <w:rsid w:val="009F790D"/>
    <w:rsid w:val="009F7E68"/>
    <w:rsid w:val="00A00109"/>
    <w:rsid w:val="00A002D3"/>
    <w:rsid w:val="00A0084C"/>
    <w:rsid w:val="00A008AE"/>
    <w:rsid w:val="00A0171C"/>
    <w:rsid w:val="00A01B93"/>
    <w:rsid w:val="00A01D0B"/>
    <w:rsid w:val="00A01DEF"/>
    <w:rsid w:val="00A030BE"/>
    <w:rsid w:val="00A035CA"/>
    <w:rsid w:val="00A04724"/>
    <w:rsid w:val="00A04751"/>
    <w:rsid w:val="00A05CF7"/>
    <w:rsid w:val="00A065D4"/>
    <w:rsid w:val="00A06ED9"/>
    <w:rsid w:val="00A10615"/>
    <w:rsid w:val="00A1196B"/>
    <w:rsid w:val="00A14022"/>
    <w:rsid w:val="00A14745"/>
    <w:rsid w:val="00A14C42"/>
    <w:rsid w:val="00A15840"/>
    <w:rsid w:val="00A15B97"/>
    <w:rsid w:val="00A15CDA"/>
    <w:rsid w:val="00A15FB5"/>
    <w:rsid w:val="00A17741"/>
    <w:rsid w:val="00A17C86"/>
    <w:rsid w:val="00A204EC"/>
    <w:rsid w:val="00A20C3F"/>
    <w:rsid w:val="00A22210"/>
    <w:rsid w:val="00A2383D"/>
    <w:rsid w:val="00A25671"/>
    <w:rsid w:val="00A25A1E"/>
    <w:rsid w:val="00A26C86"/>
    <w:rsid w:val="00A27E9A"/>
    <w:rsid w:val="00A30161"/>
    <w:rsid w:val="00A3165B"/>
    <w:rsid w:val="00A31E10"/>
    <w:rsid w:val="00A357AF"/>
    <w:rsid w:val="00A37D4F"/>
    <w:rsid w:val="00A40443"/>
    <w:rsid w:val="00A40644"/>
    <w:rsid w:val="00A41035"/>
    <w:rsid w:val="00A410A7"/>
    <w:rsid w:val="00A41B88"/>
    <w:rsid w:val="00A41E09"/>
    <w:rsid w:val="00A4203A"/>
    <w:rsid w:val="00A438DD"/>
    <w:rsid w:val="00A4393F"/>
    <w:rsid w:val="00A4494D"/>
    <w:rsid w:val="00A460E5"/>
    <w:rsid w:val="00A512C4"/>
    <w:rsid w:val="00A52735"/>
    <w:rsid w:val="00A52BFA"/>
    <w:rsid w:val="00A53C70"/>
    <w:rsid w:val="00A54F66"/>
    <w:rsid w:val="00A5531E"/>
    <w:rsid w:val="00A56E71"/>
    <w:rsid w:val="00A576DC"/>
    <w:rsid w:val="00A6090D"/>
    <w:rsid w:val="00A6262D"/>
    <w:rsid w:val="00A62C70"/>
    <w:rsid w:val="00A630C4"/>
    <w:rsid w:val="00A63630"/>
    <w:rsid w:val="00A638EE"/>
    <w:rsid w:val="00A6443C"/>
    <w:rsid w:val="00A65D0B"/>
    <w:rsid w:val="00A663C6"/>
    <w:rsid w:val="00A677C9"/>
    <w:rsid w:val="00A71994"/>
    <w:rsid w:val="00A71E8B"/>
    <w:rsid w:val="00A76EE7"/>
    <w:rsid w:val="00A808EC"/>
    <w:rsid w:val="00A82B9A"/>
    <w:rsid w:val="00A83625"/>
    <w:rsid w:val="00A83B80"/>
    <w:rsid w:val="00A83D5D"/>
    <w:rsid w:val="00A8578D"/>
    <w:rsid w:val="00A8754C"/>
    <w:rsid w:val="00A90857"/>
    <w:rsid w:val="00A91091"/>
    <w:rsid w:val="00A914F8"/>
    <w:rsid w:val="00A920AF"/>
    <w:rsid w:val="00A92437"/>
    <w:rsid w:val="00A9385A"/>
    <w:rsid w:val="00A95CD7"/>
    <w:rsid w:val="00A9683E"/>
    <w:rsid w:val="00A96DFF"/>
    <w:rsid w:val="00AA0B84"/>
    <w:rsid w:val="00AA15CB"/>
    <w:rsid w:val="00AA171F"/>
    <w:rsid w:val="00AA181D"/>
    <w:rsid w:val="00AA4780"/>
    <w:rsid w:val="00AA51DA"/>
    <w:rsid w:val="00AA5DA8"/>
    <w:rsid w:val="00AB0DF1"/>
    <w:rsid w:val="00AB4644"/>
    <w:rsid w:val="00AC0B2A"/>
    <w:rsid w:val="00AC2E32"/>
    <w:rsid w:val="00AC3762"/>
    <w:rsid w:val="00AC43C5"/>
    <w:rsid w:val="00AD024D"/>
    <w:rsid w:val="00AD278E"/>
    <w:rsid w:val="00AD367A"/>
    <w:rsid w:val="00AD39CA"/>
    <w:rsid w:val="00AD42F3"/>
    <w:rsid w:val="00AD4D9D"/>
    <w:rsid w:val="00AD715C"/>
    <w:rsid w:val="00AD747B"/>
    <w:rsid w:val="00AE0549"/>
    <w:rsid w:val="00AE0670"/>
    <w:rsid w:val="00AE2D0D"/>
    <w:rsid w:val="00AE3FBA"/>
    <w:rsid w:val="00AF02B5"/>
    <w:rsid w:val="00AF0F35"/>
    <w:rsid w:val="00AF1BB9"/>
    <w:rsid w:val="00AF1FF2"/>
    <w:rsid w:val="00AF288E"/>
    <w:rsid w:val="00AF294E"/>
    <w:rsid w:val="00AF2B6A"/>
    <w:rsid w:val="00AF3270"/>
    <w:rsid w:val="00AF5EEE"/>
    <w:rsid w:val="00AF660E"/>
    <w:rsid w:val="00B00BB2"/>
    <w:rsid w:val="00B00DD3"/>
    <w:rsid w:val="00B01EEE"/>
    <w:rsid w:val="00B02C50"/>
    <w:rsid w:val="00B02D18"/>
    <w:rsid w:val="00B03053"/>
    <w:rsid w:val="00B03559"/>
    <w:rsid w:val="00B036F2"/>
    <w:rsid w:val="00B03A93"/>
    <w:rsid w:val="00B03FBD"/>
    <w:rsid w:val="00B04F95"/>
    <w:rsid w:val="00B0537E"/>
    <w:rsid w:val="00B0680C"/>
    <w:rsid w:val="00B10360"/>
    <w:rsid w:val="00B11241"/>
    <w:rsid w:val="00B1250C"/>
    <w:rsid w:val="00B1494E"/>
    <w:rsid w:val="00B158CF"/>
    <w:rsid w:val="00B17889"/>
    <w:rsid w:val="00B20284"/>
    <w:rsid w:val="00B23821"/>
    <w:rsid w:val="00B25110"/>
    <w:rsid w:val="00B2605E"/>
    <w:rsid w:val="00B27427"/>
    <w:rsid w:val="00B27568"/>
    <w:rsid w:val="00B309CC"/>
    <w:rsid w:val="00B30B88"/>
    <w:rsid w:val="00B319C1"/>
    <w:rsid w:val="00B32501"/>
    <w:rsid w:val="00B32D7B"/>
    <w:rsid w:val="00B32E96"/>
    <w:rsid w:val="00B35BCE"/>
    <w:rsid w:val="00B35D61"/>
    <w:rsid w:val="00B3665D"/>
    <w:rsid w:val="00B37473"/>
    <w:rsid w:val="00B4126F"/>
    <w:rsid w:val="00B41330"/>
    <w:rsid w:val="00B43CB1"/>
    <w:rsid w:val="00B44CCC"/>
    <w:rsid w:val="00B47550"/>
    <w:rsid w:val="00B47CCC"/>
    <w:rsid w:val="00B515FA"/>
    <w:rsid w:val="00B53376"/>
    <w:rsid w:val="00B54B52"/>
    <w:rsid w:val="00B54DAA"/>
    <w:rsid w:val="00B554C6"/>
    <w:rsid w:val="00B56261"/>
    <w:rsid w:val="00B56A60"/>
    <w:rsid w:val="00B6070F"/>
    <w:rsid w:val="00B60757"/>
    <w:rsid w:val="00B6352B"/>
    <w:rsid w:val="00B642BE"/>
    <w:rsid w:val="00B644E8"/>
    <w:rsid w:val="00B6574B"/>
    <w:rsid w:val="00B660E1"/>
    <w:rsid w:val="00B70ADC"/>
    <w:rsid w:val="00B70C0D"/>
    <w:rsid w:val="00B731B7"/>
    <w:rsid w:val="00B73487"/>
    <w:rsid w:val="00B76ACB"/>
    <w:rsid w:val="00B77517"/>
    <w:rsid w:val="00B77E67"/>
    <w:rsid w:val="00B80D86"/>
    <w:rsid w:val="00B83709"/>
    <w:rsid w:val="00B83E63"/>
    <w:rsid w:val="00B84799"/>
    <w:rsid w:val="00B84F62"/>
    <w:rsid w:val="00B85152"/>
    <w:rsid w:val="00B85294"/>
    <w:rsid w:val="00B85AD1"/>
    <w:rsid w:val="00B86463"/>
    <w:rsid w:val="00B86D00"/>
    <w:rsid w:val="00B87C95"/>
    <w:rsid w:val="00B939E4"/>
    <w:rsid w:val="00B9435F"/>
    <w:rsid w:val="00B9545F"/>
    <w:rsid w:val="00B964ED"/>
    <w:rsid w:val="00B972BC"/>
    <w:rsid w:val="00BA05E5"/>
    <w:rsid w:val="00BA121D"/>
    <w:rsid w:val="00BA16E2"/>
    <w:rsid w:val="00BA189E"/>
    <w:rsid w:val="00BA3471"/>
    <w:rsid w:val="00BA36A8"/>
    <w:rsid w:val="00BA5451"/>
    <w:rsid w:val="00BA7439"/>
    <w:rsid w:val="00BA7F95"/>
    <w:rsid w:val="00BB032A"/>
    <w:rsid w:val="00BB09BF"/>
    <w:rsid w:val="00BB1336"/>
    <w:rsid w:val="00BB2D41"/>
    <w:rsid w:val="00BB2EE7"/>
    <w:rsid w:val="00BB3719"/>
    <w:rsid w:val="00BB39B1"/>
    <w:rsid w:val="00BB39FE"/>
    <w:rsid w:val="00BB3AFE"/>
    <w:rsid w:val="00BB45DA"/>
    <w:rsid w:val="00BB62C1"/>
    <w:rsid w:val="00BB732A"/>
    <w:rsid w:val="00BB7D13"/>
    <w:rsid w:val="00BC1106"/>
    <w:rsid w:val="00BC1233"/>
    <w:rsid w:val="00BC1550"/>
    <w:rsid w:val="00BC19EF"/>
    <w:rsid w:val="00BC2CAC"/>
    <w:rsid w:val="00BC3178"/>
    <w:rsid w:val="00BC42DA"/>
    <w:rsid w:val="00BC6233"/>
    <w:rsid w:val="00BD249A"/>
    <w:rsid w:val="00BD2D39"/>
    <w:rsid w:val="00BD3264"/>
    <w:rsid w:val="00BD39E3"/>
    <w:rsid w:val="00BD42CF"/>
    <w:rsid w:val="00BD46C4"/>
    <w:rsid w:val="00BD6DA3"/>
    <w:rsid w:val="00BD758D"/>
    <w:rsid w:val="00BD7C30"/>
    <w:rsid w:val="00BE1498"/>
    <w:rsid w:val="00BE1FFE"/>
    <w:rsid w:val="00BE2760"/>
    <w:rsid w:val="00BE34AD"/>
    <w:rsid w:val="00BE3C52"/>
    <w:rsid w:val="00BE4317"/>
    <w:rsid w:val="00BE5226"/>
    <w:rsid w:val="00BE5676"/>
    <w:rsid w:val="00BE5C5C"/>
    <w:rsid w:val="00BE6102"/>
    <w:rsid w:val="00BE6C17"/>
    <w:rsid w:val="00BE723B"/>
    <w:rsid w:val="00BE7ACE"/>
    <w:rsid w:val="00BF0267"/>
    <w:rsid w:val="00BF1AEA"/>
    <w:rsid w:val="00BF28E5"/>
    <w:rsid w:val="00BF295A"/>
    <w:rsid w:val="00BF2B1F"/>
    <w:rsid w:val="00BF2E3C"/>
    <w:rsid w:val="00BF341B"/>
    <w:rsid w:val="00BF448D"/>
    <w:rsid w:val="00BF4A56"/>
    <w:rsid w:val="00BF71B7"/>
    <w:rsid w:val="00BF796A"/>
    <w:rsid w:val="00BF7BA3"/>
    <w:rsid w:val="00C00AE7"/>
    <w:rsid w:val="00C00F50"/>
    <w:rsid w:val="00C02286"/>
    <w:rsid w:val="00C0315E"/>
    <w:rsid w:val="00C0359A"/>
    <w:rsid w:val="00C03864"/>
    <w:rsid w:val="00C03B35"/>
    <w:rsid w:val="00C03FFA"/>
    <w:rsid w:val="00C07454"/>
    <w:rsid w:val="00C0763E"/>
    <w:rsid w:val="00C079F8"/>
    <w:rsid w:val="00C10084"/>
    <w:rsid w:val="00C118CC"/>
    <w:rsid w:val="00C13677"/>
    <w:rsid w:val="00C17604"/>
    <w:rsid w:val="00C20484"/>
    <w:rsid w:val="00C20A89"/>
    <w:rsid w:val="00C22066"/>
    <w:rsid w:val="00C24AF6"/>
    <w:rsid w:val="00C2621E"/>
    <w:rsid w:val="00C26D13"/>
    <w:rsid w:val="00C27337"/>
    <w:rsid w:val="00C30324"/>
    <w:rsid w:val="00C3189B"/>
    <w:rsid w:val="00C319AE"/>
    <w:rsid w:val="00C324B5"/>
    <w:rsid w:val="00C33DE4"/>
    <w:rsid w:val="00C34019"/>
    <w:rsid w:val="00C34E52"/>
    <w:rsid w:val="00C34EE3"/>
    <w:rsid w:val="00C35FB9"/>
    <w:rsid w:val="00C376C2"/>
    <w:rsid w:val="00C37931"/>
    <w:rsid w:val="00C409E2"/>
    <w:rsid w:val="00C418DE"/>
    <w:rsid w:val="00C427AE"/>
    <w:rsid w:val="00C44D55"/>
    <w:rsid w:val="00C4599C"/>
    <w:rsid w:val="00C4647D"/>
    <w:rsid w:val="00C469AF"/>
    <w:rsid w:val="00C47B00"/>
    <w:rsid w:val="00C50275"/>
    <w:rsid w:val="00C5138B"/>
    <w:rsid w:val="00C521B6"/>
    <w:rsid w:val="00C536EE"/>
    <w:rsid w:val="00C54D70"/>
    <w:rsid w:val="00C55072"/>
    <w:rsid w:val="00C559FE"/>
    <w:rsid w:val="00C55A22"/>
    <w:rsid w:val="00C569B3"/>
    <w:rsid w:val="00C5728C"/>
    <w:rsid w:val="00C57870"/>
    <w:rsid w:val="00C60243"/>
    <w:rsid w:val="00C6050A"/>
    <w:rsid w:val="00C609D3"/>
    <w:rsid w:val="00C61F61"/>
    <w:rsid w:val="00C6358D"/>
    <w:rsid w:val="00C639D6"/>
    <w:rsid w:val="00C64108"/>
    <w:rsid w:val="00C668E6"/>
    <w:rsid w:val="00C70473"/>
    <w:rsid w:val="00C719AF"/>
    <w:rsid w:val="00C71DDC"/>
    <w:rsid w:val="00C71E2F"/>
    <w:rsid w:val="00C720EF"/>
    <w:rsid w:val="00C73FDB"/>
    <w:rsid w:val="00C75C48"/>
    <w:rsid w:val="00C75D40"/>
    <w:rsid w:val="00C77113"/>
    <w:rsid w:val="00C7725A"/>
    <w:rsid w:val="00C812E8"/>
    <w:rsid w:val="00C82B66"/>
    <w:rsid w:val="00C83CD7"/>
    <w:rsid w:val="00C84F71"/>
    <w:rsid w:val="00C85472"/>
    <w:rsid w:val="00C861AF"/>
    <w:rsid w:val="00C86754"/>
    <w:rsid w:val="00C867D6"/>
    <w:rsid w:val="00C874C2"/>
    <w:rsid w:val="00C87FB6"/>
    <w:rsid w:val="00C90283"/>
    <w:rsid w:val="00C9066E"/>
    <w:rsid w:val="00C93F4C"/>
    <w:rsid w:val="00C9503C"/>
    <w:rsid w:val="00C9778B"/>
    <w:rsid w:val="00CA080B"/>
    <w:rsid w:val="00CA1C20"/>
    <w:rsid w:val="00CA2D8D"/>
    <w:rsid w:val="00CA48FC"/>
    <w:rsid w:val="00CA6497"/>
    <w:rsid w:val="00CA682C"/>
    <w:rsid w:val="00CA6A07"/>
    <w:rsid w:val="00CA7351"/>
    <w:rsid w:val="00CB0439"/>
    <w:rsid w:val="00CB0575"/>
    <w:rsid w:val="00CB1FB9"/>
    <w:rsid w:val="00CB3893"/>
    <w:rsid w:val="00CB4F22"/>
    <w:rsid w:val="00CB575D"/>
    <w:rsid w:val="00CB70F4"/>
    <w:rsid w:val="00CB78BD"/>
    <w:rsid w:val="00CC00A7"/>
    <w:rsid w:val="00CC4060"/>
    <w:rsid w:val="00CC4EBD"/>
    <w:rsid w:val="00CC5B2E"/>
    <w:rsid w:val="00CC6745"/>
    <w:rsid w:val="00CD084F"/>
    <w:rsid w:val="00CD1C85"/>
    <w:rsid w:val="00CD284F"/>
    <w:rsid w:val="00CD2AB6"/>
    <w:rsid w:val="00CD32A3"/>
    <w:rsid w:val="00CD5434"/>
    <w:rsid w:val="00CD681D"/>
    <w:rsid w:val="00CD708A"/>
    <w:rsid w:val="00CD7101"/>
    <w:rsid w:val="00CE21D3"/>
    <w:rsid w:val="00CE21FA"/>
    <w:rsid w:val="00CE262F"/>
    <w:rsid w:val="00CE2D0B"/>
    <w:rsid w:val="00CE2F2C"/>
    <w:rsid w:val="00CE3736"/>
    <w:rsid w:val="00CE5F2C"/>
    <w:rsid w:val="00CF0FB4"/>
    <w:rsid w:val="00CF22F3"/>
    <w:rsid w:val="00CF2BA7"/>
    <w:rsid w:val="00CF2BF8"/>
    <w:rsid w:val="00CF3204"/>
    <w:rsid w:val="00CF3EE1"/>
    <w:rsid w:val="00CF3EF5"/>
    <w:rsid w:val="00CF4098"/>
    <w:rsid w:val="00CF4B04"/>
    <w:rsid w:val="00CF502A"/>
    <w:rsid w:val="00CF50D3"/>
    <w:rsid w:val="00CF6A67"/>
    <w:rsid w:val="00CF7356"/>
    <w:rsid w:val="00CF7759"/>
    <w:rsid w:val="00CF7924"/>
    <w:rsid w:val="00D00168"/>
    <w:rsid w:val="00D0128E"/>
    <w:rsid w:val="00D01342"/>
    <w:rsid w:val="00D0151F"/>
    <w:rsid w:val="00D02490"/>
    <w:rsid w:val="00D03D21"/>
    <w:rsid w:val="00D04768"/>
    <w:rsid w:val="00D05EA2"/>
    <w:rsid w:val="00D06EFD"/>
    <w:rsid w:val="00D1275D"/>
    <w:rsid w:val="00D16730"/>
    <w:rsid w:val="00D17A43"/>
    <w:rsid w:val="00D20D42"/>
    <w:rsid w:val="00D20E21"/>
    <w:rsid w:val="00D20F2F"/>
    <w:rsid w:val="00D222D1"/>
    <w:rsid w:val="00D228E4"/>
    <w:rsid w:val="00D22A32"/>
    <w:rsid w:val="00D2512A"/>
    <w:rsid w:val="00D260BA"/>
    <w:rsid w:val="00D26C84"/>
    <w:rsid w:val="00D27882"/>
    <w:rsid w:val="00D30D75"/>
    <w:rsid w:val="00D313B8"/>
    <w:rsid w:val="00D328C6"/>
    <w:rsid w:val="00D33C11"/>
    <w:rsid w:val="00D345A0"/>
    <w:rsid w:val="00D34949"/>
    <w:rsid w:val="00D34C07"/>
    <w:rsid w:val="00D37150"/>
    <w:rsid w:val="00D40767"/>
    <w:rsid w:val="00D408EC"/>
    <w:rsid w:val="00D41C7C"/>
    <w:rsid w:val="00D429DB"/>
    <w:rsid w:val="00D4347B"/>
    <w:rsid w:val="00D434BD"/>
    <w:rsid w:val="00D43A21"/>
    <w:rsid w:val="00D446E7"/>
    <w:rsid w:val="00D46924"/>
    <w:rsid w:val="00D47705"/>
    <w:rsid w:val="00D477A6"/>
    <w:rsid w:val="00D51757"/>
    <w:rsid w:val="00D5225D"/>
    <w:rsid w:val="00D5393F"/>
    <w:rsid w:val="00D5475F"/>
    <w:rsid w:val="00D5765D"/>
    <w:rsid w:val="00D57AAC"/>
    <w:rsid w:val="00D60AAD"/>
    <w:rsid w:val="00D61E01"/>
    <w:rsid w:val="00D714E2"/>
    <w:rsid w:val="00D721DA"/>
    <w:rsid w:val="00D723C3"/>
    <w:rsid w:val="00D737D5"/>
    <w:rsid w:val="00D76814"/>
    <w:rsid w:val="00D76C8B"/>
    <w:rsid w:val="00D76EC8"/>
    <w:rsid w:val="00D80F4D"/>
    <w:rsid w:val="00D80FC3"/>
    <w:rsid w:val="00D8152D"/>
    <w:rsid w:val="00D81725"/>
    <w:rsid w:val="00D8176B"/>
    <w:rsid w:val="00D81C27"/>
    <w:rsid w:val="00D83279"/>
    <w:rsid w:val="00D832E7"/>
    <w:rsid w:val="00D84A3A"/>
    <w:rsid w:val="00D85F01"/>
    <w:rsid w:val="00D85FFF"/>
    <w:rsid w:val="00D8688F"/>
    <w:rsid w:val="00D92A25"/>
    <w:rsid w:val="00D93158"/>
    <w:rsid w:val="00D94D16"/>
    <w:rsid w:val="00D96266"/>
    <w:rsid w:val="00D965B9"/>
    <w:rsid w:val="00DA2493"/>
    <w:rsid w:val="00DA41A4"/>
    <w:rsid w:val="00DA4493"/>
    <w:rsid w:val="00DA48B8"/>
    <w:rsid w:val="00DB0E2C"/>
    <w:rsid w:val="00DB0E68"/>
    <w:rsid w:val="00DB24CF"/>
    <w:rsid w:val="00DB2ECE"/>
    <w:rsid w:val="00DB3DA0"/>
    <w:rsid w:val="00DB4C7C"/>
    <w:rsid w:val="00DB59E8"/>
    <w:rsid w:val="00DB6F3B"/>
    <w:rsid w:val="00DB72EF"/>
    <w:rsid w:val="00DB7480"/>
    <w:rsid w:val="00DB7C18"/>
    <w:rsid w:val="00DC0090"/>
    <w:rsid w:val="00DC3998"/>
    <w:rsid w:val="00DC39CD"/>
    <w:rsid w:val="00DC6183"/>
    <w:rsid w:val="00DC61BF"/>
    <w:rsid w:val="00DC6250"/>
    <w:rsid w:val="00DC7CC1"/>
    <w:rsid w:val="00DD04E4"/>
    <w:rsid w:val="00DD1A8E"/>
    <w:rsid w:val="00DD5977"/>
    <w:rsid w:val="00DD7A85"/>
    <w:rsid w:val="00DE07A5"/>
    <w:rsid w:val="00DE1902"/>
    <w:rsid w:val="00DE2419"/>
    <w:rsid w:val="00DE254F"/>
    <w:rsid w:val="00DE2703"/>
    <w:rsid w:val="00DE2839"/>
    <w:rsid w:val="00DE2B28"/>
    <w:rsid w:val="00DE3FDA"/>
    <w:rsid w:val="00DE5029"/>
    <w:rsid w:val="00DE54B6"/>
    <w:rsid w:val="00DE7821"/>
    <w:rsid w:val="00DF15B4"/>
    <w:rsid w:val="00DF17D5"/>
    <w:rsid w:val="00DF292B"/>
    <w:rsid w:val="00DF2A17"/>
    <w:rsid w:val="00DF2D80"/>
    <w:rsid w:val="00DF2E83"/>
    <w:rsid w:val="00DF42E1"/>
    <w:rsid w:val="00DF4D27"/>
    <w:rsid w:val="00DF569B"/>
    <w:rsid w:val="00DF7B97"/>
    <w:rsid w:val="00E00437"/>
    <w:rsid w:val="00E03E1E"/>
    <w:rsid w:val="00E04374"/>
    <w:rsid w:val="00E07A82"/>
    <w:rsid w:val="00E11DFA"/>
    <w:rsid w:val="00E1217F"/>
    <w:rsid w:val="00E12B7D"/>
    <w:rsid w:val="00E12DAD"/>
    <w:rsid w:val="00E155C9"/>
    <w:rsid w:val="00E17116"/>
    <w:rsid w:val="00E17C83"/>
    <w:rsid w:val="00E17D85"/>
    <w:rsid w:val="00E17DC3"/>
    <w:rsid w:val="00E20C15"/>
    <w:rsid w:val="00E2111C"/>
    <w:rsid w:val="00E21A37"/>
    <w:rsid w:val="00E22451"/>
    <w:rsid w:val="00E22D4C"/>
    <w:rsid w:val="00E231CC"/>
    <w:rsid w:val="00E2403D"/>
    <w:rsid w:val="00E250FD"/>
    <w:rsid w:val="00E271B7"/>
    <w:rsid w:val="00E27492"/>
    <w:rsid w:val="00E27D85"/>
    <w:rsid w:val="00E3051F"/>
    <w:rsid w:val="00E331F1"/>
    <w:rsid w:val="00E33418"/>
    <w:rsid w:val="00E3344D"/>
    <w:rsid w:val="00E3487A"/>
    <w:rsid w:val="00E36594"/>
    <w:rsid w:val="00E36FAC"/>
    <w:rsid w:val="00E36FC4"/>
    <w:rsid w:val="00E408C0"/>
    <w:rsid w:val="00E41353"/>
    <w:rsid w:val="00E41432"/>
    <w:rsid w:val="00E43AAF"/>
    <w:rsid w:val="00E43EDB"/>
    <w:rsid w:val="00E442EC"/>
    <w:rsid w:val="00E459BC"/>
    <w:rsid w:val="00E5022C"/>
    <w:rsid w:val="00E5035A"/>
    <w:rsid w:val="00E5241B"/>
    <w:rsid w:val="00E527E4"/>
    <w:rsid w:val="00E5388D"/>
    <w:rsid w:val="00E53A45"/>
    <w:rsid w:val="00E53A6F"/>
    <w:rsid w:val="00E54926"/>
    <w:rsid w:val="00E556EA"/>
    <w:rsid w:val="00E5659D"/>
    <w:rsid w:val="00E569C4"/>
    <w:rsid w:val="00E56FD2"/>
    <w:rsid w:val="00E610E2"/>
    <w:rsid w:val="00E62118"/>
    <w:rsid w:val="00E63DAE"/>
    <w:rsid w:val="00E6709D"/>
    <w:rsid w:val="00E677B1"/>
    <w:rsid w:val="00E717B1"/>
    <w:rsid w:val="00E71BEE"/>
    <w:rsid w:val="00E73476"/>
    <w:rsid w:val="00E76DDA"/>
    <w:rsid w:val="00E8162D"/>
    <w:rsid w:val="00E81789"/>
    <w:rsid w:val="00E817F5"/>
    <w:rsid w:val="00E818FE"/>
    <w:rsid w:val="00E8337E"/>
    <w:rsid w:val="00E835DF"/>
    <w:rsid w:val="00E847DA"/>
    <w:rsid w:val="00E84DF4"/>
    <w:rsid w:val="00E85B08"/>
    <w:rsid w:val="00E8600D"/>
    <w:rsid w:val="00E8633F"/>
    <w:rsid w:val="00E865BA"/>
    <w:rsid w:val="00E91034"/>
    <w:rsid w:val="00E95CB3"/>
    <w:rsid w:val="00E962BB"/>
    <w:rsid w:val="00E9638C"/>
    <w:rsid w:val="00E97D5B"/>
    <w:rsid w:val="00E97E12"/>
    <w:rsid w:val="00EA08D2"/>
    <w:rsid w:val="00EA34D9"/>
    <w:rsid w:val="00EA3C2C"/>
    <w:rsid w:val="00EA59D7"/>
    <w:rsid w:val="00EA6AE7"/>
    <w:rsid w:val="00EB050B"/>
    <w:rsid w:val="00EB0BB4"/>
    <w:rsid w:val="00EB0C3E"/>
    <w:rsid w:val="00EB28AA"/>
    <w:rsid w:val="00EC2BFD"/>
    <w:rsid w:val="00EC60D3"/>
    <w:rsid w:val="00EC62F4"/>
    <w:rsid w:val="00EC7B62"/>
    <w:rsid w:val="00ED0C56"/>
    <w:rsid w:val="00ED3FEE"/>
    <w:rsid w:val="00ED440D"/>
    <w:rsid w:val="00ED51A5"/>
    <w:rsid w:val="00ED7A1E"/>
    <w:rsid w:val="00EE3A82"/>
    <w:rsid w:val="00EE4653"/>
    <w:rsid w:val="00EE4D56"/>
    <w:rsid w:val="00EE5EF1"/>
    <w:rsid w:val="00EE73C2"/>
    <w:rsid w:val="00EE747B"/>
    <w:rsid w:val="00EE79C7"/>
    <w:rsid w:val="00EF0925"/>
    <w:rsid w:val="00EF1248"/>
    <w:rsid w:val="00EF238B"/>
    <w:rsid w:val="00EF30D8"/>
    <w:rsid w:val="00EF372B"/>
    <w:rsid w:val="00EF38B1"/>
    <w:rsid w:val="00EF3B9C"/>
    <w:rsid w:val="00EF42DE"/>
    <w:rsid w:val="00EF6158"/>
    <w:rsid w:val="00EF61CC"/>
    <w:rsid w:val="00EF7781"/>
    <w:rsid w:val="00EF7CA1"/>
    <w:rsid w:val="00F00637"/>
    <w:rsid w:val="00F0439B"/>
    <w:rsid w:val="00F0482F"/>
    <w:rsid w:val="00F04990"/>
    <w:rsid w:val="00F10754"/>
    <w:rsid w:val="00F120BF"/>
    <w:rsid w:val="00F1329B"/>
    <w:rsid w:val="00F13355"/>
    <w:rsid w:val="00F14269"/>
    <w:rsid w:val="00F15A0E"/>
    <w:rsid w:val="00F15A27"/>
    <w:rsid w:val="00F15D31"/>
    <w:rsid w:val="00F15D9D"/>
    <w:rsid w:val="00F16432"/>
    <w:rsid w:val="00F16530"/>
    <w:rsid w:val="00F165D9"/>
    <w:rsid w:val="00F17ED9"/>
    <w:rsid w:val="00F20597"/>
    <w:rsid w:val="00F20AF5"/>
    <w:rsid w:val="00F22CF9"/>
    <w:rsid w:val="00F269B1"/>
    <w:rsid w:val="00F2727A"/>
    <w:rsid w:val="00F2794C"/>
    <w:rsid w:val="00F32A99"/>
    <w:rsid w:val="00F32CF0"/>
    <w:rsid w:val="00F32DD5"/>
    <w:rsid w:val="00F34377"/>
    <w:rsid w:val="00F35EB2"/>
    <w:rsid w:val="00F35F04"/>
    <w:rsid w:val="00F42001"/>
    <w:rsid w:val="00F4283F"/>
    <w:rsid w:val="00F44183"/>
    <w:rsid w:val="00F45837"/>
    <w:rsid w:val="00F47BAB"/>
    <w:rsid w:val="00F508BF"/>
    <w:rsid w:val="00F51F5E"/>
    <w:rsid w:val="00F52331"/>
    <w:rsid w:val="00F52B6E"/>
    <w:rsid w:val="00F54332"/>
    <w:rsid w:val="00F5642F"/>
    <w:rsid w:val="00F5667D"/>
    <w:rsid w:val="00F57647"/>
    <w:rsid w:val="00F5777F"/>
    <w:rsid w:val="00F608D9"/>
    <w:rsid w:val="00F615D9"/>
    <w:rsid w:val="00F61621"/>
    <w:rsid w:val="00F617BF"/>
    <w:rsid w:val="00F645D8"/>
    <w:rsid w:val="00F70260"/>
    <w:rsid w:val="00F709B7"/>
    <w:rsid w:val="00F70DE2"/>
    <w:rsid w:val="00F7257C"/>
    <w:rsid w:val="00F739C0"/>
    <w:rsid w:val="00F741A7"/>
    <w:rsid w:val="00F756E3"/>
    <w:rsid w:val="00F77741"/>
    <w:rsid w:val="00F810C2"/>
    <w:rsid w:val="00F833A3"/>
    <w:rsid w:val="00F8377E"/>
    <w:rsid w:val="00F841A5"/>
    <w:rsid w:val="00F8424F"/>
    <w:rsid w:val="00F864BB"/>
    <w:rsid w:val="00F87D5D"/>
    <w:rsid w:val="00F9072C"/>
    <w:rsid w:val="00F92B23"/>
    <w:rsid w:val="00F92DC0"/>
    <w:rsid w:val="00F93130"/>
    <w:rsid w:val="00F933D7"/>
    <w:rsid w:val="00F954B2"/>
    <w:rsid w:val="00F954B6"/>
    <w:rsid w:val="00F95892"/>
    <w:rsid w:val="00F9618E"/>
    <w:rsid w:val="00F97085"/>
    <w:rsid w:val="00FA478F"/>
    <w:rsid w:val="00FA5198"/>
    <w:rsid w:val="00FA5D88"/>
    <w:rsid w:val="00FA78FE"/>
    <w:rsid w:val="00FB0009"/>
    <w:rsid w:val="00FB0616"/>
    <w:rsid w:val="00FB0B87"/>
    <w:rsid w:val="00FB1309"/>
    <w:rsid w:val="00FB1D2B"/>
    <w:rsid w:val="00FB2C04"/>
    <w:rsid w:val="00FB3BE9"/>
    <w:rsid w:val="00FB4987"/>
    <w:rsid w:val="00FB5242"/>
    <w:rsid w:val="00FB5659"/>
    <w:rsid w:val="00FB6384"/>
    <w:rsid w:val="00FB6BA5"/>
    <w:rsid w:val="00FB6E54"/>
    <w:rsid w:val="00FC1314"/>
    <w:rsid w:val="00FC278C"/>
    <w:rsid w:val="00FC3BFD"/>
    <w:rsid w:val="00FC5817"/>
    <w:rsid w:val="00FC6024"/>
    <w:rsid w:val="00FC654B"/>
    <w:rsid w:val="00FC6558"/>
    <w:rsid w:val="00FC71B5"/>
    <w:rsid w:val="00FC7813"/>
    <w:rsid w:val="00FD0F1C"/>
    <w:rsid w:val="00FD2057"/>
    <w:rsid w:val="00FD21EC"/>
    <w:rsid w:val="00FD2799"/>
    <w:rsid w:val="00FD44CB"/>
    <w:rsid w:val="00FD4CED"/>
    <w:rsid w:val="00FD601B"/>
    <w:rsid w:val="00FD6AAB"/>
    <w:rsid w:val="00FE1EF3"/>
    <w:rsid w:val="00FE2920"/>
    <w:rsid w:val="00FE2CEB"/>
    <w:rsid w:val="00FE3C52"/>
    <w:rsid w:val="00FE4A33"/>
    <w:rsid w:val="00FE4CA7"/>
    <w:rsid w:val="00FF01B6"/>
    <w:rsid w:val="00FF386B"/>
    <w:rsid w:val="00FF4266"/>
    <w:rsid w:val="00FF436A"/>
    <w:rsid w:val="00FF5ADF"/>
    <w:rsid w:val="00FF5D50"/>
    <w:rsid w:val="00FF6B6E"/>
    <w:rsid w:val="00FF7F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62B60"/>
  <w15:docId w15:val="{01A5F71D-7474-4440-ABC3-5F3CFD3A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76CD"/>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DD04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A34D9"/>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E76CD"/>
    <w:pPr>
      <w:spacing w:after="0" w:line="240" w:lineRule="auto"/>
    </w:pPr>
    <w:rPr>
      <w:rFonts w:ascii="Courier New" w:eastAsia="Times New Roman" w:hAnsi="Courier New" w:cs="Courier New"/>
      <w:sz w:val="20"/>
      <w:szCs w:val="20"/>
      <w:lang w:val="en-US" w:eastAsia="es-ES"/>
    </w:rPr>
  </w:style>
  <w:style w:type="character" w:customStyle="1" w:styleId="PlainTextChar">
    <w:name w:val="Plain Text Char"/>
    <w:link w:val="PlainText"/>
    <w:rsid w:val="000E76CD"/>
    <w:rPr>
      <w:rFonts w:ascii="Courier New" w:eastAsia="Times New Roman" w:hAnsi="Courier New" w:cs="Courier New"/>
      <w:sz w:val="20"/>
      <w:szCs w:val="20"/>
      <w:lang w:eastAsia="es-ES"/>
    </w:rPr>
  </w:style>
  <w:style w:type="character" w:styleId="Hyperlink">
    <w:name w:val="Hyperlink"/>
    <w:unhideWhenUsed/>
    <w:rsid w:val="000E76CD"/>
    <w:rPr>
      <w:color w:val="0000FF"/>
      <w:u w:val="single"/>
    </w:rPr>
  </w:style>
  <w:style w:type="paragraph" w:customStyle="1" w:styleId="Default">
    <w:name w:val="Default"/>
    <w:rsid w:val="002A5335"/>
    <w:pPr>
      <w:tabs>
        <w:tab w:val="left" w:pos="709"/>
      </w:tabs>
      <w:suppressAutoHyphens/>
      <w:spacing w:after="200" w:line="276" w:lineRule="atLeast"/>
    </w:pPr>
    <w:rPr>
      <w:sz w:val="22"/>
      <w:szCs w:val="22"/>
      <w:lang w:eastAsia="en-US"/>
    </w:rPr>
  </w:style>
  <w:style w:type="character" w:customStyle="1" w:styleId="apple-style-span">
    <w:name w:val="apple-style-span"/>
    <w:basedOn w:val="DefaultParagraphFont"/>
    <w:rsid w:val="001A0C09"/>
  </w:style>
  <w:style w:type="paragraph" w:styleId="BalloonText">
    <w:name w:val="Balloon Text"/>
    <w:basedOn w:val="Normal"/>
    <w:link w:val="BalloonTextChar"/>
    <w:uiPriority w:val="99"/>
    <w:semiHidden/>
    <w:unhideWhenUsed/>
    <w:rsid w:val="002447A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47A5"/>
    <w:rPr>
      <w:rFonts w:ascii="Tahoma" w:eastAsia="Calibri" w:hAnsi="Tahoma" w:cs="Tahoma"/>
      <w:sz w:val="16"/>
      <w:szCs w:val="16"/>
      <w:lang w:val="es-MX"/>
    </w:rPr>
  </w:style>
  <w:style w:type="character" w:styleId="LineNumber">
    <w:name w:val="line number"/>
    <w:basedOn w:val="DefaultParagraphFont"/>
    <w:uiPriority w:val="99"/>
    <w:semiHidden/>
    <w:unhideWhenUsed/>
    <w:rsid w:val="00BF71B7"/>
  </w:style>
  <w:style w:type="table" w:styleId="TableGrid">
    <w:name w:val="Table Grid"/>
    <w:basedOn w:val="TableNormal"/>
    <w:uiPriority w:val="59"/>
    <w:rsid w:val="00116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2381"/>
    <w:pPr>
      <w:tabs>
        <w:tab w:val="center" w:pos="4680"/>
        <w:tab w:val="right" w:pos="9360"/>
      </w:tabs>
      <w:spacing w:after="0" w:line="240" w:lineRule="auto"/>
    </w:pPr>
  </w:style>
  <w:style w:type="character" w:customStyle="1" w:styleId="HeaderChar">
    <w:name w:val="Header Char"/>
    <w:link w:val="Header"/>
    <w:uiPriority w:val="99"/>
    <w:rsid w:val="00172381"/>
    <w:rPr>
      <w:rFonts w:ascii="Calibri" w:eastAsia="Calibri" w:hAnsi="Calibri" w:cs="Times New Roman"/>
      <w:lang w:val="es-MX"/>
    </w:rPr>
  </w:style>
  <w:style w:type="paragraph" w:styleId="Footer">
    <w:name w:val="footer"/>
    <w:basedOn w:val="Normal"/>
    <w:link w:val="FooterChar"/>
    <w:uiPriority w:val="99"/>
    <w:unhideWhenUsed/>
    <w:rsid w:val="00172381"/>
    <w:pPr>
      <w:tabs>
        <w:tab w:val="center" w:pos="4680"/>
        <w:tab w:val="right" w:pos="9360"/>
      </w:tabs>
      <w:spacing w:after="0" w:line="240" w:lineRule="auto"/>
    </w:pPr>
  </w:style>
  <w:style w:type="character" w:customStyle="1" w:styleId="FooterChar">
    <w:name w:val="Footer Char"/>
    <w:link w:val="Footer"/>
    <w:uiPriority w:val="99"/>
    <w:rsid w:val="00172381"/>
    <w:rPr>
      <w:rFonts w:ascii="Calibri" w:eastAsia="Calibri" w:hAnsi="Calibri" w:cs="Times New Roman"/>
      <w:lang w:val="es-MX"/>
    </w:rPr>
  </w:style>
  <w:style w:type="character" w:styleId="PlaceholderText">
    <w:name w:val="Placeholder Text"/>
    <w:uiPriority w:val="99"/>
    <w:semiHidden/>
    <w:rsid w:val="00885D68"/>
    <w:rPr>
      <w:color w:val="808080"/>
    </w:rPr>
  </w:style>
  <w:style w:type="character" w:customStyle="1" w:styleId="hps">
    <w:name w:val="hps"/>
    <w:basedOn w:val="DefaultParagraphFont"/>
    <w:rsid w:val="00702275"/>
  </w:style>
  <w:style w:type="character" w:customStyle="1" w:styleId="Hyperlink1">
    <w:name w:val="Hyperlink1"/>
    <w:rsid w:val="00A41035"/>
    <w:rPr>
      <w:color w:val="0000FF"/>
      <w:sz w:val="22"/>
      <w:u w:val="single"/>
    </w:rPr>
  </w:style>
  <w:style w:type="paragraph" w:styleId="HTMLPreformatted">
    <w:name w:val="HTML Preformatted"/>
    <w:basedOn w:val="Normal"/>
    <w:link w:val="HTMLPreformattedChar"/>
    <w:uiPriority w:val="99"/>
    <w:semiHidden/>
    <w:unhideWhenUsed/>
    <w:rsid w:val="00FF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
    <w:name w:val="HTML Preformatted Char"/>
    <w:link w:val="HTMLPreformatted"/>
    <w:uiPriority w:val="99"/>
    <w:semiHidden/>
    <w:rsid w:val="00FF5ADF"/>
    <w:rPr>
      <w:rFonts w:ascii="Courier New" w:eastAsia="Times New Roman" w:hAnsi="Courier New" w:cs="Courier New"/>
      <w:sz w:val="20"/>
      <w:szCs w:val="20"/>
      <w:lang w:val="es-MX" w:eastAsia="es-MX"/>
    </w:rPr>
  </w:style>
  <w:style w:type="character" w:styleId="CommentReference">
    <w:name w:val="annotation reference"/>
    <w:basedOn w:val="DefaultParagraphFont"/>
    <w:uiPriority w:val="99"/>
    <w:semiHidden/>
    <w:unhideWhenUsed/>
    <w:rsid w:val="00EF61CC"/>
    <w:rPr>
      <w:sz w:val="18"/>
      <w:szCs w:val="18"/>
    </w:rPr>
  </w:style>
  <w:style w:type="paragraph" w:styleId="CommentText">
    <w:name w:val="annotation text"/>
    <w:basedOn w:val="Normal"/>
    <w:link w:val="CommentTextChar"/>
    <w:uiPriority w:val="99"/>
    <w:semiHidden/>
    <w:unhideWhenUsed/>
    <w:rsid w:val="00EF61CC"/>
    <w:pPr>
      <w:spacing w:line="240" w:lineRule="auto"/>
    </w:pPr>
    <w:rPr>
      <w:sz w:val="24"/>
      <w:szCs w:val="24"/>
    </w:rPr>
  </w:style>
  <w:style w:type="character" w:customStyle="1" w:styleId="CommentTextChar">
    <w:name w:val="Comment Text Char"/>
    <w:basedOn w:val="DefaultParagraphFont"/>
    <w:link w:val="CommentText"/>
    <w:uiPriority w:val="99"/>
    <w:semiHidden/>
    <w:rsid w:val="00EF61CC"/>
    <w:rPr>
      <w:sz w:val="24"/>
      <w:szCs w:val="24"/>
      <w:lang w:eastAsia="en-US"/>
    </w:rPr>
  </w:style>
  <w:style w:type="character" w:customStyle="1" w:styleId="Heading2Char">
    <w:name w:val="Heading 2 Char"/>
    <w:basedOn w:val="DefaultParagraphFont"/>
    <w:link w:val="Heading2"/>
    <w:uiPriority w:val="9"/>
    <w:rsid w:val="00DD04E4"/>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A34D9"/>
    <w:rPr>
      <w:rFonts w:ascii="Times New Roman" w:eastAsia="Times New Roman" w:hAnsi="Times New Roman"/>
      <w:b/>
      <w:bCs/>
      <w:sz w:val="27"/>
      <w:szCs w:val="27"/>
    </w:rPr>
  </w:style>
  <w:style w:type="paragraph" w:customStyle="1" w:styleId="ng-binding">
    <w:name w:val="ng-binding"/>
    <w:basedOn w:val="Normal"/>
    <w:rsid w:val="00EA34D9"/>
    <w:pPr>
      <w:spacing w:before="100" w:beforeAutospacing="1" w:after="100" w:afterAutospacing="1" w:line="240" w:lineRule="auto"/>
    </w:pPr>
    <w:rPr>
      <w:rFonts w:ascii="Times New Roman" w:eastAsia="Times New Roman" w:hAnsi="Times New Roman"/>
      <w:sz w:val="24"/>
      <w:szCs w:val="24"/>
      <w:lang w:eastAsia="es-MX"/>
    </w:rPr>
  </w:style>
  <w:style w:type="character" w:styleId="Strong">
    <w:name w:val="Strong"/>
    <w:basedOn w:val="DefaultParagraphFont"/>
    <w:uiPriority w:val="22"/>
    <w:qFormat/>
    <w:rsid w:val="00EA34D9"/>
    <w:rPr>
      <w:b/>
      <w:bCs/>
    </w:rPr>
  </w:style>
  <w:style w:type="character" w:customStyle="1" w:styleId="apple-converted-space">
    <w:name w:val="apple-converted-space"/>
    <w:basedOn w:val="DefaultParagraphFont"/>
    <w:rsid w:val="00EA34D9"/>
  </w:style>
  <w:style w:type="character" w:customStyle="1" w:styleId="ng-binding1">
    <w:name w:val="ng-binding1"/>
    <w:basedOn w:val="DefaultParagraphFont"/>
    <w:rsid w:val="00EA34D9"/>
  </w:style>
  <w:style w:type="paragraph" w:customStyle="1" w:styleId="EndNoteBibliographyTitle">
    <w:name w:val="EndNote Bibliography Title"/>
    <w:basedOn w:val="Normal"/>
    <w:link w:val="EndNoteBibliographyTitleCar"/>
    <w:rsid w:val="00F165D9"/>
    <w:pPr>
      <w:spacing w:after="0"/>
      <w:jc w:val="center"/>
    </w:pPr>
    <w:rPr>
      <w:rFonts w:cs="Calibri"/>
      <w:noProof/>
      <w:lang w:val="en-US"/>
    </w:rPr>
  </w:style>
  <w:style w:type="character" w:customStyle="1" w:styleId="EndNoteBibliographyTitleCar">
    <w:name w:val="EndNote Bibliography Title Car"/>
    <w:basedOn w:val="DefaultParagraphFont"/>
    <w:link w:val="EndNoteBibliographyTitle"/>
    <w:rsid w:val="00F165D9"/>
    <w:rPr>
      <w:rFonts w:cs="Calibri"/>
      <w:noProof/>
      <w:sz w:val="22"/>
      <w:szCs w:val="22"/>
      <w:lang w:val="en-US" w:eastAsia="en-US"/>
    </w:rPr>
  </w:style>
  <w:style w:type="paragraph" w:customStyle="1" w:styleId="EndNoteBibliography">
    <w:name w:val="EndNote Bibliography"/>
    <w:basedOn w:val="Normal"/>
    <w:link w:val="EndNoteBibliographyCar"/>
    <w:rsid w:val="00F165D9"/>
    <w:pPr>
      <w:spacing w:line="240" w:lineRule="auto"/>
      <w:jc w:val="both"/>
    </w:pPr>
    <w:rPr>
      <w:rFonts w:cs="Calibri"/>
      <w:noProof/>
      <w:lang w:val="en-US"/>
    </w:rPr>
  </w:style>
  <w:style w:type="character" w:customStyle="1" w:styleId="EndNoteBibliographyCar">
    <w:name w:val="EndNote Bibliography Car"/>
    <w:basedOn w:val="DefaultParagraphFont"/>
    <w:link w:val="EndNoteBibliography"/>
    <w:rsid w:val="00F165D9"/>
    <w:rPr>
      <w:rFonts w:cs="Calibri"/>
      <w:noProof/>
      <w:sz w:val="22"/>
      <w:szCs w:val="22"/>
      <w:lang w:val="en-US" w:eastAsia="en-US"/>
    </w:rPr>
  </w:style>
  <w:style w:type="paragraph" w:styleId="ListParagraph">
    <w:name w:val="List Paragraph"/>
    <w:basedOn w:val="Normal"/>
    <w:uiPriority w:val="34"/>
    <w:qFormat/>
    <w:rsid w:val="003F36BF"/>
    <w:pPr>
      <w:ind w:left="720"/>
      <w:contextualSpacing/>
    </w:pPr>
  </w:style>
  <w:style w:type="character" w:customStyle="1" w:styleId="fs12">
    <w:name w:val="fs12"/>
    <w:basedOn w:val="DefaultParagraphFont"/>
    <w:rsid w:val="00D84A3A"/>
  </w:style>
  <w:style w:type="character" w:styleId="Mention">
    <w:name w:val="Mention"/>
    <w:basedOn w:val="DefaultParagraphFont"/>
    <w:uiPriority w:val="99"/>
    <w:semiHidden/>
    <w:unhideWhenUsed/>
    <w:rsid w:val="00B642BE"/>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874C64"/>
    <w:rPr>
      <w:b/>
      <w:bCs/>
      <w:sz w:val="20"/>
      <w:szCs w:val="20"/>
    </w:rPr>
  </w:style>
  <w:style w:type="character" w:customStyle="1" w:styleId="CommentSubjectChar">
    <w:name w:val="Comment Subject Char"/>
    <w:basedOn w:val="CommentTextChar"/>
    <w:link w:val="CommentSubject"/>
    <w:uiPriority w:val="99"/>
    <w:semiHidden/>
    <w:rsid w:val="00874C64"/>
    <w:rPr>
      <w:b/>
      <w:bCs/>
      <w:sz w:val="24"/>
      <w:szCs w:val="24"/>
      <w:lang w:eastAsia="en-US"/>
    </w:rPr>
  </w:style>
  <w:style w:type="character" w:customStyle="1" w:styleId="UnresolvedMention1">
    <w:name w:val="Unresolved Mention1"/>
    <w:basedOn w:val="DefaultParagraphFont"/>
    <w:uiPriority w:val="99"/>
    <w:rsid w:val="008D3D07"/>
    <w:rPr>
      <w:color w:val="808080"/>
      <w:shd w:val="clear" w:color="auto" w:fill="E6E6E6"/>
    </w:rPr>
  </w:style>
  <w:style w:type="character" w:styleId="UnresolvedMention">
    <w:name w:val="Unresolved Mention"/>
    <w:basedOn w:val="DefaultParagraphFont"/>
    <w:uiPriority w:val="99"/>
    <w:rsid w:val="00B660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3159">
      <w:bodyDiv w:val="1"/>
      <w:marLeft w:val="0"/>
      <w:marRight w:val="0"/>
      <w:marTop w:val="0"/>
      <w:marBottom w:val="0"/>
      <w:divBdr>
        <w:top w:val="none" w:sz="0" w:space="0" w:color="auto"/>
        <w:left w:val="none" w:sz="0" w:space="0" w:color="auto"/>
        <w:bottom w:val="none" w:sz="0" w:space="0" w:color="auto"/>
        <w:right w:val="none" w:sz="0" w:space="0" w:color="auto"/>
      </w:divBdr>
      <w:divsChild>
        <w:div w:id="217128595">
          <w:marLeft w:val="0"/>
          <w:marRight w:val="0"/>
          <w:marTop w:val="0"/>
          <w:marBottom w:val="0"/>
          <w:divBdr>
            <w:top w:val="none" w:sz="0" w:space="0" w:color="auto"/>
            <w:left w:val="none" w:sz="0" w:space="0" w:color="auto"/>
            <w:bottom w:val="none" w:sz="0" w:space="0" w:color="auto"/>
            <w:right w:val="none" w:sz="0" w:space="0" w:color="auto"/>
          </w:divBdr>
          <w:divsChild>
            <w:div w:id="1370304118">
              <w:marLeft w:val="0"/>
              <w:marRight w:val="0"/>
              <w:marTop w:val="0"/>
              <w:marBottom w:val="0"/>
              <w:divBdr>
                <w:top w:val="none" w:sz="0" w:space="0" w:color="auto"/>
                <w:left w:val="none" w:sz="0" w:space="0" w:color="auto"/>
                <w:bottom w:val="none" w:sz="0" w:space="0" w:color="auto"/>
                <w:right w:val="none" w:sz="0" w:space="0" w:color="auto"/>
              </w:divBdr>
              <w:divsChild>
                <w:div w:id="263341927">
                  <w:marLeft w:val="0"/>
                  <w:marRight w:val="0"/>
                  <w:marTop w:val="181"/>
                  <w:marBottom w:val="181"/>
                  <w:divBdr>
                    <w:top w:val="none" w:sz="0" w:space="0" w:color="auto"/>
                    <w:left w:val="none" w:sz="0" w:space="0" w:color="auto"/>
                    <w:bottom w:val="none" w:sz="0" w:space="0" w:color="auto"/>
                    <w:right w:val="none" w:sz="0" w:space="0" w:color="auto"/>
                  </w:divBdr>
                  <w:divsChild>
                    <w:div w:id="559485390">
                      <w:marLeft w:val="0"/>
                      <w:marRight w:val="0"/>
                      <w:marTop w:val="0"/>
                      <w:marBottom w:val="0"/>
                      <w:divBdr>
                        <w:top w:val="none" w:sz="0" w:space="0" w:color="auto"/>
                        <w:left w:val="none" w:sz="0" w:space="0" w:color="auto"/>
                        <w:bottom w:val="none" w:sz="0" w:space="0" w:color="auto"/>
                        <w:right w:val="none" w:sz="0" w:space="0" w:color="auto"/>
                      </w:divBdr>
                      <w:divsChild>
                        <w:div w:id="34502237">
                          <w:marLeft w:val="0"/>
                          <w:marRight w:val="0"/>
                          <w:marTop w:val="0"/>
                          <w:marBottom w:val="0"/>
                          <w:divBdr>
                            <w:top w:val="none" w:sz="0" w:space="0" w:color="auto"/>
                            <w:left w:val="none" w:sz="0" w:space="0" w:color="auto"/>
                            <w:bottom w:val="none" w:sz="0" w:space="0" w:color="auto"/>
                            <w:right w:val="none" w:sz="0" w:space="0" w:color="auto"/>
                          </w:divBdr>
                        </w:div>
                        <w:div w:id="168835031">
                          <w:marLeft w:val="0"/>
                          <w:marRight w:val="0"/>
                          <w:marTop w:val="0"/>
                          <w:marBottom w:val="0"/>
                          <w:divBdr>
                            <w:top w:val="none" w:sz="0" w:space="0" w:color="auto"/>
                            <w:left w:val="none" w:sz="0" w:space="0" w:color="auto"/>
                            <w:bottom w:val="none" w:sz="0" w:space="0" w:color="auto"/>
                            <w:right w:val="none" w:sz="0" w:space="0" w:color="auto"/>
                          </w:divBdr>
                        </w:div>
                        <w:div w:id="537619611">
                          <w:marLeft w:val="0"/>
                          <w:marRight w:val="0"/>
                          <w:marTop w:val="0"/>
                          <w:marBottom w:val="0"/>
                          <w:divBdr>
                            <w:top w:val="none" w:sz="0" w:space="0" w:color="auto"/>
                            <w:left w:val="none" w:sz="0" w:space="0" w:color="auto"/>
                            <w:bottom w:val="none" w:sz="0" w:space="0" w:color="auto"/>
                            <w:right w:val="none" w:sz="0" w:space="0" w:color="auto"/>
                          </w:divBdr>
                        </w:div>
                        <w:div w:id="1274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32811">
      <w:bodyDiv w:val="1"/>
      <w:marLeft w:val="0"/>
      <w:marRight w:val="0"/>
      <w:marTop w:val="0"/>
      <w:marBottom w:val="0"/>
      <w:divBdr>
        <w:top w:val="none" w:sz="0" w:space="0" w:color="auto"/>
        <w:left w:val="none" w:sz="0" w:space="0" w:color="auto"/>
        <w:bottom w:val="none" w:sz="0" w:space="0" w:color="auto"/>
        <w:right w:val="none" w:sz="0" w:space="0" w:color="auto"/>
      </w:divBdr>
    </w:div>
    <w:div w:id="150758233">
      <w:bodyDiv w:val="1"/>
      <w:marLeft w:val="0"/>
      <w:marRight w:val="0"/>
      <w:marTop w:val="0"/>
      <w:marBottom w:val="0"/>
      <w:divBdr>
        <w:top w:val="none" w:sz="0" w:space="0" w:color="auto"/>
        <w:left w:val="none" w:sz="0" w:space="0" w:color="auto"/>
        <w:bottom w:val="none" w:sz="0" w:space="0" w:color="auto"/>
        <w:right w:val="none" w:sz="0" w:space="0" w:color="auto"/>
      </w:divBdr>
    </w:div>
    <w:div w:id="190732121">
      <w:bodyDiv w:val="1"/>
      <w:marLeft w:val="0"/>
      <w:marRight w:val="0"/>
      <w:marTop w:val="0"/>
      <w:marBottom w:val="0"/>
      <w:divBdr>
        <w:top w:val="none" w:sz="0" w:space="0" w:color="auto"/>
        <w:left w:val="none" w:sz="0" w:space="0" w:color="auto"/>
        <w:bottom w:val="none" w:sz="0" w:space="0" w:color="auto"/>
        <w:right w:val="none" w:sz="0" w:space="0" w:color="auto"/>
      </w:divBdr>
      <w:divsChild>
        <w:div w:id="1530756462">
          <w:marLeft w:val="0"/>
          <w:marRight w:val="0"/>
          <w:marTop w:val="0"/>
          <w:marBottom w:val="0"/>
          <w:divBdr>
            <w:top w:val="none" w:sz="0" w:space="0" w:color="auto"/>
            <w:left w:val="none" w:sz="0" w:space="0" w:color="auto"/>
            <w:bottom w:val="none" w:sz="0" w:space="0" w:color="auto"/>
            <w:right w:val="none" w:sz="0" w:space="0" w:color="auto"/>
          </w:divBdr>
          <w:divsChild>
            <w:div w:id="284384388">
              <w:marLeft w:val="0"/>
              <w:marRight w:val="0"/>
              <w:marTop w:val="0"/>
              <w:marBottom w:val="0"/>
              <w:divBdr>
                <w:top w:val="none" w:sz="0" w:space="0" w:color="auto"/>
                <w:left w:val="none" w:sz="0" w:space="0" w:color="auto"/>
                <w:bottom w:val="none" w:sz="0" w:space="0" w:color="auto"/>
                <w:right w:val="none" w:sz="0" w:space="0" w:color="auto"/>
              </w:divBdr>
              <w:divsChild>
                <w:div w:id="1567374617">
                  <w:marLeft w:val="0"/>
                  <w:marRight w:val="0"/>
                  <w:marTop w:val="181"/>
                  <w:marBottom w:val="181"/>
                  <w:divBdr>
                    <w:top w:val="none" w:sz="0" w:space="0" w:color="auto"/>
                    <w:left w:val="none" w:sz="0" w:space="0" w:color="auto"/>
                    <w:bottom w:val="none" w:sz="0" w:space="0" w:color="auto"/>
                    <w:right w:val="none" w:sz="0" w:space="0" w:color="auto"/>
                  </w:divBdr>
                  <w:divsChild>
                    <w:div w:id="1451586677">
                      <w:marLeft w:val="0"/>
                      <w:marRight w:val="0"/>
                      <w:marTop w:val="0"/>
                      <w:marBottom w:val="0"/>
                      <w:divBdr>
                        <w:top w:val="none" w:sz="0" w:space="0" w:color="auto"/>
                        <w:left w:val="none" w:sz="0" w:space="0" w:color="auto"/>
                        <w:bottom w:val="none" w:sz="0" w:space="0" w:color="auto"/>
                        <w:right w:val="none" w:sz="0" w:space="0" w:color="auto"/>
                      </w:divBdr>
                      <w:divsChild>
                        <w:div w:id="748620100">
                          <w:marLeft w:val="0"/>
                          <w:marRight w:val="0"/>
                          <w:marTop w:val="0"/>
                          <w:marBottom w:val="0"/>
                          <w:divBdr>
                            <w:top w:val="none" w:sz="0" w:space="0" w:color="auto"/>
                            <w:left w:val="none" w:sz="0" w:space="0" w:color="auto"/>
                            <w:bottom w:val="none" w:sz="0" w:space="0" w:color="auto"/>
                            <w:right w:val="none" w:sz="0" w:space="0" w:color="auto"/>
                          </w:divBdr>
                        </w:div>
                        <w:div w:id="18485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5353">
      <w:bodyDiv w:val="1"/>
      <w:marLeft w:val="0"/>
      <w:marRight w:val="0"/>
      <w:marTop w:val="0"/>
      <w:marBottom w:val="0"/>
      <w:divBdr>
        <w:top w:val="none" w:sz="0" w:space="0" w:color="auto"/>
        <w:left w:val="none" w:sz="0" w:space="0" w:color="auto"/>
        <w:bottom w:val="none" w:sz="0" w:space="0" w:color="auto"/>
        <w:right w:val="none" w:sz="0" w:space="0" w:color="auto"/>
      </w:divBdr>
    </w:div>
    <w:div w:id="192963321">
      <w:bodyDiv w:val="1"/>
      <w:marLeft w:val="0"/>
      <w:marRight w:val="0"/>
      <w:marTop w:val="0"/>
      <w:marBottom w:val="0"/>
      <w:divBdr>
        <w:top w:val="none" w:sz="0" w:space="0" w:color="auto"/>
        <w:left w:val="none" w:sz="0" w:space="0" w:color="auto"/>
        <w:bottom w:val="none" w:sz="0" w:space="0" w:color="auto"/>
        <w:right w:val="none" w:sz="0" w:space="0" w:color="auto"/>
      </w:divBdr>
    </w:div>
    <w:div w:id="210650467">
      <w:bodyDiv w:val="1"/>
      <w:marLeft w:val="0"/>
      <w:marRight w:val="0"/>
      <w:marTop w:val="0"/>
      <w:marBottom w:val="0"/>
      <w:divBdr>
        <w:top w:val="none" w:sz="0" w:space="0" w:color="auto"/>
        <w:left w:val="none" w:sz="0" w:space="0" w:color="auto"/>
        <w:bottom w:val="none" w:sz="0" w:space="0" w:color="auto"/>
        <w:right w:val="none" w:sz="0" w:space="0" w:color="auto"/>
      </w:divBdr>
      <w:divsChild>
        <w:div w:id="671755">
          <w:marLeft w:val="0"/>
          <w:marRight w:val="0"/>
          <w:marTop w:val="0"/>
          <w:marBottom w:val="0"/>
          <w:divBdr>
            <w:top w:val="none" w:sz="0" w:space="0" w:color="auto"/>
            <w:left w:val="none" w:sz="0" w:space="0" w:color="auto"/>
            <w:bottom w:val="none" w:sz="0" w:space="0" w:color="auto"/>
            <w:right w:val="none" w:sz="0" w:space="0" w:color="auto"/>
          </w:divBdr>
          <w:divsChild>
            <w:div w:id="469830540">
              <w:marLeft w:val="0"/>
              <w:marRight w:val="0"/>
              <w:marTop w:val="0"/>
              <w:marBottom w:val="0"/>
              <w:divBdr>
                <w:top w:val="none" w:sz="0" w:space="0" w:color="auto"/>
                <w:left w:val="none" w:sz="0" w:space="0" w:color="auto"/>
                <w:bottom w:val="none" w:sz="0" w:space="0" w:color="auto"/>
                <w:right w:val="none" w:sz="0" w:space="0" w:color="auto"/>
              </w:divBdr>
              <w:divsChild>
                <w:div w:id="967590160">
                  <w:marLeft w:val="0"/>
                  <w:marRight w:val="0"/>
                  <w:marTop w:val="0"/>
                  <w:marBottom w:val="0"/>
                  <w:divBdr>
                    <w:top w:val="none" w:sz="0" w:space="0" w:color="auto"/>
                    <w:left w:val="none" w:sz="0" w:space="0" w:color="auto"/>
                    <w:bottom w:val="none" w:sz="0" w:space="0" w:color="auto"/>
                    <w:right w:val="none" w:sz="0" w:space="0" w:color="auto"/>
                  </w:divBdr>
                  <w:divsChild>
                    <w:div w:id="1596212360">
                      <w:marLeft w:val="0"/>
                      <w:marRight w:val="0"/>
                      <w:marTop w:val="0"/>
                      <w:marBottom w:val="0"/>
                      <w:divBdr>
                        <w:top w:val="none" w:sz="0" w:space="0" w:color="auto"/>
                        <w:left w:val="none" w:sz="0" w:space="0" w:color="auto"/>
                        <w:bottom w:val="none" w:sz="0" w:space="0" w:color="auto"/>
                        <w:right w:val="none" w:sz="0" w:space="0" w:color="auto"/>
                      </w:divBdr>
                      <w:divsChild>
                        <w:div w:id="1579755285">
                          <w:marLeft w:val="0"/>
                          <w:marRight w:val="0"/>
                          <w:marTop w:val="0"/>
                          <w:marBottom w:val="0"/>
                          <w:divBdr>
                            <w:top w:val="none" w:sz="0" w:space="0" w:color="auto"/>
                            <w:left w:val="none" w:sz="0" w:space="0" w:color="auto"/>
                            <w:bottom w:val="none" w:sz="0" w:space="0" w:color="auto"/>
                            <w:right w:val="none" w:sz="0" w:space="0" w:color="auto"/>
                          </w:divBdr>
                          <w:divsChild>
                            <w:div w:id="9194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792060">
      <w:bodyDiv w:val="1"/>
      <w:marLeft w:val="0"/>
      <w:marRight w:val="0"/>
      <w:marTop w:val="0"/>
      <w:marBottom w:val="0"/>
      <w:divBdr>
        <w:top w:val="none" w:sz="0" w:space="0" w:color="auto"/>
        <w:left w:val="none" w:sz="0" w:space="0" w:color="auto"/>
        <w:bottom w:val="none" w:sz="0" w:space="0" w:color="auto"/>
        <w:right w:val="none" w:sz="0" w:space="0" w:color="auto"/>
      </w:divBdr>
      <w:divsChild>
        <w:div w:id="1319311429">
          <w:marLeft w:val="0"/>
          <w:marRight w:val="0"/>
          <w:marTop w:val="0"/>
          <w:marBottom w:val="0"/>
          <w:divBdr>
            <w:top w:val="none" w:sz="0" w:space="0" w:color="auto"/>
            <w:left w:val="none" w:sz="0" w:space="0" w:color="auto"/>
            <w:bottom w:val="none" w:sz="0" w:space="0" w:color="auto"/>
            <w:right w:val="none" w:sz="0" w:space="0" w:color="auto"/>
          </w:divBdr>
          <w:divsChild>
            <w:div w:id="464661232">
              <w:marLeft w:val="0"/>
              <w:marRight w:val="0"/>
              <w:marTop w:val="0"/>
              <w:marBottom w:val="0"/>
              <w:divBdr>
                <w:top w:val="none" w:sz="0" w:space="0" w:color="auto"/>
                <w:left w:val="none" w:sz="0" w:space="0" w:color="auto"/>
                <w:bottom w:val="none" w:sz="0" w:space="0" w:color="auto"/>
                <w:right w:val="none" w:sz="0" w:space="0" w:color="auto"/>
              </w:divBdr>
              <w:divsChild>
                <w:div w:id="2140952880">
                  <w:marLeft w:val="0"/>
                  <w:marRight w:val="0"/>
                  <w:marTop w:val="0"/>
                  <w:marBottom w:val="0"/>
                  <w:divBdr>
                    <w:top w:val="none" w:sz="0" w:space="0" w:color="auto"/>
                    <w:left w:val="none" w:sz="0" w:space="0" w:color="auto"/>
                    <w:bottom w:val="none" w:sz="0" w:space="0" w:color="auto"/>
                    <w:right w:val="none" w:sz="0" w:space="0" w:color="auto"/>
                  </w:divBdr>
                  <w:divsChild>
                    <w:div w:id="1984768249">
                      <w:marLeft w:val="0"/>
                      <w:marRight w:val="0"/>
                      <w:marTop w:val="0"/>
                      <w:marBottom w:val="0"/>
                      <w:divBdr>
                        <w:top w:val="none" w:sz="0" w:space="0" w:color="auto"/>
                        <w:left w:val="none" w:sz="0" w:space="0" w:color="auto"/>
                        <w:bottom w:val="none" w:sz="0" w:space="0" w:color="auto"/>
                        <w:right w:val="none" w:sz="0" w:space="0" w:color="auto"/>
                      </w:divBdr>
                      <w:divsChild>
                        <w:div w:id="1254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932686">
      <w:bodyDiv w:val="1"/>
      <w:marLeft w:val="0"/>
      <w:marRight w:val="0"/>
      <w:marTop w:val="0"/>
      <w:marBottom w:val="0"/>
      <w:divBdr>
        <w:top w:val="none" w:sz="0" w:space="0" w:color="auto"/>
        <w:left w:val="none" w:sz="0" w:space="0" w:color="auto"/>
        <w:bottom w:val="none" w:sz="0" w:space="0" w:color="auto"/>
        <w:right w:val="none" w:sz="0" w:space="0" w:color="auto"/>
      </w:divBdr>
    </w:div>
    <w:div w:id="367607143">
      <w:bodyDiv w:val="1"/>
      <w:marLeft w:val="0"/>
      <w:marRight w:val="0"/>
      <w:marTop w:val="0"/>
      <w:marBottom w:val="0"/>
      <w:divBdr>
        <w:top w:val="none" w:sz="0" w:space="0" w:color="auto"/>
        <w:left w:val="none" w:sz="0" w:space="0" w:color="auto"/>
        <w:bottom w:val="none" w:sz="0" w:space="0" w:color="auto"/>
        <w:right w:val="none" w:sz="0" w:space="0" w:color="auto"/>
      </w:divBdr>
      <w:divsChild>
        <w:div w:id="1864006068">
          <w:marLeft w:val="0"/>
          <w:marRight w:val="0"/>
          <w:marTop w:val="0"/>
          <w:marBottom w:val="0"/>
          <w:divBdr>
            <w:top w:val="none" w:sz="0" w:space="0" w:color="auto"/>
            <w:left w:val="none" w:sz="0" w:space="0" w:color="auto"/>
            <w:bottom w:val="none" w:sz="0" w:space="0" w:color="auto"/>
            <w:right w:val="none" w:sz="0" w:space="0" w:color="auto"/>
          </w:divBdr>
          <w:divsChild>
            <w:div w:id="912817604">
              <w:marLeft w:val="0"/>
              <w:marRight w:val="0"/>
              <w:marTop w:val="0"/>
              <w:marBottom w:val="0"/>
              <w:divBdr>
                <w:top w:val="none" w:sz="0" w:space="0" w:color="auto"/>
                <w:left w:val="none" w:sz="0" w:space="0" w:color="auto"/>
                <w:bottom w:val="none" w:sz="0" w:space="0" w:color="auto"/>
                <w:right w:val="none" w:sz="0" w:space="0" w:color="auto"/>
              </w:divBdr>
              <w:divsChild>
                <w:div w:id="1052269839">
                  <w:marLeft w:val="0"/>
                  <w:marRight w:val="0"/>
                  <w:marTop w:val="0"/>
                  <w:marBottom w:val="0"/>
                  <w:divBdr>
                    <w:top w:val="none" w:sz="0" w:space="0" w:color="auto"/>
                    <w:left w:val="none" w:sz="0" w:space="0" w:color="auto"/>
                    <w:bottom w:val="none" w:sz="0" w:space="0" w:color="auto"/>
                    <w:right w:val="none" w:sz="0" w:space="0" w:color="auto"/>
                  </w:divBdr>
                  <w:divsChild>
                    <w:div w:id="1380670232">
                      <w:marLeft w:val="0"/>
                      <w:marRight w:val="0"/>
                      <w:marTop w:val="0"/>
                      <w:marBottom w:val="0"/>
                      <w:divBdr>
                        <w:top w:val="none" w:sz="0" w:space="0" w:color="auto"/>
                        <w:left w:val="none" w:sz="0" w:space="0" w:color="auto"/>
                        <w:bottom w:val="none" w:sz="0" w:space="0" w:color="auto"/>
                        <w:right w:val="none" w:sz="0" w:space="0" w:color="auto"/>
                      </w:divBdr>
                      <w:divsChild>
                        <w:div w:id="17120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85535">
      <w:bodyDiv w:val="1"/>
      <w:marLeft w:val="0"/>
      <w:marRight w:val="0"/>
      <w:marTop w:val="0"/>
      <w:marBottom w:val="0"/>
      <w:divBdr>
        <w:top w:val="none" w:sz="0" w:space="0" w:color="auto"/>
        <w:left w:val="none" w:sz="0" w:space="0" w:color="auto"/>
        <w:bottom w:val="none" w:sz="0" w:space="0" w:color="auto"/>
        <w:right w:val="none" w:sz="0" w:space="0" w:color="auto"/>
      </w:divBdr>
    </w:div>
    <w:div w:id="515965937">
      <w:bodyDiv w:val="1"/>
      <w:marLeft w:val="0"/>
      <w:marRight w:val="0"/>
      <w:marTop w:val="0"/>
      <w:marBottom w:val="0"/>
      <w:divBdr>
        <w:top w:val="none" w:sz="0" w:space="0" w:color="auto"/>
        <w:left w:val="none" w:sz="0" w:space="0" w:color="auto"/>
        <w:bottom w:val="none" w:sz="0" w:space="0" w:color="auto"/>
        <w:right w:val="none" w:sz="0" w:space="0" w:color="auto"/>
      </w:divBdr>
    </w:div>
    <w:div w:id="536240733">
      <w:bodyDiv w:val="1"/>
      <w:marLeft w:val="0"/>
      <w:marRight w:val="0"/>
      <w:marTop w:val="0"/>
      <w:marBottom w:val="0"/>
      <w:divBdr>
        <w:top w:val="none" w:sz="0" w:space="0" w:color="auto"/>
        <w:left w:val="none" w:sz="0" w:space="0" w:color="auto"/>
        <w:bottom w:val="none" w:sz="0" w:space="0" w:color="auto"/>
        <w:right w:val="none" w:sz="0" w:space="0" w:color="auto"/>
      </w:divBdr>
      <w:divsChild>
        <w:div w:id="1164205557">
          <w:marLeft w:val="0"/>
          <w:marRight w:val="0"/>
          <w:marTop w:val="0"/>
          <w:marBottom w:val="0"/>
          <w:divBdr>
            <w:top w:val="none" w:sz="0" w:space="0" w:color="auto"/>
            <w:left w:val="none" w:sz="0" w:space="0" w:color="auto"/>
            <w:bottom w:val="none" w:sz="0" w:space="0" w:color="auto"/>
            <w:right w:val="none" w:sz="0" w:space="0" w:color="auto"/>
          </w:divBdr>
          <w:divsChild>
            <w:div w:id="1763795867">
              <w:marLeft w:val="0"/>
              <w:marRight w:val="0"/>
              <w:marTop w:val="0"/>
              <w:marBottom w:val="0"/>
              <w:divBdr>
                <w:top w:val="none" w:sz="0" w:space="0" w:color="auto"/>
                <w:left w:val="none" w:sz="0" w:space="0" w:color="auto"/>
                <w:bottom w:val="none" w:sz="0" w:space="0" w:color="auto"/>
                <w:right w:val="none" w:sz="0" w:space="0" w:color="auto"/>
              </w:divBdr>
              <w:divsChild>
                <w:div w:id="515771762">
                  <w:marLeft w:val="0"/>
                  <w:marRight w:val="0"/>
                  <w:marTop w:val="0"/>
                  <w:marBottom w:val="0"/>
                  <w:divBdr>
                    <w:top w:val="none" w:sz="0" w:space="0" w:color="auto"/>
                    <w:left w:val="none" w:sz="0" w:space="0" w:color="auto"/>
                    <w:bottom w:val="none" w:sz="0" w:space="0" w:color="auto"/>
                    <w:right w:val="none" w:sz="0" w:space="0" w:color="auto"/>
                  </w:divBdr>
                  <w:divsChild>
                    <w:div w:id="1103964384">
                      <w:marLeft w:val="0"/>
                      <w:marRight w:val="0"/>
                      <w:marTop w:val="0"/>
                      <w:marBottom w:val="0"/>
                      <w:divBdr>
                        <w:top w:val="none" w:sz="0" w:space="0" w:color="auto"/>
                        <w:left w:val="none" w:sz="0" w:space="0" w:color="auto"/>
                        <w:bottom w:val="none" w:sz="0" w:space="0" w:color="auto"/>
                        <w:right w:val="none" w:sz="0" w:space="0" w:color="auto"/>
                      </w:divBdr>
                      <w:divsChild>
                        <w:div w:id="2024092153">
                          <w:marLeft w:val="0"/>
                          <w:marRight w:val="0"/>
                          <w:marTop w:val="0"/>
                          <w:marBottom w:val="0"/>
                          <w:divBdr>
                            <w:top w:val="none" w:sz="0" w:space="0" w:color="auto"/>
                            <w:left w:val="none" w:sz="0" w:space="0" w:color="auto"/>
                            <w:bottom w:val="none" w:sz="0" w:space="0" w:color="auto"/>
                            <w:right w:val="none" w:sz="0" w:space="0" w:color="auto"/>
                          </w:divBdr>
                          <w:divsChild>
                            <w:div w:id="462164015">
                              <w:marLeft w:val="0"/>
                              <w:marRight w:val="0"/>
                              <w:marTop w:val="0"/>
                              <w:marBottom w:val="0"/>
                              <w:divBdr>
                                <w:top w:val="none" w:sz="0" w:space="0" w:color="auto"/>
                                <w:left w:val="none" w:sz="0" w:space="0" w:color="auto"/>
                                <w:bottom w:val="none" w:sz="0" w:space="0" w:color="auto"/>
                                <w:right w:val="none" w:sz="0" w:space="0" w:color="auto"/>
                              </w:divBdr>
                              <w:divsChild>
                                <w:div w:id="465122101">
                                  <w:marLeft w:val="0"/>
                                  <w:marRight w:val="0"/>
                                  <w:marTop w:val="0"/>
                                  <w:marBottom w:val="0"/>
                                  <w:divBdr>
                                    <w:top w:val="none" w:sz="0" w:space="0" w:color="auto"/>
                                    <w:left w:val="none" w:sz="0" w:space="0" w:color="auto"/>
                                    <w:bottom w:val="none" w:sz="0" w:space="0" w:color="auto"/>
                                    <w:right w:val="none" w:sz="0" w:space="0" w:color="auto"/>
                                  </w:divBdr>
                                  <w:divsChild>
                                    <w:div w:id="1113667015">
                                      <w:marLeft w:val="60"/>
                                      <w:marRight w:val="0"/>
                                      <w:marTop w:val="0"/>
                                      <w:marBottom w:val="0"/>
                                      <w:divBdr>
                                        <w:top w:val="none" w:sz="0" w:space="0" w:color="auto"/>
                                        <w:left w:val="none" w:sz="0" w:space="0" w:color="auto"/>
                                        <w:bottom w:val="none" w:sz="0" w:space="0" w:color="auto"/>
                                        <w:right w:val="none" w:sz="0" w:space="0" w:color="auto"/>
                                      </w:divBdr>
                                      <w:divsChild>
                                        <w:div w:id="1160924437">
                                          <w:marLeft w:val="0"/>
                                          <w:marRight w:val="0"/>
                                          <w:marTop w:val="0"/>
                                          <w:marBottom w:val="0"/>
                                          <w:divBdr>
                                            <w:top w:val="none" w:sz="0" w:space="0" w:color="auto"/>
                                            <w:left w:val="none" w:sz="0" w:space="0" w:color="auto"/>
                                            <w:bottom w:val="none" w:sz="0" w:space="0" w:color="auto"/>
                                            <w:right w:val="none" w:sz="0" w:space="0" w:color="auto"/>
                                          </w:divBdr>
                                          <w:divsChild>
                                            <w:div w:id="1965497865">
                                              <w:marLeft w:val="0"/>
                                              <w:marRight w:val="0"/>
                                              <w:marTop w:val="0"/>
                                              <w:marBottom w:val="120"/>
                                              <w:divBdr>
                                                <w:top w:val="single" w:sz="6" w:space="0" w:color="F5F5F5"/>
                                                <w:left w:val="single" w:sz="6" w:space="0" w:color="F5F5F5"/>
                                                <w:bottom w:val="single" w:sz="6" w:space="0" w:color="F5F5F5"/>
                                                <w:right w:val="single" w:sz="6" w:space="0" w:color="F5F5F5"/>
                                              </w:divBdr>
                                              <w:divsChild>
                                                <w:div w:id="417866127">
                                                  <w:marLeft w:val="0"/>
                                                  <w:marRight w:val="0"/>
                                                  <w:marTop w:val="0"/>
                                                  <w:marBottom w:val="0"/>
                                                  <w:divBdr>
                                                    <w:top w:val="none" w:sz="0" w:space="0" w:color="auto"/>
                                                    <w:left w:val="none" w:sz="0" w:space="0" w:color="auto"/>
                                                    <w:bottom w:val="none" w:sz="0" w:space="0" w:color="auto"/>
                                                    <w:right w:val="none" w:sz="0" w:space="0" w:color="auto"/>
                                                  </w:divBdr>
                                                  <w:divsChild>
                                                    <w:div w:id="14357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134513">
                                  <w:marLeft w:val="0"/>
                                  <w:marRight w:val="0"/>
                                  <w:marTop w:val="0"/>
                                  <w:marBottom w:val="0"/>
                                  <w:divBdr>
                                    <w:top w:val="none" w:sz="0" w:space="0" w:color="auto"/>
                                    <w:left w:val="none" w:sz="0" w:space="0" w:color="auto"/>
                                    <w:bottom w:val="none" w:sz="0" w:space="0" w:color="auto"/>
                                    <w:right w:val="none" w:sz="0" w:space="0" w:color="auto"/>
                                  </w:divBdr>
                                  <w:divsChild>
                                    <w:div w:id="1945649401">
                                      <w:marLeft w:val="0"/>
                                      <w:marRight w:val="60"/>
                                      <w:marTop w:val="0"/>
                                      <w:marBottom w:val="0"/>
                                      <w:divBdr>
                                        <w:top w:val="none" w:sz="0" w:space="0" w:color="auto"/>
                                        <w:left w:val="none" w:sz="0" w:space="0" w:color="auto"/>
                                        <w:bottom w:val="none" w:sz="0" w:space="0" w:color="auto"/>
                                        <w:right w:val="none" w:sz="0" w:space="0" w:color="auto"/>
                                      </w:divBdr>
                                      <w:divsChild>
                                        <w:div w:id="178744449">
                                          <w:marLeft w:val="0"/>
                                          <w:marRight w:val="0"/>
                                          <w:marTop w:val="0"/>
                                          <w:marBottom w:val="0"/>
                                          <w:divBdr>
                                            <w:top w:val="none" w:sz="0" w:space="0" w:color="auto"/>
                                            <w:left w:val="none" w:sz="0" w:space="0" w:color="auto"/>
                                            <w:bottom w:val="none" w:sz="0" w:space="0" w:color="auto"/>
                                            <w:right w:val="none" w:sz="0" w:space="0" w:color="auto"/>
                                          </w:divBdr>
                                        </w:div>
                                        <w:div w:id="1237327900">
                                          <w:marLeft w:val="0"/>
                                          <w:marRight w:val="0"/>
                                          <w:marTop w:val="0"/>
                                          <w:marBottom w:val="0"/>
                                          <w:divBdr>
                                            <w:top w:val="none" w:sz="0" w:space="0" w:color="auto"/>
                                            <w:left w:val="none" w:sz="0" w:space="0" w:color="auto"/>
                                            <w:bottom w:val="none" w:sz="0" w:space="0" w:color="auto"/>
                                            <w:right w:val="none" w:sz="0" w:space="0" w:color="auto"/>
                                          </w:divBdr>
                                        </w:div>
                                        <w:div w:id="1700012393">
                                          <w:marLeft w:val="0"/>
                                          <w:marRight w:val="0"/>
                                          <w:marTop w:val="0"/>
                                          <w:marBottom w:val="0"/>
                                          <w:divBdr>
                                            <w:top w:val="single" w:sz="6" w:space="12" w:color="999999"/>
                                            <w:left w:val="single" w:sz="6" w:space="12" w:color="999999"/>
                                            <w:bottom w:val="single" w:sz="6" w:space="12" w:color="999999"/>
                                            <w:right w:val="single" w:sz="6" w:space="12" w:color="999999"/>
                                          </w:divBdr>
                                          <w:divsChild>
                                            <w:div w:id="8043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6112087">
      <w:bodyDiv w:val="1"/>
      <w:marLeft w:val="0"/>
      <w:marRight w:val="0"/>
      <w:marTop w:val="0"/>
      <w:marBottom w:val="0"/>
      <w:divBdr>
        <w:top w:val="none" w:sz="0" w:space="0" w:color="auto"/>
        <w:left w:val="none" w:sz="0" w:space="0" w:color="auto"/>
        <w:bottom w:val="none" w:sz="0" w:space="0" w:color="auto"/>
        <w:right w:val="none" w:sz="0" w:space="0" w:color="auto"/>
      </w:divBdr>
      <w:divsChild>
        <w:div w:id="655913348">
          <w:marLeft w:val="0"/>
          <w:marRight w:val="0"/>
          <w:marTop w:val="0"/>
          <w:marBottom w:val="0"/>
          <w:divBdr>
            <w:top w:val="none" w:sz="0" w:space="0" w:color="auto"/>
            <w:left w:val="none" w:sz="0" w:space="0" w:color="auto"/>
            <w:bottom w:val="none" w:sz="0" w:space="0" w:color="auto"/>
            <w:right w:val="none" w:sz="0" w:space="0" w:color="auto"/>
          </w:divBdr>
        </w:div>
        <w:div w:id="2107651517">
          <w:marLeft w:val="0"/>
          <w:marRight w:val="0"/>
          <w:marTop w:val="0"/>
          <w:marBottom w:val="0"/>
          <w:divBdr>
            <w:top w:val="none" w:sz="0" w:space="0" w:color="auto"/>
            <w:left w:val="none" w:sz="0" w:space="0" w:color="auto"/>
            <w:bottom w:val="none" w:sz="0" w:space="0" w:color="auto"/>
            <w:right w:val="none" w:sz="0" w:space="0" w:color="auto"/>
          </w:divBdr>
        </w:div>
      </w:divsChild>
    </w:div>
    <w:div w:id="613754867">
      <w:bodyDiv w:val="1"/>
      <w:marLeft w:val="0"/>
      <w:marRight w:val="0"/>
      <w:marTop w:val="0"/>
      <w:marBottom w:val="0"/>
      <w:divBdr>
        <w:top w:val="none" w:sz="0" w:space="0" w:color="auto"/>
        <w:left w:val="none" w:sz="0" w:space="0" w:color="auto"/>
        <w:bottom w:val="none" w:sz="0" w:space="0" w:color="auto"/>
        <w:right w:val="none" w:sz="0" w:space="0" w:color="auto"/>
      </w:divBdr>
    </w:div>
    <w:div w:id="685251456">
      <w:bodyDiv w:val="1"/>
      <w:marLeft w:val="0"/>
      <w:marRight w:val="0"/>
      <w:marTop w:val="0"/>
      <w:marBottom w:val="0"/>
      <w:divBdr>
        <w:top w:val="none" w:sz="0" w:space="0" w:color="auto"/>
        <w:left w:val="none" w:sz="0" w:space="0" w:color="auto"/>
        <w:bottom w:val="none" w:sz="0" w:space="0" w:color="auto"/>
        <w:right w:val="none" w:sz="0" w:space="0" w:color="auto"/>
      </w:divBdr>
    </w:div>
    <w:div w:id="783351994">
      <w:bodyDiv w:val="1"/>
      <w:marLeft w:val="0"/>
      <w:marRight w:val="0"/>
      <w:marTop w:val="0"/>
      <w:marBottom w:val="0"/>
      <w:divBdr>
        <w:top w:val="none" w:sz="0" w:space="0" w:color="auto"/>
        <w:left w:val="none" w:sz="0" w:space="0" w:color="auto"/>
        <w:bottom w:val="none" w:sz="0" w:space="0" w:color="auto"/>
        <w:right w:val="none" w:sz="0" w:space="0" w:color="auto"/>
      </w:divBdr>
      <w:divsChild>
        <w:div w:id="819611705">
          <w:marLeft w:val="0"/>
          <w:marRight w:val="0"/>
          <w:marTop w:val="0"/>
          <w:marBottom w:val="0"/>
          <w:divBdr>
            <w:top w:val="none" w:sz="0" w:space="0" w:color="auto"/>
            <w:left w:val="none" w:sz="0" w:space="0" w:color="auto"/>
            <w:bottom w:val="none" w:sz="0" w:space="0" w:color="auto"/>
            <w:right w:val="none" w:sz="0" w:space="0" w:color="auto"/>
          </w:divBdr>
        </w:div>
        <w:div w:id="1154300383">
          <w:marLeft w:val="0"/>
          <w:marRight w:val="0"/>
          <w:marTop w:val="0"/>
          <w:marBottom w:val="0"/>
          <w:divBdr>
            <w:top w:val="none" w:sz="0" w:space="0" w:color="auto"/>
            <w:left w:val="none" w:sz="0" w:space="0" w:color="auto"/>
            <w:bottom w:val="none" w:sz="0" w:space="0" w:color="auto"/>
            <w:right w:val="none" w:sz="0" w:space="0" w:color="auto"/>
          </w:divBdr>
        </w:div>
        <w:div w:id="1260023193">
          <w:marLeft w:val="0"/>
          <w:marRight w:val="0"/>
          <w:marTop w:val="0"/>
          <w:marBottom w:val="0"/>
          <w:divBdr>
            <w:top w:val="none" w:sz="0" w:space="0" w:color="auto"/>
            <w:left w:val="none" w:sz="0" w:space="0" w:color="auto"/>
            <w:bottom w:val="none" w:sz="0" w:space="0" w:color="auto"/>
            <w:right w:val="none" w:sz="0" w:space="0" w:color="auto"/>
          </w:divBdr>
        </w:div>
      </w:divsChild>
    </w:div>
    <w:div w:id="896286456">
      <w:bodyDiv w:val="1"/>
      <w:marLeft w:val="0"/>
      <w:marRight w:val="0"/>
      <w:marTop w:val="0"/>
      <w:marBottom w:val="0"/>
      <w:divBdr>
        <w:top w:val="none" w:sz="0" w:space="0" w:color="auto"/>
        <w:left w:val="none" w:sz="0" w:space="0" w:color="auto"/>
        <w:bottom w:val="none" w:sz="0" w:space="0" w:color="auto"/>
        <w:right w:val="none" w:sz="0" w:space="0" w:color="auto"/>
      </w:divBdr>
      <w:divsChild>
        <w:div w:id="594167467">
          <w:marLeft w:val="0"/>
          <w:marRight w:val="0"/>
          <w:marTop w:val="0"/>
          <w:marBottom w:val="0"/>
          <w:divBdr>
            <w:top w:val="none" w:sz="0" w:space="0" w:color="auto"/>
            <w:left w:val="none" w:sz="0" w:space="0" w:color="auto"/>
            <w:bottom w:val="none" w:sz="0" w:space="0" w:color="auto"/>
            <w:right w:val="none" w:sz="0" w:space="0" w:color="auto"/>
          </w:divBdr>
          <w:divsChild>
            <w:div w:id="1410233440">
              <w:marLeft w:val="0"/>
              <w:marRight w:val="0"/>
              <w:marTop w:val="0"/>
              <w:marBottom w:val="0"/>
              <w:divBdr>
                <w:top w:val="none" w:sz="0" w:space="0" w:color="auto"/>
                <w:left w:val="none" w:sz="0" w:space="0" w:color="auto"/>
                <w:bottom w:val="none" w:sz="0" w:space="0" w:color="auto"/>
                <w:right w:val="none" w:sz="0" w:space="0" w:color="auto"/>
              </w:divBdr>
              <w:divsChild>
                <w:div w:id="1975284963">
                  <w:marLeft w:val="0"/>
                  <w:marRight w:val="0"/>
                  <w:marTop w:val="0"/>
                  <w:marBottom w:val="0"/>
                  <w:divBdr>
                    <w:top w:val="none" w:sz="0" w:space="0" w:color="auto"/>
                    <w:left w:val="none" w:sz="0" w:space="0" w:color="auto"/>
                    <w:bottom w:val="none" w:sz="0" w:space="0" w:color="auto"/>
                    <w:right w:val="none" w:sz="0" w:space="0" w:color="auto"/>
                  </w:divBdr>
                  <w:divsChild>
                    <w:div w:id="209986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02691">
      <w:bodyDiv w:val="1"/>
      <w:marLeft w:val="0"/>
      <w:marRight w:val="0"/>
      <w:marTop w:val="0"/>
      <w:marBottom w:val="0"/>
      <w:divBdr>
        <w:top w:val="none" w:sz="0" w:space="0" w:color="auto"/>
        <w:left w:val="none" w:sz="0" w:space="0" w:color="auto"/>
        <w:bottom w:val="none" w:sz="0" w:space="0" w:color="auto"/>
        <w:right w:val="none" w:sz="0" w:space="0" w:color="auto"/>
      </w:divBdr>
    </w:div>
    <w:div w:id="946619620">
      <w:bodyDiv w:val="1"/>
      <w:marLeft w:val="0"/>
      <w:marRight w:val="0"/>
      <w:marTop w:val="0"/>
      <w:marBottom w:val="0"/>
      <w:divBdr>
        <w:top w:val="none" w:sz="0" w:space="0" w:color="auto"/>
        <w:left w:val="none" w:sz="0" w:space="0" w:color="auto"/>
        <w:bottom w:val="none" w:sz="0" w:space="0" w:color="auto"/>
        <w:right w:val="none" w:sz="0" w:space="0" w:color="auto"/>
      </w:divBdr>
      <w:divsChild>
        <w:div w:id="1289707009">
          <w:marLeft w:val="0"/>
          <w:marRight w:val="0"/>
          <w:marTop w:val="0"/>
          <w:marBottom w:val="0"/>
          <w:divBdr>
            <w:top w:val="none" w:sz="0" w:space="0" w:color="auto"/>
            <w:left w:val="none" w:sz="0" w:space="0" w:color="auto"/>
            <w:bottom w:val="none" w:sz="0" w:space="0" w:color="auto"/>
            <w:right w:val="none" w:sz="0" w:space="0" w:color="auto"/>
          </w:divBdr>
        </w:div>
        <w:div w:id="1797333659">
          <w:marLeft w:val="0"/>
          <w:marRight w:val="0"/>
          <w:marTop w:val="0"/>
          <w:marBottom w:val="0"/>
          <w:divBdr>
            <w:top w:val="none" w:sz="0" w:space="0" w:color="auto"/>
            <w:left w:val="none" w:sz="0" w:space="0" w:color="auto"/>
            <w:bottom w:val="none" w:sz="0" w:space="0" w:color="auto"/>
            <w:right w:val="none" w:sz="0" w:space="0" w:color="auto"/>
          </w:divBdr>
        </w:div>
      </w:divsChild>
    </w:div>
    <w:div w:id="1081104996">
      <w:bodyDiv w:val="1"/>
      <w:marLeft w:val="0"/>
      <w:marRight w:val="0"/>
      <w:marTop w:val="0"/>
      <w:marBottom w:val="0"/>
      <w:divBdr>
        <w:top w:val="none" w:sz="0" w:space="0" w:color="auto"/>
        <w:left w:val="none" w:sz="0" w:space="0" w:color="auto"/>
        <w:bottom w:val="none" w:sz="0" w:space="0" w:color="auto"/>
        <w:right w:val="none" w:sz="0" w:space="0" w:color="auto"/>
      </w:divBdr>
      <w:divsChild>
        <w:div w:id="2128809343">
          <w:marLeft w:val="0"/>
          <w:marRight w:val="0"/>
          <w:marTop w:val="0"/>
          <w:marBottom w:val="0"/>
          <w:divBdr>
            <w:top w:val="none" w:sz="0" w:space="0" w:color="auto"/>
            <w:left w:val="none" w:sz="0" w:space="0" w:color="auto"/>
            <w:bottom w:val="none" w:sz="0" w:space="0" w:color="auto"/>
            <w:right w:val="none" w:sz="0" w:space="0" w:color="auto"/>
          </w:divBdr>
          <w:divsChild>
            <w:div w:id="2919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3067">
      <w:bodyDiv w:val="1"/>
      <w:marLeft w:val="0"/>
      <w:marRight w:val="0"/>
      <w:marTop w:val="0"/>
      <w:marBottom w:val="0"/>
      <w:divBdr>
        <w:top w:val="none" w:sz="0" w:space="0" w:color="auto"/>
        <w:left w:val="none" w:sz="0" w:space="0" w:color="auto"/>
        <w:bottom w:val="none" w:sz="0" w:space="0" w:color="auto"/>
        <w:right w:val="none" w:sz="0" w:space="0" w:color="auto"/>
      </w:divBdr>
    </w:div>
    <w:div w:id="1182164352">
      <w:bodyDiv w:val="1"/>
      <w:marLeft w:val="0"/>
      <w:marRight w:val="0"/>
      <w:marTop w:val="0"/>
      <w:marBottom w:val="0"/>
      <w:divBdr>
        <w:top w:val="none" w:sz="0" w:space="0" w:color="auto"/>
        <w:left w:val="none" w:sz="0" w:space="0" w:color="auto"/>
        <w:bottom w:val="none" w:sz="0" w:space="0" w:color="auto"/>
        <w:right w:val="none" w:sz="0" w:space="0" w:color="auto"/>
      </w:divBdr>
    </w:div>
    <w:div w:id="1272935659">
      <w:bodyDiv w:val="1"/>
      <w:marLeft w:val="0"/>
      <w:marRight w:val="0"/>
      <w:marTop w:val="0"/>
      <w:marBottom w:val="0"/>
      <w:divBdr>
        <w:top w:val="none" w:sz="0" w:space="0" w:color="auto"/>
        <w:left w:val="none" w:sz="0" w:space="0" w:color="auto"/>
        <w:bottom w:val="none" w:sz="0" w:space="0" w:color="auto"/>
        <w:right w:val="none" w:sz="0" w:space="0" w:color="auto"/>
      </w:divBdr>
    </w:div>
    <w:div w:id="1340426913">
      <w:bodyDiv w:val="1"/>
      <w:marLeft w:val="0"/>
      <w:marRight w:val="0"/>
      <w:marTop w:val="0"/>
      <w:marBottom w:val="0"/>
      <w:divBdr>
        <w:top w:val="none" w:sz="0" w:space="0" w:color="auto"/>
        <w:left w:val="none" w:sz="0" w:space="0" w:color="auto"/>
        <w:bottom w:val="none" w:sz="0" w:space="0" w:color="auto"/>
        <w:right w:val="none" w:sz="0" w:space="0" w:color="auto"/>
      </w:divBdr>
    </w:div>
    <w:div w:id="1406756166">
      <w:bodyDiv w:val="1"/>
      <w:marLeft w:val="0"/>
      <w:marRight w:val="0"/>
      <w:marTop w:val="0"/>
      <w:marBottom w:val="0"/>
      <w:divBdr>
        <w:top w:val="none" w:sz="0" w:space="0" w:color="auto"/>
        <w:left w:val="none" w:sz="0" w:space="0" w:color="auto"/>
        <w:bottom w:val="none" w:sz="0" w:space="0" w:color="auto"/>
        <w:right w:val="none" w:sz="0" w:space="0" w:color="auto"/>
      </w:divBdr>
      <w:divsChild>
        <w:div w:id="933249651">
          <w:marLeft w:val="0"/>
          <w:marRight w:val="0"/>
          <w:marTop w:val="0"/>
          <w:marBottom w:val="0"/>
          <w:divBdr>
            <w:top w:val="none" w:sz="0" w:space="0" w:color="auto"/>
            <w:left w:val="none" w:sz="0" w:space="0" w:color="auto"/>
            <w:bottom w:val="none" w:sz="0" w:space="0" w:color="auto"/>
            <w:right w:val="none" w:sz="0" w:space="0" w:color="auto"/>
          </w:divBdr>
        </w:div>
        <w:div w:id="1512259209">
          <w:marLeft w:val="0"/>
          <w:marRight w:val="0"/>
          <w:marTop w:val="0"/>
          <w:marBottom w:val="0"/>
          <w:divBdr>
            <w:top w:val="none" w:sz="0" w:space="0" w:color="auto"/>
            <w:left w:val="none" w:sz="0" w:space="0" w:color="auto"/>
            <w:bottom w:val="none" w:sz="0" w:space="0" w:color="auto"/>
            <w:right w:val="none" w:sz="0" w:space="0" w:color="auto"/>
          </w:divBdr>
        </w:div>
      </w:divsChild>
    </w:div>
    <w:div w:id="1516964738">
      <w:bodyDiv w:val="1"/>
      <w:marLeft w:val="0"/>
      <w:marRight w:val="0"/>
      <w:marTop w:val="0"/>
      <w:marBottom w:val="0"/>
      <w:divBdr>
        <w:top w:val="none" w:sz="0" w:space="0" w:color="auto"/>
        <w:left w:val="none" w:sz="0" w:space="0" w:color="auto"/>
        <w:bottom w:val="none" w:sz="0" w:space="0" w:color="auto"/>
        <w:right w:val="none" w:sz="0" w:space="0" w:color="auto"/>
      </w:divBdr>
    </w:div>
    <w:div w:id="1536501489">
      <w:bodyDiv w:val="1"/>
      <w:marLeft w:val="0"/>
      <w:marRight w:val="0"/>
      <w:marTop w:val="0"/>
      <w:marBottom w:val="0"/>
      <w:divBdr>
        <w:top w:val="none" w:sz="0" w:space="0" w:color="auto"/>
        <w:left w:val="none" w:sz="0" w:space="0" w:color="auto"/>
        <w:bottom w:val="none" w:sz="0" w:space="0" w:color="auto"/>
        <w:right w:val="none" w:sz="0" w:space="0" w:color="auto"/>
      </w:divBdr>
    </w:div>
    <w:div w:id="1553154141">
      <w:bodyDiv w:val="1"/>
      <w:marLeft w:val="0"/>
      <w:marRight w:val="0"/>
      <w:marTop w:val="0"/>
      <w:marBottom w:val="0"/>
      <w:divBdr>
        <w:top w:val="none" w:sz="0" w:space="0" w:color="auto"/>
        <w:left w:val="none" w:sz="0" w:space="0" w:color="auto"/>
        <w:bottom w:val="none" w:sz="0" w:space="0" w:color="auto"/>
        <w:right w:val="none" w:sz="0" w:space="0" w:color="auto"/>
      </w:divBdr>
    </w:div>
    <w:div w:id="1679696111">
      <w:bodyDiv w:val="1"/>
      <w:marLeft w:val="0"/>
      <w:marRight w:val="0"/>
      <w:marTop w:val="0"/>
      <w:marBottom w:val="0"/>
      <w:divBdr>
        <w:top w:val="none" w:sz="0" w:space="0" w:color="auto"/>
        <w:left w:val="none" w:sz="0" w:space="0" w:color="auto"/>
        <w:bottom w:val="none" w:sz="0" w:space="0" w:color="auto"/>
        <w:right w:val="none" w:sz="0" w:space="0" w:color="auto"/>
      </w:divBdr>
      <w:divsChild>
        <w:div w:id="22021383">
          <w:marLeft w:val="0"/>
          <w:marRight w:val="0"/>
          <w:marTop w:val="0"/>
          <w:marBottom w:val="0"/>
          <w:divBdr>
            <w:top w:val="none" w:sz="0" w:space="0" w:color="auto"/>
            <w:left w:val="none" w:sz="0" w:space="0" w:color="auto"/>
            <w:bottom w:val="none" w:sz="0" w:space="0" w:color="auto"/>
            <w:right w:val="none" w:sz="0" w:space="0" w:color="auto"/>
          </w:divBdr>
        </w:div>
        <w:div w:id="44333581">
          <w:marLeft w:val="0"/>
          <w:marRight w:val="0"/>
          <w:marTop w:val="0"/>
          <w:marBottom w:val="0"/>
          <w:divBdr>
            <w:top w:val="none" w:sz="0" w:space="0" w:color="auto"/>
            <w:left w:val="none" w:sz="0" w:space="0" w:color="auto"/>
            <w:bottom w:val="none" w:sz="0" w:space="0" w:color="auto"/>
            <w:right w:val="none" w:sz="0" w:space="0" w:color="auto"/>
          </w:divBdr>
        </w:div>
        <w:div w:id="357584723">
          <w:marLeft w:val="0"/>
          <w:marRight w:val="0"/>
          <w:marTop w:val="0"/>
          <w:marBottom w:val="0"/>
          <w:divBdr>
            <w:top w:val="none" w:sz="0" w:space="0" w:color="auto"/>
            <w:left w:val="none" w:sz="0" w:space="0" w:color="auto"/>
            <w:bottom w:val="none" w:sz="0" w:space="0" w:color="auto"/>
            <w:right w:val="none" w:sz="0" w:space="0" w:color="auto"/>
          </w:divBdr>
        </w:div>
        <w:div w:id="681008488">
          <w:marLeft w:val="0"/>
          <w:marRight w:val="0"/>
          <w:marTop w:val="0"/>
          <w:marBottom w:val="0"/>
          <w:divBdr>
            <w:top w:val="none" w:sz="0" w:space="0" w:color="auto"/>
            <w:left w:val="none" w:sz="0" w:space="0" w:color="auto"/>
            <w:bottom w:val="none" w:sz="0" w:space="0" w:color="auto"/>
            <w:right w:val="none" w:sz="0" w:space="0" w:color="auto"/>
          </w:divBdr>
        </w:div>
        <w:div w:id="979116370">
          <w:marLeft w:val="0"/>
          <w:marRight w:val="0"/>
          <w:marTop w:val="0"/>
          <w:marBottom w:val="0"/>
          <w:divBdr>
            <w:top w:val="none" w:sz="0" w:space="0" w:color="auto"/>
            <w:left w:val="none" w:sz="0" w:space="0" w:color="auto"/>
            <w:bottom w:val="none" w:sz="0" w:space="0" w:color="auto"/>
            <w:right w:val="none" w:sz="0" w:space="0" w:color="auto"/>
          </w:divBdr>
        </w:div>
        <w:div w:id="1065689966">
          <w:marLeft w:val="0"/>
          <w:marRight w:val="0"/>
          <w:marTop w:val="0"/>
          <w:marBottom w:val="0"/>
          <w:divBdr>
            <w:top w:val="none" w:sz="0" w:space="0" w:color="auto"/>
            <w:left w:val="none" w:sz="0" w:space="0" w:color="auto"/>
            <w:bottom w:val="none" w:sz="0" w:space="0" w:color="auto"/>
            <w:right w:val="none" w:sz="0" w:space="0" w:color="auto"/>
          </w:divBdr>
        </w:div>
        <w:div w:id="1075317681">
          <w:marLeft w:val="0"/>
          <w:marRight w:val="0"/>
          <w:marTop w:val="0"/>
          <w:marBottom w:val="0"/>
          <w:divBdr>
            <w:top w:val="none" w:sz="0" w:space="0" w:color="auto"/>
            <w:left w:val="none" w:sz="0" w:space="0" w:color="auto"/>
            <w:bottom w:val="none" w:sz="0" w:space="0" w:color="auto"/>
            <w:right w:val="none" w:sz="0" w:space="0" w:color="auto"/>
          </w:divBdr>
        </w:div>
        <w:div w:id="1186940945">
          <w:marLeft w:val="0"/>
          <w:marRight w:val="0"/>
          <w:marTop w:val="0"/>
          <w:marBottom w:val="0"/>
          <w:divBdr>
            <w:top w:val="none" w:sz="0" w:space="0" w:color="auto"/>
            <w:left w:val="none" w:sz="0" w:space="0" w:color="auto"/>
            <w:bottom w:val="none" w:sz="0" w:space="0" w:color="auto"/>
            <w:right w:val="none" w:sz="0" w:space="0" w:color="auto"/>
          </w:divBdr>
        </w:div>
        <w:div w:id="1276211813">
          <w:marLeft w:val="0"/>
          <w:marRight w:val="0"/>
          <w:marTop w:val="0"/>
          <w:marBottom w:val="0"/>
          <w:divBdr>
            <w:top w:val="none" w:sz="0" w:space="0" w:color="auto"/>
            <w:left w:val="none" w:sz="0" w:space="0" w:color="auto"/>
            <w:bottom w:val="none" w:sz="0" w:space="0" w:color="auto"/>
            <w:right w:val="none" w:sz="0" w:space="0" w:color="auto"/>
          </w:divBdr>
        </w:div>
        <w:div w:id="1668822969">
          <w:marLeft w:val="0"/>
          <w:marRight w:val="0"/>
          <w:marTop w:val="0"/>
          <w:marBottom w:val="0"/>
          <w:divBdr>
            <w:top w:val="none" w:sz="0" w:space="0" w:color="auto"/>
            <w:left w:val="none" w:sz="0" w:space="0" w:color="auto"/>
            <w:bottom w:val="none" w:sz="0" w:space="0" w:color="auto"/>
            <w:right w:val="none" w:sz="0" w:space="0" w:color="auto"/>
          </w:divBdr>
        </w:div>
      </w:divsChild>
    </w:div>
    <w:div w:id="1749645567">
      <w:bodyDiv w:val="1"/>
      <w:marLeft w:val="0"/>
      <w:marRight w:val="0"/>
      <w:marTop w:val="0"/>
      <w:marBottom w:val="0"/>
      <w:divBdr>
        <w:top w:val="none" w:sz="0" w:space="0" w:color="auto"/>
        <w:left w:val="none" w:sz="0" w:space="0" w:color="auto"/>
        <w:bottom w:val="none" w:sz="0" w:space="0" w:color="auto"/>
        <w:right w:val="none" w:sz="0" w:space="0" w:color="auto"/>
      </w:divBdr>
      <w:divsChild>
        <w:div w:id="441924474">
          <w:marLeft w:val="0"/>
          <w:marRight w:val="0"/>
          <w:marTop w:val="0"/>
          <w:marBottom w:val="0"/>
          <w:divBdr>
            <w:top w:val="none" w:sz="0" w:space="0" w:color="auto"/>
            <w:left w:val="none" w:sz="0" w:space="0" w:color="auto"/>
            <w:bottom w:val="none" w:sz="0" w:space="0" w:color="auto"/>
            <w:right w:val="none" w:sz="0" w:space="0" w:color="auto"/>
          </w:divBdr>
          <w:divsChild>
            <w:div w:id="678703495">
              <w:marLeft w:val="0"/>
              <w:marRight w:val="0"/>
              <w:marTop w:val="0"/>
              <w:marBottom w:val="0"/>
              <w:divBdr>
                <w:top w:val="none" w:sz="0" w:space="0" w:color="auto"/>
                <w:left w:val="none" w:sz="0" w:space="0" w:color="auto"/>
                <w:bottom w:val="none" w:sz="0" w:space="0" w:color="auto"/>
                <w:right w:val="none" w:sz="0" w:space="0" w:color="auto"/>
              </w:divBdr>
              <w:divsChild>
                <w:div w:id="1685090776">
                  <w:marLeft w:val="0"/>
                  <w:marRight w:val="0"/>
                  <w:marTop w:val="0"/>
                  <w:marBottom w:val="0"/>
                  <w:divBdr>
                    <w:top w:val="none" w:sz="0" w:space="0" w:color="auto"/>
                    <w:left w:val="none" w:sz="0" w:space="0" w:color="auto"/>
                    <w:bottom w:val="none" w:sz="0" w:space="0" w:color="auto"/>
                    <w:right w:val="none" w:sz="0" w:space="0" w:color="auto"/>
                  </w:divBdr>
                  <w:divsChild>
                    <w:div w:id="518199167">
                      <w:marLeft w:val="0"/>
                      <w:marRight w:val="0"/>
                      <w:marTop w:val="0"/>
                      <w:marBottom w:val="0"/>
                      <w:divBdr>
                        <w:top w:val="none" w:sz="0" w:space="0" w:color="auto"/>
                        <w:left w:val="none" w:sz="0" w:space="0" w:color="auto"/>
                        <w:bottom w:val="none" w:sz="0" w:space="0" w:color="auto"/>
                        <w:right w:val="none" w:sz="0" w:space="0" w:color="auto"/>
                      </w:divBdr>
                      <w:divsChild>
                        <w:div w:id="602807372">
                          <w:marLeft w:val="0"/>
                          <w:marRight w:val="0"/>
                          <w:marTop w:val="0"/>
                          <w:marBottom w:val="0"/>
                          <w:divBdr>
                            <w:top w:val="none" w:sz="0" w:space="0" w:color="auto"/>
                            <w:left w:val="none" w:sz="0" w:space="0" w:color="auto"/>
                            <w:bottom w:val="none" w:sz="0" w:space="0" w:color="auto"/>
                            <w:right w:val="none" w:sz="0" w:space="0" w:color="auto"/>
                          </w:divBdr>
                          <w:divsChild>
                            <w:div w:id="229772049">
                              <w:marLeft w:val="0"/>
                              <w:marRight w:val="0"/>
                              <w:marTop w:val="0"/>
                              <w:marBottom w:val="0"/>
                              <w:divBdr>
                                <w:top w:val="none" w:sz="0" w:space="0" w:color="auto"/>
                                <w:left w:val="none" w:sz="0" w:space="0" w:color="auto"/>
                                <w:bottom w:val="none" w:sz="0" w:space="0" w:color="auto"/>
                                <w:right w:val="none" w:sz="0" w:space="0" w:color="auto"/>
                              </w:divBdr>
                            </w:div>
                          </w:divsChild>
                        </w:div>
                        <w:div w:id="20970520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16281233">
              <w:marLeft w:val="0"/>
              <w:marRight w:val="0"/>
              <w:marTop w:val="0"/>
              <w:marBottom w:val="0"/>
              <w:divBdr>
                <w:top w:val="none" w:sz="0" w:space="0" w:color="auto"/>
                <w:left w:val="none" w:sz="0" w:space="0" w:color="auto"/>
                <w:bottom w:val="none" w:sz="0" w:space="0" w:color="auto"/>
                <w:right w:val="none" w:sz="0" w:space="0" w:color="auto"/>
              </w:divBdr>
              <w:divsChild>
                <w:div w:id="21305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9152">
          <w:marLeft w:val="0"/>
          <w:marRight w:val="0"/>
          <w:marTop w:val="0"/>
          <w:marBottom w:val="0"/>
          <w:divBdr>
            <w:top w:val="none" w:sz="0" w:space="0" w:color="auto"/>
            <w:left w:val="none" w:sz="0" w:space="0" w:color="auto"/>
            <w:bottom w:val="none" w:sz="0" w:space="0" w:color="auto"/>
            <w:right w:val="none" w:sz="0" w:space="0" w:color="auto"/>
          </w:divBdr>
        </w:div>
        <w:div w:id="1318923977">
          <w:marLeft w:val="0"/>
          <w:marRight w:val="0"/>
          <w:marTop w:val="0"/>
          <w:marBottom w:val="0"/>
          <w:divBdr>
            <w:top w:val="none" w:sz="0" w:space="0" w:color="auto"/>
            <w:left w:val="none" w:sz="0" w:space="0" w:color="auto"/>
            <w:bottom w:val="none" w:sz="0" w:space="0" w:color="auto"/>
            <w:right w:val="none" w:sz="0" w:space="0" w:color="auto"/>
          </w:divBdr>
          <w:divsChild>
            <w:div w:id="76637069">
              <w:marLeft w:val="0"/>
              <w:marRight w:val="0"/>
              <w:marTop w:val="0"/>
              <w:marBottom w:val="0"/>
              <w:divBdr>
                <w:top w:val="none" w:sz="0" w:space="0" w:color="auto"/>
                <w:left w:val="none" w:sz="0" w:space="0" w:color="auto"/>
                <w:bottom w:val="none" w:sz="0" w:space="0" w:color="auto"/>
                <w:right w:val="none" w:sz="0" w:space="0" w:color="auto"/>
              </w:divBdr>
              <w:divsChild>
                <w:div w:id="720523306">
                  <w:marLeft w:val="0"/>
                  <w:marRight w:val="0"/>
                  <w:marTop w:val="0"/>
                  <w:marBottom w:val="0"/>
                  <w:divBdr>
                    <w:top w:val="none" w:sz="0" w:space="0" w:color="auto"/>
                    <w:left w:val="none" w:sz="0" w:space="0" w:color="auto"/>
                    <w:bottom w:val="none" w:sz="0" w:space="0" w:color="auto"/>
                    <w:right w:val="none" w:sz="0" w:space="0" w:color="auto"/>
                  </w:divBdr>
                  <w:divsChild>
                    <w:div w:id="1820266298">
                      <w:marLeft w:val="0"/>
                      <w:marRight w:val="0"/>
                      <w:marTop w:val="0"/>
                      <w:marBottom w:val="0"/>
                      <w:divBdr>
                        <w:top w:val="none" w:sz="0" w:space="0" w:color="auto"/>
                        <w:left w:val="none" w:sz="0" w:space="0" w:color="auto"/>
                        <w:bottom w:val="none" w:sz="0" w:space="0" w:color="auto"/>
                        <w:right w:val="none" w:sz="0" w:space="0" w:color="auto"/>
                      </w:divBdr>
                      <w:divsChild>
                        <w:div w:id="11271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818">
                  <w:marLeft w:val="0"/>
                  <w:marRight w:val="0"/>
                  <w:marTop w:val="0"/>
                  <w:marBottom w:val="0"/>
                  <w:divBdr>
                    <w:top w:val="none" w:sz="0" w:space="0" w:color="auto"/>
                    <w:left w:val="none" w:sz="0" w:space="0" w:color="auto"/>
                    <w:bottom w:val="none" w:sz="0" w:space="0" w:color="auto"/>
                    <w:right w:val="none" w:sz="0" w:space="0" w:color="auto"/>
                  </w:divBdr>
                  <w:divsChild>
                    <w:div w:id="1294168758">
                      <w:marLeft w:val="0"/>
                      <w:marRight w:val="0"/>
                      <w:marTop w:val="0"/>
                      <w:marBottom w:val="0"/>
                      <w:divBdr>
                        <w:top w:val="none" w:sz="0" w:space="0" w:color="auto"/>
                        <w:left w:val="none" w:sz="0" w:space="0" w:color="auto"/>
                        <w:bottom w:val="none" w:sz="0" w:space="0" w:color="auto"/>
                        <w:right w:val="none" w:sz="0" w:space="0" w:color="auto"/>
                      </w:divBdr>
                    </w:div>
                  </w:divsChild>
                </w:div>
                <w:div w:id="1827278042">
                  <w:marLeft w:val="0"/>
                  <w:marRight w:val="0"/>
                  <w:marTop w:val="0"/>
                  <w:marBottom w:val="0"/>
                  <w:divBdr>
                    <w:top w:val="none" w:sz="0" w:space="0" w:color="auto"/>
                    <w:left w:val="none" w:sz="0" w:space="0" w:color="auto"/>
                    <w:bottom w:val="none" w:sz="0" w:space="0" w:color="auto"/>
                    <w:right w:val="none" w:sz="0" w:space="0" w:color="auto"/>
                  </w:divBdr>
                </w:div>
              </w:divsChild>
            </w:div>
            <w:div w:id="280377697">
              <w:marLeft w:val="0"/>
              <w:marRight w:val="0"/>
              <w:marTop w:val="0"/>
              <w:marBottom w:val="0"/>
              <w:divBdr>
                <w:top w:val="none" w:sz="0" w:space="0" w:color="auto"/>
                <w:left w:val="none" w:sz="0" w:space="0" w:color="auto"/>
                <w:bottom w:val="none" w:sz="0" w:space="0" w:color="auto"/>
                <w:right w:val="none" w:sz="0" w:space="0" w:color="auto"/>
              </w:divBdr>
            </w:div>
            <w:div w:id="621617184">
              <w:marLeft w:val="0"/>
              <w:marRight w:val="0"/>
              <w:marTop w:val="0"/>
              <w:marBottom w:val="0"/>
              <w:divBdr>
                <w:top w:val="none" w:sz="0" w:space="0" w:color="auto"/>
                <w:left w:val="none" w:sz="0" w:space="0" w:color="auto"/>
                <w:bottom w:val="none" w:sz="0" w:space="0" w:color="auto"/>
                <w:right w:val="none" w:sz="0" w:space="0" w:color="auto"/>
              </w:divBdr>
              <w:divsChild>
                <w:div w:id="1200437928">
                  <w:marLeft w:val="0"/>
                  <w:marRight w:val="0"/>
                  <w:marTop w:val="0"/>
                  <w:marBottom w:val="0"/>
                  <w:divBdr>
                    <w:top w:val="none" w:sz="0" w:space="0" w:color="auto"/>
                    <w:left w:val="none" w:sz="0" w:space="0" w:color="auto"/>
                    <w:bottom w:val="none" w:sz="0" w:space="0" w:color="auto"/>
                    <w:right w:val="none" w:sz="0" w:space="0" w:color="auto"/>
                  </w:divBdr>
                  <w:divsChild>
                    <w:div w:id="1398627463">
                      <w:marLeft w:val="0"/>
                      <w:marRight w:val="0"/>
                      <w:marTop w:val="0"/>
                      <w:marBottom w:val="0"/>
                      <w:divBdr>
                        <w:top w:val="none" w:sz="0" w:space="0" w:color="auto"/>
                        <w:left w:val="none" w:sz="0" w:space="0" w:color="auto"/>
                        <w:bottom w:val="none" w:sz="0" w:space="0" w:color="auto"/>
                        <w:right w:val="none" w:sz="0" w:space="0" w:color="auto"/>
                      </w:divBdr>
                    </w:div>
                  </w:divsChild>
                </w:div>
                <w:div w:id="1281884201">
                  <w:marLeft w:val="0"/>
                  <w:marRight w:val="0"/>
                  <w:marTop w:val="0"/>
                  <w:marBottom w:val="0"/>
                  <w:divBdr>
                    <w:top w:val="none" w:sz="0" w:space="0" w:color="auto"/>
                    <w:left w:val="none" w:sz="0" w:space="0" w:color="auto"/>
                    <w:bottom w:val="none" w:sz="0" w:space="0" w:color="auto"/>
                    <w:right w:val="none" w:sz="0" w:space="0" w:color="auto"/>
                  </w:divBdr>
                </w:div>
                <w:div w:id="1990938655">
                  <w:marLeft w:val="0"/>
                  <w:marRight w:val="0"/>
                  <w:marTop w:val="0"/>
                  <w:marBottom w:val="0"/>
                  <w:divBdr>
                    <w:top w:val="none" w:sz="0" w:space="0" w:color="auto"/>
                    <w:left w:val="none" w:sz="0" w:space="0" w:color="auto"/>
                    <w:bottom w:val="none" w:sz="0" w:space="0" w:color="auto"/>
                    <w:right w:val="none" w:sz="0" w:space="0" w:color="auto"/>
                  </w:divBdr>
                  <w:divsChild>
                    <w:div w:id="378555757">
                      <w:marLeft w:val="0"/>
                      <w:marRight w:val="0"/>
                      <w:marTop w:val="0"/>
                      <w:marBottom w:val="0"/>
                      <w:divBdr>
                        <w:top w:val="none" w:sz="0" w:space="0" w:color="auto"/>
                        <w:left w:val="none" w:sz="0" w:space="0" w:color="auto"/>
                        <w:bottom w:val="none" w:sz="0" w:space="0" w:color="auto"/>
                        <w:right w:val="none" w:sz="0" w:space="0" w:color="auto"/>
                      </w:divBdr>
                      <w:divsChild>
                        <w:div w:id="878590770">
                          <w:marLeft w:val="0"/>
                          <w:marRight w:val="0"/>
                          <w:marTop w:val="0"/>
                          <w:marBottom w:val="0"/>
                          <w:divBdr>
                            <w:top w:val="none" w:sz="0" w:space="0" w:color="auto"/>
                            <w:left w:val="none" w:sz="0" w:space="0" w:color="auto"/>
                            <w:bottom w:val="none" w:sz="0" w:space="0" w:color="auto"/>
                            <w:right w:val="none" w:sz="0" w:space="0" w:color="auto"/>
                          </w:divBdr>
                          <w:divsChild>
                            <w:div w:id="12446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72728">
              <w:marLeft w:val="0"/>
              <w:marRight w:val="0"/>
              <w:marTop w:val="0"/>
              <w:marBottom w:val="0"/>
              <w:divBdr>
                <w:top w:val="none" w:sz="0" w:space="0" w:color="auto"/>
                <w:left w:val="none" w:sz="0" w:space="0" w:color="auto"/>
                <w:bottom w:val="none" w:sz="0" w:space="0" w:color="auto"/>
                <w:right w:val="none" w:sz="0" w:space="0" w:color="auto"/>
              </w:divBdr>
              <w:divsChild>
                <w:div w:id="1834761264">
                  <w:marLeft w:val="0"/>
                  <w:marRight w:val="150"/>
                  <w:marTop w:val="75"/>
                  <w:marBottom w:val="150"/>
                  <w:divBdr>
                    <w:top w:val="none" w:sz="0" w:space="0" w:color="auto"/>
                    <w:left w:val="none" w:sz="0" w:space="0" w:color="auto"/>
                    <w:bottom w:val="none" w:sz="0" w:space="0" w:color="auto"/>
                    <w:right w:val="none" w:sz="0" w:space="0" w:color="auto"/>
                  </w:divBdr>
                </w:div>
              </w:divsChild>
            </w:div>
            <w:div w:id="993800784">
              <w:marLeft w:val="0"/>
              <w:marRight w:val="0"/>
              <w:marTop w:val="0"/>
              <w:marBottom w:val="0"/>
              <w:divBdr>
                <w:top w:val="none" w:sz="0" w:space="0" w:color="auto"/>
                <w:left w:val="none" w:sz="0" w:space="0" w:color="auto"/>
                <w:bottom w:val="none" w:sz="0" w:space="0" w:color="auto"/>
                <w:right w:val="none" w:sz="0" w:space="0" w:color="auto"/>
              </w:divBdr>
              <w:divsChild>
                <w:div w:id="236281674">
                  <w:marLeft w:val="0"/>
                  <w:marRight w:val="0"/>
                  <w:marTop w:val="0"/>
                  <w:marBottom w:val="0"/>
                  <w:divBdr>
                    <w:top w:val="none" w:sz="0" w:space="0" w:color="auto"/>
                    <w:left w:val="none" w:sz="0" w:space="0" w:color="auto"/>
                    <w:bottom w:val="none" w:sz="0" w:space="0" w:color="auto"/>
                    <w:right w:val="none" w:sz="0" w:space="0" w:color="auto"/>
                  </w:divBdr>
                  <w:divsChild>
                    <w:div w:id="447625944">
                      <w:marLeft w:val="0"/>
                      <w:marRight w:val="0"/>
                      <w:marTop w:val="0"/>
                      <w:marBottom w:val="0"/>
                      <w:divBdr>
                        <w:top w:val="none" w:sz="0" w:space="0" w:color="auto"/>
                        <w:left w:val="none" w:sz="0" w:space="0" w:color="auto"/>
                        <w:bottom w:val="none" w:sz="0" w:space="0" w:color="auto"/>
                        <w:right w:val="none" w:sz="0" w:space="0" w:color="auto"/>
                      </w:divBdr>
                      <w:divsChild>
                        <w:div w:id="2120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00708">
                  <w:marLeft w:val="0"/>
                  <w:marRight w:val="0"/>
                  <w:marTop w:val="0"/>
                  <w:marBottom w:val="0"/>
                  <w:divBdr>
                    <w:top w:val="none" w:sz="0" w:space="0" w:color="auto"/>
                    <w:left w:val="none" w:sz="0" w:space="0" w:color="auto"/>
                    <w:bottom w:val="none" w:sz="0" w:space="0" w:color="auto"/>
                    <w:right w:val="none" w:sz="0" w:space="0" w:color="auto"/>
                  </w:divBdr>
                </w:div>
                <w:div w:id="1392581434">
                  <w:marLeft w:val="0"/>
                  <w:marRight w:val="0"/>
                  <w:marTop w:val="0"/>
                  <w:marBottom w:val="0"/>
                  <w:divBdr>
                    <w:top w:val="none" w:sz="0" w:space="0" w:color="auto"/>
                    <w:left w:val="none" w:sz="0" w:space="0" w:color="auto"/>
                    <w:bottom w:val="none" w:sz="0" w:space="0" w:color="auto"/>
                    <w:right w:val="none" w:sz="0" w:space="0" w:color="auto"/>
                  </w:divBdr>
                  <w:divsChild>
                    <w:div w:id="11531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5557">
              <w:marLeft w:val="0"/>
              <w:marRight w:val="0"/>
              <w:marTop w:val="0"/>
              <w:marBottom w:val="0"/>
              <w:divBdr>
                <w:top w:val="none" w:sz="0" w:space="0" w:color="auto"/>
                <w:left w:val="none" w:sz="0" w:space="0" w:color="auto"/>
                <w:bottom w:val="none" w:sz="0" w:space="0" w:color="auto"/>
                <w:right w:val="none" w:sz="0" w:space="0" w:color="auto"/>
              </w:divBdr>
              <w:divsChild>
                <w:div w:id="819805664">
                  <w:marLeft w:val="0"/>
                  <w:marRight w:val="0"/>
                  <w:marTop w:val="0"/>
                  <w:marBottom w:val="0"/>
                  <w:divBdr>
                    <w:top w:val="none" w:sz="0" w:space="0" w:color="auto"/>
                    <w:left w:val="none" w:sz="0" w:space="0" w:color="auto"/>
                    <w:bottom w:val="none" w:sz="0" w:space="0" w:color="auto"/>
                    <w:right w:val="none" w:sz="0" w:space="0" w:color="auto"/>
                  </w:divBdr>
                  <w:divsChild>
                    <w:div w:id="221409673">
                      <w:marLeft w:val="0"/>
                      <w:marRight w:val="0"/>
                      <w:marTop w:val="0"/>
                      <w:marBottom w:val="0"/>
                      <w:divBdr>
                        <w:top w:val="none" w:sz="0" w:space="0" w:color="auto"/>
                        <w:left w:val="none" w:sz="0" w:space="0" w:color="auto"/>
                        <w:bottom w:val="none" w:sz="0" w:space="0" w:color="auto"/>
                        <w:right w:val="none" w:sz="0" w:space="0" w:color="auto"/>
                      </w:divBdr>
                      <w:divsChild>
                        <w:div w:id="19328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2861">
                  <w:marLeft w:val="0"/>
                  <w:marRight w:val="0"/>
                  <w:marTop w:val="0"/>
                  <w:marBottom w:val="0"/>
                  <w:divBdr>
                    <w:top w:val="none" w:sz="0" w:space="0" w:color="auto"/>
                    <w:left w:val="none" w:sz="0" w:space="0" w:color="auto"/>
                    <w:bottom w:val="none" w:sz="0" w:space="0" w:color="auto"/>
                    <w:right w:val="none" w:sz="0" w:space="0" w:color="auto"/>
                  </w:divBdr>
                  <w:divsChild>
                    <w:div w:id="1291864342">
                      <w:marLeft w:val="0"/>
                      <w:marRight w:val="0"/>
                      <w:marTop w:val="0"/>
                      <w:marBottom w:val="0"/>
                      <w:divBdr>
                        <w:top w:val="none" w:sz="0" w:space="0" w:color="auto"/>
                        <w:left w:val="none" w:sz="0" w:space="0" w:color="auto"/>
                        <w:bottom w:val="none" w:sz="0" w:space="0" w:color="auto"/>
                        <w:right w:val="none" w:sz="0" w:space="0" w:color="auto"/>
                      </w:divBdr>
                    </w:div>
                  </w:divsChild>
                </w:div>
                <w:div w:id="1737969084">
                  <w:marLeft w:val="0"/>
                  <w:marRight w:val="0"/>
                  <w:marTop w:val="0"/>
                  <w:marBottom w:val="0"/>
                  <w:divBdr>
                    <w:top w:val="none" w:sz="0" w:space="0" w:color="auto"/>
                    <w:left w:val="none" w:sz="0" w:space="0" w:color="auto"/>
                    <w:bottom w:val="none" w:sz="0" w:space="0" w:color="auto"/>
                    <w:right w:val="none" w:sz="0" w:space="0" w:color="auto"/>
                  </w:divBdr>
                </w:div>
              </w:divsChild>
            </w:div>
            <w:div w:id="1480028844">
              <w:marLeft w:val="0"/>
              <w:marRight w:val="0"/>
              <w:marTop w:val="0"/>
              <w:marBottom w:val="0"/>
              <w:divBdr>
                <w:top w:val="none" w:sz="0" w:space="0" w:color="auto"/>
                <w:left w:val="none" w:sz="0" w:space="0" w:color="auto"/>
                <w:bottom w:val="none" w:sz="0" w:space="0" w:color="auto"/>
                <w:right w:val="none" w:sz="0" w:space="0" w:color="auto"/>
              </w:divBdr>
              <w:divsChild>
                <w:div w:id="597324493">
                  <w:marLeft w:val="0"/>
                  <w:marRight w:val="0"/>
                  <w:marTop w:val="0"/>
                  <w:marBottom w:val="0"/>
                  <w:divBdr>
                    <w:top w:val="none" w:sz="0" w:space="0" w:color="auto"/>
                    <w:left w:val="none" w:sz="0" w:space="0" w:color="auto"/>
                    <w:bottom w:val="none" w:sz="0" w:space="0" w:color="auto"/>
                    <w:right w:val="none" w:sz="0" w:space="0" w:color="auto"/>
                  </w:divBdr>
                </w:div>
                <w:div w:id="774635741">
                  <w:marLeft w:val="0"/>
                  <w:marRight w:val="0"/>
                  <w:marTop w:val="0"/>
                  <w:marBottom w:val="0"/>
                  <w:divBdr>
                    <w:top w:val="none" w:sz="0" w:space="0" w:color="auto"/>
                    <w:left w:val="none" w:sz="0" w:space="0" w:color="auto"/>
                    <w:bottom w:val="none" w:sz="0" w:space="0" w:color="auto"/>
                    <w:right w:val="none" w:sz="0" w:space="0" w:color="auto"/>
                  </w:divBdr>
                </w:div>
                <w:div w:id="900211827">
                  <w:marLeft w:val="0"/>
                  <w:marRight w:val="0"/>
                  <w:marTop w:val="0"/>
                  <w:marBottom w:val="0"/>
                  <w:divBdr>
                    <w:top w:val="none" w:sz="0" w:space="0" w:color="auto"/>
                    <w:left w:val="none" w:sz="0" w:space="0" w:color="auto"/>
                    <w:bottom w:val="none" w:sz="0" w:space="0" w:color="auto"/>
                    <w:right w:val="none" w:sz="0" w:space="0" w:color="auto"/>
                  </w:divBdr>
                </w:div>
                <w:div w:id="1125926364">
                  <w:marLeft w:val="0"/>
                  <w:marRight w:val="0"/>
                  <w:marTop w:val="0"/>
                  <w:marBottom w:val="0"/>
                  <w:divBdr>
                    <w:top w:val="none" w:sz="0" w:space="0" w:color="auto"/>
                    <w:left w:val="none" w:sz="0" w:space="0" w:color="auto"/>
                    <w:bottom w:val="none" w:sz="0" w:space="0" w:color="auto"/>
                    <w:right w:val="none" w:sz="0" w:space="0" w:color="auto"/>
                  </w:divBdr>
                  <w:divsChild>
                    <w:div w:id="832601972">
                      <w:marLeft w:val="0"/>
                      <w:marRight w:val="0"/>
                      <w:marTop w:val="0"/>
                      <w:marBottom w:val="0"/>
                      <w:divBdr>
                        <w:top w:val="none" w:sz="0" w:space="0" w:color="auto"/>
                        <w:left w:val="none" w:sz="0" w:space="0" w:color="auto"/>
                        <w:bottom w:val="none" w:sz="0" w:space="0" w:color="auto"/>
                        <w:right w:val="none" w:sz="0" w:space="0" w:color="auto"/>
                      </w:divBdr>
                    </w:div>
                  </w:divsChild>
                </w:div>
                <w:div w:id="1206866558">
                  <w:marLeft w:val="0"/>
                  <w:marRight w:val="0"/>
                  <w:marTop w:val="0"/>
                  <w:marBottom w:val="0"/>
                  <w:divBdr>
                    <w:top w:val="none" w:sz="0" w:space="0" w:color="auto"/>
                    <w:left w:val="none" w:sz="0" w:space="0" w:color="auto"/>
                    <w:bottom w:val="none" w:sz="0" w:space="0" w:color="auto"/>
                    <w:right w:val="none" w:sz="0" w:space="0" w:color="auto"/>
                  </w:divBdr>
                  <w:divsChild>
                    <w:div w:id="1599291208">
                      <w:marLeft w:val="0"/>
                      <w:marRight w:val="0"/>
                      <w:marTop w:val="0"/>
                      <w:marBottom w:val="0"/>
                      <w:divBdr>
                        <w:top w:val="none" w:sz="0" w:space="0" w:color="auto"/>
                        <w:left w:val="none" w:sz="0" w:space="0" w:color="auto"/>
                        <w:bottom w:val="none" w:sz="0" w:space="0" w:color="auto"/>
                        <w:right w:val="none" w:sz="0" w:space="0" w:color="auto"/>
                      </w:divBdr>
                    </w:div>
                  </w:divsChild>
                </w:div>
                <w:div w:id="2053654237">
                  <w:marLeft w:val="0"/>
                  <w:marRight w:val="0"/>
                  <w:marTop w:val="0"/>
                  <w:marBottom w:val="0"/>
                  <w:divBdr>
                    <w:top w:val="none" w:sz="0" w:space="0" w:color="auto"/>
                    <w:left w:val="none" w:sz="0" w:space="0" w:color="auto"/>
                    <w:bottom w:val="none" w:sz="0" w:space="0" w:color="auto"/>
                    <w:right w:val="none" w:sz="0" w:space="0" w:color="auto"/>
                  </w:divBdr>
                  <w:divsChild>
                    <w:div w:id="1013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9236">
              <w:marLeft w:val="0"/>
              <w:marRight w:val="0"/>
              <w:marTop w:val="0"/>
              <w:marBottom w:val="0"/>
              <w:divBdr>
                <w:top w:val="none" w:sz="0" w:space="0" w:color="auto"/>
                <w:left w:val="none" w:sz="0" w:space="0" w:color="auto"/>
                <w:bottom w:val="none" w:sz="0" w:space="0" w:color="auto"/>
                <w:right w:val="none" w:sz="0" w:space="0" w:color="auto"/>
              </w:divBdr>
              <w:divsChild>
                <w:div w:id="307977158">
                  <w:marLeft w:val="0"/>
                  <w:marRight w:val="0"/>
                  <w:marTop w:val="0"/>
                  <w:marBottom w:val="0"/>
                  <w:divBdr>
                    <w:top w:val="none" w:sz="0" w:space="0" w:color="auto"/>
                    <w:left w:val="none" w:sz="0" w:space="0" w:color="auto"/>
                    <w:bottom w:val="none" w:sz="0" w:space="0" w:color="auto"/>
                    <w:right w:val="none" w:sz="0" w:space="0" w:color="auto"/>
                  </w:divBdr>
                </w:div>
                <w:div w:id="1147161448">
                  <w:marLeft w:val="0"/>
                  <w:marRight w:val="0"/>
                  <w:marTop w:val="0"/>
                  <w:marBottom w:val="0"/>
                  <w:divBdr>
                    <w:top w:val="none" w:sz="0" w:space="0" w:color="auto"/>
                    <w:left w:val="none" w:sz="0" w:space="0" w:color="auto"/>
                    <w:bottom w:val="none" w:sz="0" w:space="0" w:color="auto"/>
                    <w:right w:val="none" w:sz="0" w:space="0" w:color="auto"/>
                  </w:divBdr>
                  <w:divsChild>
                    <w:div w:id="195143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270469">
      <w:bodyDiv w:val="1"/>
      <w:marLeft w:val="0"/>
      <w:marRight w:val="0"/>
      <w:marTop w:val="0"/>
      <w:marBottom w:val="0"/>
      <w:divBdr>
        <w:top w:val="none" w:sz="0" w:space="0" w:color="auto"/>
        <w:left w:val="none" w:sz="0" w:space="0" w:color="auto"/>
        <w:bottom w:val="none" w:sz="0" w:space="0" w:color="auto"/>
        <w:right w:val="none" w:sz="0" w:space="0" w:color="auto"/>
      </w:divBdr>
    </w:div>
    <w:div w:id="1969235118">
      <w:bodyDiv w:val="1"/>
      <w:marLeft w:val="0"/>
      <w:marRight w:val="0"/>
      <w:marTop w:val="0"/>
      <w:marBottom w:val="0"/>
      <w:divBdr>
        <w:top w:val="none" w:sz="0" w:space="0" w:color="auto"/>
        <w:left w:val="none" w:sz="0" w:space="0" w:color="auto"/>
        <w:bottom w:val="none" w:sz="0" w:space="0" w:color="auto"/>
        <w:right w:val="none" w:sz="0" w:space="0" w:color="auto"/>
      </w:divBdr>
      <w:divsChild>
        <w:div w:id="2112235896">
          <w:marLeft w:val="0"/>
          <w:marRight w:val="0"/>
          <w:marTop w:val="0"/>
          <w:marBottom w:val="0"/>
          <w:divBdr>
            <w:top w:val="none" w:sz="0" w:space="0" w:color="auto"/>
            <w:left w:val="none" w:sz="0" w:space="0" w:color="auto"/>
            <w:bottom w:val="none" w:sz="0" w:space="0" w:color="auto"/>
            <w:right w:val="none" w:sz="0" w:space="0" w:color="auto"/>
          </w:divBdr>
          <w:divsChild>
            <w:div w:id="1311211092">
              <w:marLeft w:val="0"/>
              <w:marRight w:val="0"/>
              <w:marTop w:val="0"/>
              <w:marBottom w:val="0"/>
              <w:divBdr>
                <w:top w:val="none" w:sz="0" w:space="0" w:color="auto"/>
                <w:left w:val="none" w:sz="0" w:space="0" w:color="auto"/>
                <w:bottom w:val="none" w:sz="0" w:space="0" w:color="auto"/>
                <w:right w:val="none" w:sz="0" w:space="0" w:color="auto"/>
              </w:divBdr>
              <w:divsChild>
                <w:div w:id="1578898682">
                  <w:marLeft w:val="0"/>
                  <w:marRight w:val="0"/>
                  <w:marTop w:val="0"/>
                  <w:marBottom w:val="0"/>
                  <w:divBdr>
                    <w:top w:val="none" w:sz="0" w:space="0" w:color="auto"/>
                    <w:left w:val="none" w:sz="0" w:space="0" w:color="auto"/>
                    <w:bottom w:val="none" w:sz="0" w:space="0" w:color="auto"/>
                    <w:right w:val="none" w:sz="0" w:space="0" w:color="auto"/>
                  </w:divBdr>
                  <w:divsChild>
                    <w:div w:id="61682834">
                      <w:marLeft w:val="0"/>
                      <w:marRight w:val="0"/>
                      <w:marTop w:val="0"/>
                      <w:marBottom w:val="0"/>
                      <w:divBdr>
                        <w:top w:val="none" w:sz="0" w:space="0" w:color="auto"/>
                        <w:left w:val="none" w:sz="0" w:space="0" w:color="auto"/>
                        <w:bottom w:val="none" w:sz="0" w:space="0" w:color="auto"/>
                        <w:right w:val="none" w:sz="0" w:space="0" w:color="auto"/>
                      </w:divBdr>
                      <w:divsChild>
                        <w:div w:id="565382822">
                          <w:marLeft w:val="0"/>
                          <w:marRight w:val="0"/>
                          <w:marTop w:val="0"/>
                          <w:marBottom w:val="0"/>
                          <w:divBdr>
                            <w:top w:val="none" w:sz="0" w:space="0" w:color="auto"/>
                            <w:left w:val="none" w:sz="0" w:space="0" w:color="auto"/>
                            <w:bottom w:val="none" w:sz="0" w:space="0" w:color="auto"/>
                            <w:right w:val="none" w:sz="0" w:space="0" w:color="auto"/>
                          </w:divBdr>
                        </w:div>
                        <w:div w:id="1414084623">
                          <w:marLeft w:val="0"/>
                          <w:marRight w:val="0"/>
                          <w:marTop w:val="0"/>
                          <w:marBottom w:val="0"/>
                          <w:divBdr>
                            <w:top w:val="none" w:sz="0" w:space="0" w:color="auto"/>
                            <w:left w:val="none" w:sz="0" w:space="0" w:color="auto"/>
                            <w:bottom w:val="none" w:sz="0" w:space="0" w:color="auto"/>
                            <w:right w:val="none" w:sz="0" w:space="0" w:color="auto"/>
                          </w:divBdr>
                          <w:divsChild>
                            <w:div w:id="1555659266">
                              <w:marLeft w:val="0"/>
                              <w:marRight w:val="0"/>
                              <w:marTop w:val="0"/>
                              <w:marBottom w:val="0"/>
                              <w:divBdr>
                                <w:top w:val="none" w:sz="0" w:space="0" w:color="auto"/>
                                <w:left w:val="none" w:sz="0" w:space="0" w:color="auto"/>
                                <w:bottom w:val="dotted" w:sz="6" w:space="0" w:color="CCCCCC"/>
                                <w:right w:val="none" w:sz="0" w:space="0" w:color="auto"/>
                              </w:divBdr>
                            </w:div>
                          </w:divsChild>
                        </w:div>
                      </w:divsChild>
                    </w:div>
                  </w:divsChild>
                </w:div>
              </w:divsChild>
            </w:div>
          </w:divsChild>
        </w:div>
      </w:divsChild>
    </w:div>
    <w:div w:id="2085301714">
      <w:bodyDiv w:val="1"/>
      <w:marLeft w:val="0"/>
      <w:marRight w:val="0"/>
      <w:marTop w:val="0"/>
      <w:marBottom w:val="0"/>
      <w:divBdr>
        <w:top w:val="none" w:sz="0" w:space="0" w:color="auto"/>
        <w:left w:val="none" w:sz="0" w:space="0" w:color="auto"/>
        <w:bottom w:val="none" w:sz="0" w:space="0" w:color="auto"/>
        <w:right w:val="none" w:sz="0" w:space="0" w:color="auto"/>
      </w:divBdr>
    </w:div>
    <w:div w:id="2104566895">
      <w:bodyDiv w:val="1"/>
      <w:marLeft w:val="0"/>
      <w:marRight w:val="0"/>
      <w:marTop w:val="0"/>
      <w:marBottom w:val="0"/>
      <w:divBdr>
        <w:top w:val="none" w:sz="0" w:space="0" w:color="auto"/>
        <w:left w:val="none" w:sz="0" w:space="0" w:color="auto"/>
        <w:bottom w:val="none" w:sz="0" w:space="0" w:color="auto"/>
        <w:right w:val="none" w:sz="0" w:space="0" w:color="auto"/>
      </w:divBdr>
    </w:div>
    <w:div w:id="2108039792">
      <w:bodyDiv w:val="1"/>
      <w:marLeft w:val="0"/>
      <w:marRight w:val="0"/>
      <w:marTop w:val="0"/>
      <w:marBottom w:val="0"/>
      <w:divBdr>
        <w:top w:val="none" w:sz="0" w:space="0" w:color="auto"/>
        <w:left w:val="none" w:sz="0" w:space="0" w:color="auto"/>
        <w:bottom w:val="none" w:sz="0" w:space="0" w:color="auto"/>
        <w:right w:val="none" w:sz="0" w:space="0" w:color="auto"/>
      </w:divBdr>
      <w:divsChild>
        <w:div w:id="541744366">
          <w:marLeft w:val="0"/>
          <w:marRight w:val="0"/>
          <w:marTop w:val="0"/>
          <w:marBottom w:val="0"/>
          <w:divBdr>
            <w:top w:val="none" w:sz="0" w:space="0" w:color="auto"/>
            <w:left w:val="none" w:sz="0" w:space="0" w:color="auto"/>
            <w:bottom w:val="none" w:sz="0" w:space="0" w:color="auto"/>
            <w:right w:val="none" w:sz="0" w:space="0" w:color="auto"/>
          </w:divBdr>
        </w:div>
        <w:div w:id="668796144">
          <w:marLeft w:val="0"/>
          <w:marRight w:val="0"/>
          <w:marTop w:val="0"/>
          <w:marBottom w:val="0"/>
          <w:divBdr>
            <w:top w:val="none" w:sz="0" w:space="0" w:color="auto"/>
            <w:left w:val="none" w:sz="0" w:space="0" w:color="auto"/>
            <w:bottom w:val="none" w:sz="0" w:space="0" w:color="auto"/>
            <w:right w:val="none" w:sz="0" w:space="0" w:color="auto"/>
          </w:divBdr>
        </w:div>
        <w:div w:id="835075130">
          <w:marLeft w:val="0"/>
          <w:marRight w:val="0"/>
          <w:marTop w:val="0"/>
          <w:marBottom w:val="0"/>
          <w:divBdr>
            <w:top w:val="none" w:sz="0" w:space="0" w:color="auto"/>
            <w:left w:val="none" w:sz="0" w:space="0" w:color="auto"/>
            <w:bottom w:val="none" w:sz="0" w:space="0" w:color="auto"/>
            <w:right w:val="none" w:sz="0" w:space="0" w:color="auto"/>
          </w:divBdr>
        </w:div>
        <w:div w:id="873618150">
          <w:marLeft w:val="0"/>
          <w:marRight w:val="0"/>
          <w:marTop w:val="0"/>
          <w:marBottom w:val="0"/>
          <w:divBdr>
            <w:top w:val="none" w:sz="0" w:space="0" w:color="auto"/>
            <w:left w:val="none" w:sz="0" w:space="0" w:color="auto"/>
            <w:bottom w:val="none" w:sz="0" w:space="0" w:color="auto"/>
            <w:right w:val="none" w:sz="0" w:space="0" w:color="auto"/>
          </w:divBdr>
        </w:div>
        <w:div w:id="1467046261">
          <w:marLeft w:val="0"/>
          <w:marRight w:val="0"/>
          <w:marTop w:val="0"/>
          <w:marBottom w:val="0"/>
          <w:divBdr>
            <w:top w:val="none" w:sz="0" w:space="0" w:color="auto"/>
            <w:left w:val="none" w:sz="0" w:space="0" w:color="auto"/>
            <w:bottom w:val="none" w:sz="0" w:space="0" w:color="auto"/>
            <w:right w:val="none" w:sz="0" w:space="0" w:color="auto"/>
          </w:divBdr>
        </w:div>
        <w:div w:id="1856337616">
          <w:marLeft w:val="0"/>
          <w:marRight w:val="0"/>
          <w:marTop w:val="0"/>
          <w:marBottom w:val="0"/>
          <w:divBdr>
            <w:top w:val="none" w:sz="0" w:space="0" w:color="auto"/>
            <w:left w:val="none" w:sz="0" w:space="0" w:color="auto"/>
            <w:bottom w:val="none" w:sz="0" w:space="0" w:color="auto"/>
            <w:right w:val="none" w:sz="0" w:space="0" w:color="auto"/>
          </w:divBdr>
        </w:div>
      </w:divsChild>
    </w:div>
    <w:div w:id="213362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2.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9.wmf"/><Relationship Id="rId68" Type="http://schemas.openxmlformats.org/officeDocument/2006/relationships/image" Target="media/image30.emf"/><Relationship Id="rId16" Type="http://schemas.openxmlformats.org/officeDocument/2006/relationships/image" Target="media/image9.emf"/><Relationship Id="rId11" Type="http://schemas.openxmlformats.org/officeDocument/2006/relationships/image" Target="media/image4.emf"/><Relationship Id="rId24" Type="http://schemas.openxmlformats.org/officeDocument/2006/relationships/oleObject" Target="embeddings/oleObject5.bin"/><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hyperlink" Target="http://autodock.scripps.edu/" TargetMode="External"/><Relationship Id="rId74" Type="http://schemas.openxmlformats.org/officeDocument/2006/relationships/image" Target="media/image33.wmf"/><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oleObject" Target="embeddings/oleObject3.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png"/><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6.bin"/><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hyperlink" Target="http://www.super.unam.mx/" TargetMode="External"/><Relationship Id="rId20" Type="http://schemas.openxmlformats.org/officeDocument/2006/relationships/oleObject" Target="embeddings/oleObject1.bin"/><Relationship Id="rId41" Type="http://schemas.openxmlformats.org/officeDocument/2006/relationships/image" Target="media/image18.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29.bin"/><Relationship Id="rId75"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4.bin"/><Relationship Id="rId28" Type="http://schemas.openxmlformats.org/officeDocument/2006/relationships/oleObject" Target="embeddings/oleObject9.bin"/><Relationship Id="rId36" Type="http://schemas.openxmlformats.org/officeDocument/2006/relationships/image" Target="media/image15.emf"/><Relationship Id="rId49" Type="http://schemas.openxmlformats.org/officeDocument/2006/relationships/image" Target="media/image22.wmf"/><Relationship Id="rId57" Type="http://schemas.openxmlformats.org/officeDocument/2006/relationships/image" Target="media/image26.emf"/><Relationship Id="rId10" Type="http://schemas.openxmlformats.org/officeDocument/2006/relationships/image" Target="media/image3.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oleObject" Target="embeddings/oleObject26.bin"/><Relationship Id="rId65" Type="http://schemas.openxmlformats.org/officeDocument/2006/relationships/hyperlink" Target="http://mgltools.scripps.edu/" TargetMode="External"/><Relationship Id="rId73" Type="http://schemas.openxmlformats.org/officeDocument/2006/relationships/oleObject" Target="embeddings/oleObject31.bin"/><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oleObject" Target="embeddings/oleObject16.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CC8A9-E3D8-49AB-9C2D-37060507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2913</TotalTime>
  <Pages>25</Pages>
  <Words>9141</Words>
  <Characters>50276</Characters>
  <Application>Microsoft Office Word</Application>
  <DocSecurity>0</DocSecurity>
  <Lines>418</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59299</CharactersWithSpaces>
  <SharedDoc>false</SharedDoc>
  <HLinks>
    <vt:vector size="312" baseType="variant">
      <vt:variant>
        <vt:i4>4390923</vt:i4>
      </vt:variant>
      <vt:variant>
        <vt:i4>306</vt:i4>
      </vt:variant>
      <vt:variant>
        <vt:i4>0</vt:i4>
      </vt:variant>
      <vt:variant>
        <vt:i4>5</vt:i4>
      </vt:variant>
      <vt:variant>
        <vt:lpwstr/>
      </vt:variant>
      <vt:variant>
        <vt:lpwstr>_ENREF_22</vt:lpwstr>
      </vt:variant>
      <vt:variant>
        <vt:i4>4194315</vt:i4>
      </vt:variant>
      <vt:variant>
        <vt:i4>300</vt:i4>
      </vt:variant>
      <vt:variant>
        <vt:i4>0</vt:i4>
      </vt:variant>
      <vt:variant>
        <vt:i4>5</vt:i4>
      </vt:variant>
      <vt:variant>
        <vt:lpwstr/>
      </vt:variant>
      <vt:variant>
        <vt:lpwstr>_ENREF_15</vt:lpwstr>
      </vt:variant>
      <vt:variant>
        <vt:i4>4194315</vt:i4>
      </vt:variant>
      <vt:variant>
        <vt:i4>297</vt:i4>
      </vt:variant>
      <vt:variant>
        <vt:i4>0</vt:i4>
      </vt:variant>
      <vt:variant>
        <vt:i4>5</vt:i4>
      </vt:variant>
      <vt:variant>
        <vt:lpwstr/>
      </vt:variant>
      <vt:variant>
        <vt:lpwstr>_ENREF_15</vt:lpwstr>
      </vt:variant>
      <vt:variant>
        <vt:i4>4194315</vt:i4>
      </vt:variant>
      <vt:variant>
        <vt:i4>286</vt:i4>
      </vt:variant>
      <vt:variant>
        <vt:i4>0</vt:i4>
      </vt:variant>
      <vt:variant>
        <vt:i4>5</vt:i4>
      </vt:variant>
      <vt:variant>
        <vt:lpwstr/>
      </vt:variant>
      <vt:variant>
        <vt:lpwstr>_ENREF_17</vt:lpwstr>
      </vt:variant>
      <vt:variant>
        <vt:i4>4325387</vt:i4>
      </vt:variant>
      <vt:variant>
        <vt:i4>280</vt:i4>
      </vt:variant>
      <vt:variant>
        <vt:i4>0</vt:i4>
      </vt:variant>
      <vt:variant>
        <vt:i4>5</vt:i4>
      </vt:variant>
      <vt:variant>
        <vt:lpwstr/>
      </vt:variant>
      <vt:variant>
        <vt:lpwstr>_ENREF_30</vt:lpwstr>
      </vt:variant>
      <vt:variant>
        <vt:i4>4325387</vt:i4>
      </vt:variant>
      <vt:variant>
        <vt:i4>274</vt:i4>
      </vt:variant>
      <vt:variant>
        <vt:i4>0</vt:i4>
      </vt:variant>
      <vt:variant>
        <vt:i4>5</vt:i4>
      </vt:variant>
      <vt:variant>
        <vt:lpwstr/>
      </vt:variant>
      <vt:variant>
        <vt:lpwstr>_ENREF_30</vt:lpwstr>
      </vt:variant>
      <vt:variant>
        <vt:i4>4521995</vt:i4>
      </vt:variant>
      <vt:variant>
        <vt:i4>268</vt:i4>
      </vt:variant>
      <vt:variant>
        <vt:i4>0</vt:i4>
      </vt:variant>
      <vt:variant>
        <vt:i4>5</vt:i4>
      </vt:variant>
      <vt:variant>
        <vt:lpwstr/>
      </vt:variant>
      <vt:variant>
        <vt:lpwstr>_ENREF_40</vt:lpwstr>
      </vt:variant>
      <vt:variant>
        <vt:i4>4325387</vt:i4>
      </vt:variant>
      <vt:variant>
        <vt:i4>260</vt:i4>
      </vt:variant>
      <vt:variant>
        <vt:i4>0</vt:i4>
      </vt:variant>
      <vt:variant>
        <vt:i4>5</vt:i4>
      </vt:variant>
      <vt:variant>
        <vt:lpwstr/>
      </vt:variant>
      <vt:variant>
        <vt:lpwstr>_ENREF_39</vt:lpwstr>
      </vt:variant>
      <vt:variant>
        <vt:i4>4194315</vt:i4>
      </vt:variant>
      <vt:variant>
        <vt:i4>252</vt:i4>
      </vt:variant>
      <vt:variant>
        <vt:i4>0</vt:i4>
      </vt:variant>
      <vt:variant>
        <vt:i4>5</vt:i4>
      </vt:variant>
      <vt:variant>
        <vt:lpwstr/>
      </vt:variant>
      <vt:variant>
        <vt:lpwstr>_ENREF_17</vt:lpwstr>
      </vt:variant>
      <vt:variant>
        <vt:i4>4325387</vt:i4>
      </vt:variant>
      <vt:variant>
        <vt:i4>246</vt:i4>
      </vt:variant>
      <vt:variant>
        <vt:i4>0</vt:i4>
      </vt:variant>
      <vt:variant>
        <vt:i4>5</vt:i4>
      </vt:variant>
      <vt:variant>
        <vt:lpwstr/>
      </vt:variant>
      <vt:variant>
        <vt:lpwstr>_ENREF_38</vt:lpwstr>
      </vt:variant>
      <vt:variant>
        <vt:i4>4325387</vt:i4>
      </vt:variant>
      <vt:variant>
        <vt:i4>242</vt:i4>
      </vt:variant>
      <vt:variant>
        <vt:i4>0</vt:i4>
      </vt:variant>
      <vt:variant>
        <vt:i4>5</vt:i4>
      </vt:variant>
      <vt:variant>
        <vt:lpwstr/>
      </vt:variant>
      <vt:variant>
        <vt:lpwstr>_ENREF_33</vt:lpwstr>
      </vt:variant>
      <vt:variant>
        <vt:i4>4587531</vt:i4>
      </vt:variant>
      <vt:variant>
        <vt:i4>239</vt:i4>
      </vt:variant>
      <vt:variant>
        <vt:i4>0</vt:i4>
      </vt:variant>
      <vt:variant>
        <vt:i4>5</vt:i4>
      </vt:variant>
      <vt:variant>
        <vt:lpwstr/>
      </vt:variant>
      <vt:variant>
        <vt:lpwstr>_ENREF_7</vt:lpwstr>
      </vt:variant>
      <vt:variant>
        <vt:i4>4325387</vt:i4>
      </vt:variant>
      <vt:variant>
        <vt:i4>229</vt:i4>
      </vt:variant>
      <vt:variant>
        <vt:i4>0</vt:i4>
      </vt:variant>
      <vt:variant>
        <vt:i4>5</vt:i4>
      </vt:variant>
      <vt:variant>
        <vt:lpwstr/>
      </vt:variant>
      <vt:variant>
        <vt:lpwstr>_ENREF_32</vt:lpwstr>
      </vt:variant>
      <vt:variant>
        <vt:i4>4325387</vt:i4>
      </vt:variant>
      <vt:variant>
        <vt:i4>223</vt:i4>
      </vt:variant>
      <vt:variant>
        <vt:i4>0</vt:i4>
      </vt:variant>
      <vt:variant>
        <vt:i4>5</vt:i4>
      </vt:variant>
      <vt:variant>
        <vt:lpwstr/>
      </vt:variant>
      <vt:variant>
        <vt:lpwstr>_ENREF_31</vt:lpwstr>
      </vt:variant>
      <vt:variant>
        <vt:i4>4325387</vt:i4>
      </vt:variant>
      <vt:variant>
        <vt:i4>219</vt:i4>
      </vt:variant>
      <vt:variant>
        <vt:i4>0</vt:i4>
      </vt:variant>
      <vt:variant>
        <vt:i4>5</vt:i4>
      </vt:variant>
      <vt:variant>
        <vt:lpwstr/>
      </vt:variant>
      <vt:variant>
        <vt:lpwstr>_ENREF_30</vt:lpwstr>
      </vt:variant>
      <vt:variant>
        <vt:i4>4390923</vt:i4>
      </vt:variant>
      <vt:variant>
        <vt:i4>216</vt:i4>
      </vt:variant>
      <vt:variant>
        <vt:i4>0</vt:i4>
      </vt:variant>
      <vt:variant>
        <vt:i4>5</vt:i4>
      </vt:variant>
      <vt:variant>
        <vt:lpwstr/>
      </vt:variant>
      <vt:variant>
        <vt:lpwstr>_ENREF_29</vt:lpwstr>
      </vt:variant>
      <vt:variant>
        <vt:i4>1572864</vt:i4>
      </vt:variant>
      <vt:variant>
        <vt:i4>209</vt:i4>
      </vt:variant>
      <vt:variant>
        <vt:i4>0</vt:i4>
      </vt:variant>
      <vt:variant>
        <vt:i4>5</vt:i4>
      </vt:variant>
      <vt:variant>
        <vt:lpwstr>http://www.super.unam.mx/</vt:lpwstr>
      </vt:variant>
      <vt:variant>
        <vt:lpwstr/>
      </vt:variant>
      <vt:variant>
        <vt:i4>4390923</vt:i4>
      </vt:variant>
      <vt:variant>
        <vt:i4>205</vt:i4>
      </vt:variant>
      <vt:variant>
        <vt:i4>0</vt:i4>
      </vt:variant>
      <vt:variant>
        <vt:i4>5</vt:i4>
      </vt:variant>
      <vt:variant>
        <vt:lpwstr/>
      </vt:variant>
      <vt:variant>
        <vt:lpwstr>_ENREF_28</vt:lpwstr>
      </vt:variant>
      <vt:variant>
        <vt:i4>4390923</vt:i4>
      </vt:variant>
      <vt:variant>
        <vt:i4>202</vt:i4>
      </vt:variant>
      <vt:variant>
        <vt:i4>0</vt:i4>
      </vt:variant>
      <vt:variant>
        <vt:i4>5</vt:i4>
      </vt:variant>
      <vt:variant>
        <vt:lpwstr/>
      </vt:variant>
      <vt:variant>
        <vt:lpwstr>_ENREF_21</vt:lpwstr>
      </vt:variant>
      <vt:variant>
        <vt:i4>4390923</vt:i4>
      </vt:variant>
      <vt:variant>
        <vt:i4>190</vt:i4>
      </vt:variant>
      <vt:variant>
        <vt:i4>0</vt:i4>
      </vt:variant>
      <vt:variant>
        <vt:i4>5</vt:i4>
      </vt:variant>
      <vt:variant>
        <vt:lpwstr/>
      </vt:variant>
      <vt:variant>
        <vt:lpwstr>_ENREF_27</vt:lpwstr>
      </vt:variant>
      <vt:variant>
        <vt:i4>4390923</vt:i4>
      </vt:variant>
      <vt:variant>
        <vt:i4>186</vt:i4>
      </vt:variant>
      <vt:variant>
        <vt:i4>0</vt:i4>
      </vt:variant>
      <vt:variant>
        <vt:i4>5</vt:i4>
      </vt:variant>
      <vt:variant>
        <vt:lpwstr/>
      </vt:variant>
      <vt:variant>
        <vt:lpwstr>_ENREF_26</vt:lpwstr>
      </vt:variant>
      <vt:variant>
        <vt:i4>4718603</vt:i4>
      </vt:variant>
      <vt:variant>
        <vt:i4>183</vt:i4>
      </vt:variant>
      <vt:variant>
        <vt:i4>0</vt:i4>
      </vt:variant>
      <vt:variant>
        <vt:i4>5</vt:i4>
      </vt:variant>
      <vt:variant>
        <vt:lpwstr/>
      </vt:variant>
      <vt:variant>
        <vt:lpwstr>_ENREF_9</vt:lpwstr>
      </vt:variant>
      <vt:variant>
        <vt:i4>4718603</vt:i4>
      </vt:variant>
      <vt:variant>
        <vt:i4>173</vt:i4>
      </vt:variant>
      <vt:variant>
        <vt:i4>0</vt:i4>
      </vt:variant>
      <vt:variant>
        <vt:i4>5</vt:i4>
      </vt:variant>
      <vt:variant>
        <vt:lpwstr/>
      </vt:variant>
      <vt:variant>
        <vt:lpwstr>_ENREF_9</vt:lpwstr>
      </vt:variant>
      <vt:variant>
        <vt:i4>4390923</vt:i4>
      </vt:variant>
      <vt:variant>
        <vt:i4>167</vt:i4>
      </vt:variant>
      <vt:variant>
        <vt:i4>0</vt:i4>
      </vt:variant>
      <vt:variant>
        <vt:i4>5</vt:i4>
      </vt:variant>
      <vt:variant>
        <vt:lpwstr/>
      </vt:variant>
      <vt:variant>
        <vt:lpwstr>_ENREF_25</vt:lpwstr>
      </vt:variant>
      <vt:variant>
        <vt:i4>4390923</vt:i4>
      </vt:variant>
      <vt:variant>
        <vt:i4>161</vt:i4>
      </vt:variant>
      <vt:variant>
        <vt:i4>0</vt:i4>
      </vt:variant>
      <vt:variant>
        <vt:i4>5</vt:i4>
      </vt:variant>
      <vt:variant>
        <vt:lpwstr/>
      </vt:variant>
      <vt:variant>
        <vt:lpwstr>_ENREF_24</vt:lpwstr>
      </vt:variant>
      <vt:variant>
        <vt:i4>4390923</vt:i4>
      </vt:variant>
      <vt:variant>
        <vt:i4>157</vt:i4>
      </vt:variant>
      <vt:variant>
        <vt:i4>0</vt:i4>
      </vt:variant>
      <vt:variant>
        <vt:i4>5</vt:i4>
      </vt:variant>
      <vt:variant>
        <vt:lpwstr/>
      </vt:variant>
      <vt:variant>
        <vt:lpwstr>_ENREF_23</vt:lpwstr>
      </vt:variant>
      <vt:variant>
        <vt:i4>4390923</vt:i4>
      </vt:variant>
      <vt:variant>
        <vt:i4>154</vt:i4>
      </vt:variant>
      <vt:variant>
        <vt:i4>0</vt:i4>
      </vt:variant>
      <vt:variant>
        <vt:i4>5</vt:i4>
      </vt:variant>
      <vt:variant>
        <vt:lpwstr/>
      </vt:variant>
      <vt:variant>
        <vt:lpwstr>_ENREF_22</vt:lpwstr>
      </vt:variant>
      <vt:variant>
        <vt:i4>524293</vt:i4>
      </vt:variant>
      <vt:variant>
        <vt:i4>147</vt:i4>
      </vt:variant>
      <vt:variant>
        <vt:i4>0</vt:i4>
      </vt:variant>
      <vt:variant>
        <vt:i4>5</vt:i4>
      </vt:variant>
      <vt:variant>
        <vt:lpwstr>http://autodock.scripps.edu/</vt:lpwstr>
      </vt:variant>
      <vt:variant>
        <vt:lpwstr/>
      </vt:variant>
      <vt:variant>
        <vt:i4>1572884</vt:i4>
      </vt:variant>
      <vt:variant>
        <vt:i4>144</vt:i4>
      </vt:variant>
      <vt:variant>
        <vt:i4>0</vt:i4>
      </vt:variant>
      <vt:variant>
        <vt:i4>5</vt:i4>
      </vt:variant>
      <vt:variant>
        <vt:lpwstr>http://mgltools.scripps.edu/</vt:lpwstr>
      </vt:variant>
      <vt:variant>
        <vt:lpwstr/>
      </vt:variant>
      <vt:variant>
        <vt:i4>4390923</vt:i4>
      </vt:variant>
      <vt:variant>
        <vt:i4>138</vt:i4>
      </vt:variant>
      <vt:variant>
        <vt:i4>0</vt:i4>
      </vt:variant>
      <vt:variant>
        <vt:i4>5</vt:i4>
      </vt:variant>
      <vt:variant>
        <vt:lpwstr/>
      </vt:variant>
      <vt:variant>
        <vt:lpwstr>_ENREF_21</vt:lpwstr>
      </vt:variant>
      <vt:variant>
        <vt:i4>4194315</vt:i4>
      </vt:variant>
      <vt:variant>
        <vt:i4>135</vt:i4>
      </vt:variant>
      <vt:variant>
        <vt:i4>0</vt:i4>
      </vt:variant>
      <vt:variant>
        <vt:i4>5</vt:i4>
      </vt:variant>
      <vt:variant>
        <vt:lpwstr/>
      </vt:variant>
      <vt:variant>
        <vt:lpwstr>_ENREF_19</vt:lpwstr>
      </vt:variant>
      <vt:variant>
        <vt:i4>4390923</vt:i4>
      </vt:variant>
      <vt:variant>
        <vt:i4>131</vt:i4>
      </vt:variant>
      <vt:variant>
        <vt:i4>0</vt:i4>
      </vt:variant>
      <vt:variant>
        <vt:i4>5</vt:i4>
      </vt:variant>
      <vt:variant>
        <vt:lpwstr/>
      </vt:variant>
      <vt:variant>
        <vt:lpwstr>_ENREF_20</vt:lpwstr>
      </vt:variant>
      <vt:variant>
        <vt:i4>4194315</vt:i4>
      </vt:variant>
      <vt:variant>
        <vt:i4>128</vt:i4>
      </vt:variant>
      <vt:variant>
        <vt:i4>0</vt:i4>
      </vt:variant>
      <vt:variant>
        <vt:i4>5</vt:i4>
      </vt:variant>
      <vt:variant>
        <vt:lpwstr/>
      </vt:variant>
      <vt:variant>
        <vt:lpwstr>_ENREF_19</vt:lpwstr>
      </vt:variant>
      <vt:variant>
        <vt:i4>4194315</vt:i4>
      </vt:variant>
      <vt:variant>
        <vt:i4>118</vt:i4>
      </vt:variant>
      <vt:variant>
        <vt:i4>0</vt:i4>
      </vt:variant>
      <vt:variant>
        <vt:i4>5</vt:i4>
      </vt:variant>
      <vt:variant>
        <vt:lpwstr/>
      </vt:variant>
      <vt:variant>
        <vt:lpwstr>_ENREF_18</vt:lpwstr>
      </vt:variant>
      <vt:variant>
        <vt:i4>4194315</vt:i4>
      </vt:variant>
      <vt:variant>
        <vt:i4>112</vt:i4>
      </vt:variant>
      <vt:variant>
        <vt:i4>0</vt:i4>
      </vt:variant>
      <vt:variant>
        <vt:i4>5</vt:i4>
      </vt:variant>
      <vt:variant>
        <vt:lpwstr/>
      </vt:variant>
      <vt:variant>
        <vt:lpwstr>_ENREF_15</vt:lpwstr>
      </vt:variant>
      <vt:variant>
        <vt:i4>4194315</vt:i4>
      </vt:variant>
      <vt:variant>
        <vt:i4>109</vt:i4>
      </vt:variant>
      <vt:variant>
        <vt:i4>0</vt:i4>
      </vt:variant>
      <vt:variant>
        <vt:i4>5</vt:i4>
      </vt:variant>
      <vt:variant>
        <vt:lpwstr/>
      </vt:variant>
      <vt:variant>
        <vt:lpwstr>_ENREF_16</vt:lpwstr>
      </vt:variant>
      <vt:variant>
        <vt:i4>4194315</vt:i4>
      </vt:variant>
      <vt:variant>
        <vt:i4>101</vt:i4>
      </vt:variant>
      <vt:variant>
        <vt:i4>0</vt:i4>
      </vt:variant>
      <vt:variant>
        <vt:i4>5</vt:i4>
      </vt:variant>
      <vt:variant>
        <vt:lpwstr/>
      </vt:variant>
      <vt:variant>
        <vt:lpwstr>_ENREF_17</vt:lpwstr>
      </vt:variant>
      <vt:variant>
        <vt:i4>4194315</vt:i4>
      </vt:variant>
      <vt:variant>
        <vt:i4>93</vt:i4>
      </vt:variant>
      <vt:variant>
        <vt:i4>0</vt:i4>
      </vt:variant>
      <vt:variant>
        <vt:i4>5</vt:i4>
      </vt:variant>
      <vt:variant>
        <vt:lpwstr/>
      </vt:variant>
      <vt:variant>
        <vt:lpwstr>_ENREF_16</vt:lpwstr>
      </vt:variant>
      <vt:variant>
        <vt:i4>4194315</vt:i4>
      </vt:variant>
      <vt:variant>
        <vt:i4>87</vt:i4>
      </vt:variant>
      <vt:variant>
        <vt:i4>0</vt:i4>
      </vt:variant>
      <vt:variant>
        <vt:i4>5</vt:i4>
      </vt:variant>
      <vt:variant>
        <vt:lpwstr/>
      </vt:variant>
      <vt:variant>
        <vt:lpwstr>_ENREF_15</vt:lpwstr>
      </vt:variant>
      <vt:variant>
        <vt:i4>4194315</vt:i4>
      </vt:variant>
      <vt:variant>
        <vt:i4>81</vt:i4>
      </vt:variant>
      <vt:variant>
        <vt:i4>0</vt:i4>
      </vt:variant>
      <vt:variant>
        <vt:i4>5</vt:i4>
      </vt:variant>
      <vt:variant>
        <vt:lpwstr/>
      </vt:variant>
      <vt:variant>
        <vt:lpwstr>_ENREF_14</vt:lpwstr>
      </vt:variant>
      <vt:variant>
        <vt:i4>4194315</vt:i4>
      </vt:variant>
      <vt:variant>
        <vt:i4>75</vt:i4>
      </vt:variant>
      <vt:variant>
        <vt:i4>0</vt:i4>
      </vt:variant>
      <vt:variant>
        <vt:i4>5</vt:i4>
      </vt:variant>
      <vt:variant>
        <vt:lpwstr/>
      </vt:variant>
      <vt:variant>
        <vt:lpwstr>_ENREF_13</vt:lpwstr>
      </vt:variant>
      <vt:variant>
        <vt:i4>4194315</vt:i4>
      </vt:variant>
      <vt:variant>
        <vt:i4>67</vt:i4>
      </vt:variant>
      <vt:variant>
        <vt:i4>0</vt:i4>
      </vt:variant>
      <vt:variant>
        <vt:i4>5</vt:i4>
      </vt:variant>
      <vt:variant>
        <vt:lpwstr/>
      </vt:variant>
      <vt:variant>
        <vt:lpwstr>_ENREF_12</vt:lpwstr>
      </vt:variant>
      <vt:variant>
        <vt:i4>4194315</vt:i4>
      </vt:variant>
      <vt:variant>
        <vt:i4>61</vt:i4>
      </vt:variant>
      <vt:variant>
        <vt:i4>0</vt:i4>
      </vt:variant>
      <vt:variant>
        <vt:i4>5</vt:i4>
      </vt:variant>
      <vt:variant>
        <vt:lpwstr/>
      </vt:variant>
      <vt:variant>
        <vt:lpwstr>_ENREF_11</vt:lpwstr>
      </vt:variant>
      <vt:variant>
        <vt:i4>4194315</vt:i4>
      </vt:variant>
      <vt:variant>
        <vt:i4>55</vt:i4>
      </vt:variant>
      <vt:variant>
        <vt:i4>0</vt:i4>
      </vt:variant>
      <vt:variant>
        <vt:i4>5</vt:i4>
      </vt:variant>
      <vt:variant>
        <vt:lpwstr/>
      </vt:variant>
      <vt:variant>
        <vt:lpwstr>_ENREF_10</vt:lpwstr>
      </vt:variant>
      <vt:variant>
        <vt:i4>4718603</vt:i4>
      </vt:variant>
      <vt:variant>
        <vt:i4>49</vt:i4>
      </vt:variant>
      <vt:variant>
        <vt:i4>0</vt:i4>
      </vt:variant>
      <vt:variant>
        <vt:i4>5</vt:i4>
      </vt:variant>
      <vt:variant>
        <vt:lpwstr/>
      </vt:variant>
      <vt:variant>
        <vt:lpwstr>_ENREF_9</vt:lpwstr>
      </vt:variant>
      <vt:variant>
        <vt:i4>4784139</vt:i4>
      </vt:variant>
      <vt:variant>
        <vt:i4>43</vt:i4>
      </vt:variant>
      <vt:variant>
        <vt:i4>0</vt:i4>
      </vt:variant>
      <vt:variant>
        <vt:i4>5</vt:i4>
      </vt:variant>
      <vt:variant>
        <vt:lpwstr/>
      </vt:variant>
      <vt:variant>
        <vt:lpwstr>_ENREF_8</vt:lpwstr>
      </vt:variant>
      <vt:variant>
        <vt:i4>4587531</vt:i4>
      </vt:variant>
      <vt:variant>
        <vt:i4>35</vt:i4>
      </vt:variant>
      <vt:variant>
        <vt:i4>0</vt:i4>
      </vt:variant>
      <vt:variant>
        <vt:i4>5</vt:i4>
      </vt:variant>
      <vt:variant>
        <vt:lpwstr/>
      </vt:variant>
      <vt:variant>
        <vt:lpwstr>_ENREF_7</vt:lpwstr>
      </vt:variant>
      <vt:variant>
        <vt:i4>2293821</vt:i4>
      </vt:variant>
      <vt:variant>
        <vt:i4>32</vt:i4>
      </vt:variant>
      <vt:variant>
        <vt:i4>0</vt:i4>
      </vt:variant>
      <vt:variant>
        <vt:i4>5</vt:i4>
      </vt:variant>
      <vt:variant>
        <vt:lpwstr>https://scifinder.cas.org/</vt:lpwstr>
      </vt:variant>
      <vt:variant>
        <vt:lpwstr/>
      </vt:variant>
      <vt:variant>
        <vt:i4>4325387</vt:i4>
      </vt:variant>
      <vt:variant>
        <vt:i4>24</vt:i4>
      </vt:variant>
      <vt:variant>
        <vt:i4>0</vt:i4>
      </vt:variant>
      <vt:variant>
        <vt:i4>5</vt:i4>
      </vt:variant>
      <vt:variant>
        <vt:lpwstr/>
      </vt:variant>
      <vt:variant>
        <vt:lpwstr>_ENREF_3</vt:lpwstr>
      </vt:variant>
      <vt:variant>
        <vt:i4>4194315</vt:i4>
      </vt:variant>
      <vt:variant>
        <vt:i4>16</vt:i4>
      </vt:variant>
      <vt:variant>
        <vt:i4>0</vt:i4>
      </vt:variant>
      <vt:variant>
        <vt:i4>5</vt:i4>
      </vt:variant>
      <vt:variant>
        <vt:lpwstr/>
      </vt:variant>
      <vt:variant>
        <vt:lpwstr>_ENREF_1</vt:lpwstr>
      </vt:variant>
      <vt:variant>
        <vt:i4>4390923</vt:i4>
      </vt:variant>
      <vt:variant>
        <vt:i4>8</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González Andrade</dc:creator>
  <cp:keywords/>
  <dc:description/>
  <cp:lastModifiedBy>Martin González Andrade</cp:lastModifiedBy>
  <cp:revision>50</cp:revision>
  <cp:lastPrinted>2017-09-05T21:10:00Z</cp:lastPrinted>
  <dcterms:created xsi:type="dcterms:W3CDTF">2017-10-25T15:23:00Z</dcterms:created>
  <dcterms:modified xsi:type="dcterms:W3CDTF">2019-05-07T18:26:00Z</dcterms:modified>
</cp:coreProperties>
</file>